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ermStart w:id="34749743" w:edGrp="everyone"/>
      <w:permEnd w:id="34749743"/>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107"/>
        <w:gridCol w:w="527"/>
      </w:tblGrid>
      <w:tr w:rsidR="00046274" w:rsidRPr="007E0B31" w14:paraId="0CCA512A" w14:textId="77777777" w:rsidTr="00766A50">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gridSpan w:val="2"/>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w:t>
            </w:r>
            <w:proofErr w:type="gramStart"/>
            <w:r w:rsidRPr="007E0B31">
              <w:rPr>
                <w:rFonts w:cs="Arial"/>
              </w:rPr>
              <w:t>be considered to be</w:t>
            </w:r>
            <w:proofErr w:type="gramEnd"/>
            <w:r w:rsidRPr="007E0B31">
              <w:rPr>
                <w:rFonts w:cs="Arial"/>
              </w:rPr>
              <w:t xml:space="preserve"> an </w:t>
            </w:r>
            <w:r w:rsidRPr="007E0B31">
              <w:rPr>
                <w:rFonts w:cs="Arial"/>
                <w:b/>
              </w:rPr>
              <w:t xml:space="preserve">Access Group </w:t>
            </w:r>
            <w:r w:rsidRPr="007E0B31">
              <w:rPr>
                <w:rFonts w:cs="Arial"/>
              </w:rPr>
              <w:t>in its own right.</w:t>
            </w:r>
          </w:p>
        </w:tc>
      </w:tr>
      <w:tr w:rsidR="00046274" w:rsidRPr="007E0B31" w14:paraId="63DF94A6" w14:textId="77777777" w:rsidTr="00766A50">
        <w:trPr>
          <w:cantSplit/>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gridSpan w:val="2"/>
          </w:tcPr>
          <w:p w14:paraId="1D947880" w14:textId="77777777" w:rsidR="00C9274C" w:rsidRPr="007E0B31" w:rsidRDefault="00C9274C" w:rsidP="00091E64">
            <w:pPr>
              <w:pStyle w:val="TableArial11"/>
              <w:rPr>
                <w:rFonts w:cs="Arial"/>
              </w:rPr>
            </w:pPr>
            <w:proofErr w:type="gramStart"/>
            <w:r w:rsidRPr="007E0B31">
              <w:rPr>
                <w:rFonts w:cs="Arial"/>
              </w:rPr>
              <w:t>A period of time</w:t>
            </w:r>
            <w:proofErr w:type="gramEnd"/>
            <w:r w:rsidRPr="007E0B31">
              <w:rPr>
                <w:rFonts w:cs="Arial"/>
              </w:rPr>
              <w:t xml:space="preserve"> in respect of which each </w:t>
            </w:r>
            <w:r w:rsidRPr="007E0B31">
              <w:rPr>
                <w:rFonts w:cs="Arial"/>
                <w:b/>
              </w:rPr>
              <w:t xml:space="preserve">Transmission Interface Circuit </w:t>
            </w:r>
            <w:r w:rsidRPr="007E0B31">
              <w:rPr>
                <w:rFonts w:cs="Arial"/>
              </w:rPr>
              <w:t xml:space="preserve">is to be assessed as </w:t>
            </w:r>
            <w:proofErr w:type="gramStart"/>
            <w:r w:rsidRPr="007E0B31">
              <w:rPr>
                <w:rFonts w:cs="Arial"/>
              </w:rPr>
              <w:t>whether or not</w:t>
            </w:r>
            <w:proofErr w:type="gramEnd"/>
            <w:r w:rsidRPr="007E0B31">
              <w:rPr>
                <w:rFonts w:cs="Arial"/>
              </w:rPr>
              <w:t xml:space="preserve">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0766A50">
        <w:trPr>
          <w:cantSplit/>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gridSpan w:val="2"/>
          </w:tcPr>
          <w:p w14:paraId="7ACA253C" w14:textId="65A01EB8" w:rsidR="00C9274C" w:rsidRPr="007E0B31" w:rsidRDefault="00C9274C" w:rsidP="00091E64">
            <w:pPr>
              <w:pStyle w:val="TableArial11"/>
              <w:rPr>
                <w:rFonts w:cs="Arial"/>
              </w:rPr>
            </w:pPr>
            <w:r w:rsidRPr="007E0B31">
              <w:rPr>
                <w:rFonts w:cs="Arial"/>
              </w:rPr>
              <w:t>The Electricity Act 1989.</w:t>
            </w:r>
          </w:p>
        </w:tc>
      </w:tr>
      <w:tr w:rsidR="00BB7BC1" w:rsidRPr="007E0B31" w14:paraId="4D95138A" w14:textId="77777777" w:rsidTr="00766A50">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t>Active Control Based Droop Power</w:t>
            </w:r>
          </w:p>
          <w:p w14:paraId="7C3A898C" w14:textId="77777777" w:rsidR="0000506B" w:rsidRPr="0000506B" w:rsidRDefault="0000506B" w:rsidP="00C63FF2"/>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gridSpan w:val="2"/>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75DD806F" w14:textId="5982974F" w:rsidR="008C14E7" w:rsidRPr="00B42B6C" w:rsidRDefault="00BB7BC1" w:rsidP="00B42B6C">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r w:rsidR="008C14E7">
              <w:tab/>
            </w:r>
            <w:r w:rsidR="0085718B">
              <w:tab/>
            </w:r>
          </w:p>
        </w:tc>
      </w:tr>
      <w:tr w:rsidR="00BB7BC1" w:rsidRPr="007E0B31" w14:paraId="65980C45" w14:textId="77777777" w:rsidTr="00766A50">
        <w:trPr>
          <w:cantSplit/>
        </w:trPr>
        <w:tc>
          <w:tcPr>
            <w:tcW w:w="2884" w:type="dxa"/>
          </w:tcPr>
          <w:p w14:paraId="7D357C64" w14:textId="77777777" w:rsidR="00BB7BC1" w:rsidRDefault="00BB7BC1" w:rsidP="00BB7BC1">
            <w:pPr>
              <w:pStyle w:val="Arial11Bold"/>
              <w:rPr>
                <w:rFonts w:cs="Arial"/>
              </w:rPr>
            </w:pPr>
            <w:r w:rsidRPr="002510FF">
              <w:rPr>
                <w:rFonts w:cs="Arial"/>
              </w:rPr>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7EE98B8A" w14:textId="77777777" w:rsidR="00DA6DF3" w:rsidRPr="00DA6DF3" w:rsidRDefault="00DA6DF3" w:rsidP="00DA6DF3"/>
          <w:p w14:paraId="1B7EB75F" w14:textId="77777777" w:rsidR="00DA6DF3" w:rsidRDefault="00DA6DF3" w:rsidP="004E64E8">
            <w:pPr>
              <w:jc w:val="center"/>
            </w:pPr>
          </w:p>
          <w:p w14:paraId="24106F6A" w14:textId="77777777" w:rsidR="00FF6E60" w:rsidRPr="00FF6E60" w:rsidRDefault="00FF6E60" w:rsidP="00FD267E"/>
          <w:p w14:paraId="7A38D2ED" w14:textId="77777777" w:rsidR="00FF6E60" w:rsidRPr="00FF6E60" w:rsidRDefault="00FF6E60" w:rsidP="00FD267E"/>
          <w:p w14:paraId="462B1AD4" w14:textId="77777777" w:rsidR="00FF6E60" w:rsidRPr="00FF6E60" w:rsidRDefault="00FF6E60" w:rsidP="00FD267E"/>
          <w:p w14:paraId="52E0AE0D" w14:textId="4BF17789" w:rsidR="00FF6E60" w:rsidRPr="00FF6E60" w:rsidRDefault="00FF6E60" w:rsidP="00FF6E60">
            <w:pPr>
              <w:jc w:val="center"/>
            </w:pPr>
          </w:p>
        </w:tc>
        <w:tc>
          <w:tcPr>
            <w:tcW w:w="6634" w:type="dxa"/>
            <w:gridSpan w:val="2"/>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2428529D" w14:textId="77777777" w:rsidR="002510FF" w:rsidRDefault="00BB7BC1" w:rsidP="002A73E9">
            <w:pPr>
              <w:pStyle w:val="TableArial11"/>
              <w:rPr>
                <w:rFonts w:cs="Arial"/>
                <w:b/>
                <w:bCs/>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p w14:paraId="2F3A3A33" w14:textId="77777777" w:rsidR="00B3310D" w:rsidRPr="00A06FBF" w:rsidRDefault="00B3310D" w:rsidP="00A06FBF"/>
          <w:p w14:paraId="54964EA3" w14:textId="77777777" w:rsidR="00B3310D" w:rsidRPr="00A06FBF" w:rsidRDefault="00B3310D" w:rsidP="00A06FBF"/>
          <w:p w14:paraId="15D0BBD6" w14:textId="77777777" w:rsidR="00B3310D" w:rsidRPr="00A06FBF" w:rsidRDefault="00B3310D" w:rsidP="00A06FBF"/>
          <w:p w14:paraId="1081FB72" w14:textId="03C2B8A5" w:rsidR="00B3310D" w:rsidRPr="00A06FBF" w:rsidRDefault="00B3310D" w:rsidP="00A06FBF">
            <w:pPr>
              <w:tabs>
                <w:tab w:val="left" w:pos="1484"/>
              </w:tabs>
            </w:pPr>
            <w:r>
              <w:tab/>
            </w:r>
          </w:p>
        </w:tc>
      </w:tr>
      <w:tr w:rsidR="003A6B20" w:rsidRPr="003A6B20" w14:paraId="016A1039" w14:textId="77777777" w:rsidTr="00766A50">
        <w:trPr>
          <w:cantSplit/>
        </w:trPr>
        <w:tc>
          <w:tcPr>
            <w:tcW w:w="2884" w:type="dxa"/>
          </w:tcPr>
          <w:p w14:paraId="3F5B1A91" w14:textId="5F634628" w:rsidR="003A6B20" w:rsidRPr="003A6B20" w:rsidRDefault="003A6B20" w:rsidP="003A6B20">
            <w:pPr>
              <w:pStyle w:val="Arial11Bold"/>
              <w:rPr>
                <w:rFonts w:cs="Arial"/>
              </w:rPr>
            </w:pPr>
            <w:r w:rsidRPr="002510FF">
              <w:rPr>
                <w:rFonts w:cs="Arial"/>
              </w:rPr>
              <w:lastRenderedPageBreak/>
              <w:t>Active Damping Power</w:t>
            </w:r>
          </w:p>
        </w:tc>
        <w:tc>
          <w:tcPr>
            <w:tcW w:w="6634" w:type="dxa"/>
            <w:gridSpan w:val="2"/>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0766A50">
        <w:trPr>
          <w:cantSplit/>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gridSpan w:val="2"/>
          </w:tcPr>
          <w:p w14:paraId="00F48426" w14:textId="77777777" w:rsidR="00BB7BC1" w:rsidRPr="007E0B31" w:rsidRDefault="00BB7BC1" w:rsidP="00BB7BC1">
            <w:pPr>
              <w:pStyle w:val="TableArial11"/>
              <w:rPr>
                <w:rFonts w:cs="Arial"/>
              </w:rPr>
            </w:pPr>
            <w:r w:rsidRPr="007E0B31">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7E0B31">
              <w:rPr>
                <w:rFonts w:cs="Arial"/>
              </w:rPr>
              <w:t>ie</w:t>
            </w:r>
            <w:proofErr w:type="spellEnd"/>
            <w:r w:rsidRPr="007E0B31">
              <w:rPr>
                <w:rFonts w:cs="Arial"/>
              </w:rPr>
              <w:t>:</w:t>
            </w:r>
          </w:p>
          <w:p w14:paraId="3F7E48CC" w14:textId="77777777" w:rsidR="00BB7BC1" w:rsidRPr="007E0B31" w:rsidRDefault="00BB7BC1" w:rsidP="00BB7BC1">
            <w:pPr>
              <w:pStyle w:val="TableArial11"/>
              <w:rPr>
                <w:rFonts w:cs="Arial"/>
              </w:rPr>
            </w:pPr>
            <w:r w:rsidRPr="007E0B31">
              <w:rPr>
                <w:rFonts w:cs="Arial"/>
              </w:rPr>
              <w:t xml:space="preserve">1000 </w:t>
            </w:r>
            <w:proofErr w:type="spellStart"/>
            <w:r w:rsidRPr="007E0B31">
              <w:rPr>
                <w:rFonts w:cs="Arial"/>
              </w:rPr>
              <w:t>Wh</w:t>
            </w:r>
            <w:proofErr w:type="spellEnd"/>
            <w:r w:rsidRPr="007E0B31">
              <w:rPr>
                <w:rFonts w:cs="Arial"/>
              </w:rPr>
              <w:t xml:space="preserve">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0766A50">
        <w:trPr>
          <w:cantSplit/>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t>Active Frequency Response Power</w:t>
            </w:r>
          </w:p>
        </w:tc>
        <w:tc>
          <w:tcPr>
            <w:tcW w:w="6634" w:type="dxa"/>
            <w:gridSpan w:val="2"/>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0766A50">
        <w:trPr>
          <w:cantSplit/>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gridSpan w:val="2"/>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6FC1FAAB"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w:t>
            </w:r>
            <w:r w:rsidR="00CF3CDF">
              <w:rPr>
                <w:rFonts w:cs="Arial"/>
              </w:rPr>
              <w:t xml:space="preserve"> </w:t>
            </w:r>
            <w:proofErr w:type="spellStart"/>
            <w:r w:rsidRPr="002510FF">
              <w:rPr>
                <w:rFonts w:cs="Arial"/>
              </w:rPr>
              <w:t>ms</w:t>
            </w:r>
            <w:proofErr w:type="spellEnd"/>
            <w:r w:rsidRPr="002510FF">
              <w:rPr>
                <w:rFonts w:cs="Arial"/>
              </w:rPr>
              <w:t xml:space="preserve">,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0766A50">
        <w:trPr>
          <w:cantSplit/>
        </w:trPr>
        <w:tc>
          <w:tcPr>
            <w:tcW w:w="2884" w:type="dxa"/>
          </w:tcPr>
          <w:p w14:paraId="075B9103" w14:textId="0524198E" w:rsidR="00517DA3" w:rsidRPr="006C4D4A" w:rsidRDefault="00517DA3" w:rsidP="00517DA3">
            <w:pPr>
              <w:pStyle w:val="Arial11Bold"/>
              <w:rPr>
                <w:rFonts w:cs="Arial"/>
              </w:rPr>
            </w:pPr>
            <w:r w:rsidRPr="006C4D4A">
              <w:rPr>
                <w:rFonts w:cs="Arial"/>
              </w:rPr>
              <w:lastRenderedPageBreak/>
              <w:t>Active Phase Jump Power</w:t>
            </w:r>
          </w:p>
        </w:tc>
        <w:tc>
          <w:tcPr>
            <w:tcW w:w="6634" w:type="dxa"/>
            <w:gridSpan w:val="2"/>
          </w:tcPr>
          <w:p w14:paraId="56F7B8AF" w14:textId="4B833EDC" w:rsidR="00517DA3" w:rsidRPr="002510FF" w:rsidRDefault="00517DA3" w:rsidP="00D31786">
            <w:pPr>
              <w:pStyle w:val="Default"/>
              <w:spacing w:before="120" w:after="120"/>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45A81FF6" w14:textId="10CE0ADB" w:rsidR="00151CE2" w:rsidRPr="002510FF" w:rsidRDefault="00517DA3" w:rsidP="00D31786">
            <w:pPr>
              <w:shd w:val="clear" w:color="auto" w:fill="FFFFFF"/>
              <w:spacing w:before="120" w:after="12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will instantaneously (within 5</w:t>
            </w:r>
            <w:r w:rsidR="00CF3CDF">
              <w:rPr>
                <w:rFonts w:cs="Arial"/>
              </w:rPr>
              <w:t xml:space="preserve"> </w:t>
            </w:r>
            <w:proofErr w:type="spellStart"/>
            <w:r w:rsidRPr="002510FF">
              <w:rPr>
                <w:rFonts w:cs="Arial"/>
              </w:rPr>
              <w:t>ms</w:t>
            </w:r>
            <w:proofErr w:type="spellEnd"/>
            <w:r w:rsidRPr="002510FF">
              <w:rPr>
                <w:rFonts w:cs="Arial"/>
              </w:rPr>
              <w:t xml:space="preserve">)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phase angle change.</w:t>
            </w:r>
          </w:p>
          <w:p w14:paraId="2E4CF7C3" w14:textId="2CCB5D7B" w:rsidR="00517DA3" w:rsidRPr="002510FF" w:rsidRDefault="00517DA3" w:rsidP="00D31786">
            <w:pPr>
              <w:pStyle w:val="Default"/>
              <w:spacing w:before="120" w:after="120"/>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5ED6D091" w14:textId="07517EEA" w:rsidR="00517DA3" w:rsidRPr="00517DA3" w:rsidRDefault="00517DA3" w:rsidP="00CF3CDF">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w:t>
            </w:r>
            <w:proofErr w:type="spellStart"/>
            <w:r w:rsidRPr="002510FF">
              <w:rPr>
                <w:rFonts w:cs="Arial"/>
              </w:rPr>
              <w:t>ms</w:t>
            </w:r>
            <w:proofErr w:type="spellEnd"/>
            <w:r w:rsidRPr="002510FF">
              <w:rPr>
                <w:rFonts w:cs="Arial"/>
              </w:rPr>
              <w:t xml:space="preserve"> and can have frequency components of over 1000 Hz.</w:t>
            </w:r>
          </w:p>
        </w:tc>
      </w:tr>
      <w:tr w:rsidR="0026133D" w:rsidRPr="007E0B31" w14:paraId="10010E14" w14:textId="77777777" w:rsidTr="00766A50">
        <w:trPr>
          <w:cantSplit/>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gridSpan w:val="2"/>
          </w:tcPr>
          <w:p w14:paraId="7A67D5C0" w14:textId="77777777" w:rsidR="0026133D" w:rsidRPr="007E0B31" w:rsidRDefault="0026133D" w:rsidP="0026133D">
            <w:pPr>
              <w:pStyle w:val="TableArial11"/>
              <w:rPr>
                <w:rFonts w:cs="Arial"/>
              </w:rPr>
            </w:pPr>
            <w:r w:rsidRPr="007E0B31">
              <w:rPr>
                <w:rFonts w:cs="Arial"/>
              </w:rPr>
              <w:t xml:space="preserve">The product of voltage and the in-phase component of alternating current measured in units of watts and standard multiples thereof, </w:t>
            </w:r>
            <w:proofErr w:type="spellStart"/>
            <w:r w:rsidRPr="007E0B31">
              <w:rPr>
                <w:rFonts w:cs="Arial"/>
              </w:rPr>
              <w:t>ie</w:t>
            </w:r>
            <w:proofErr w:type="spellEnd"/>
            <w:r w:rsidRPr="007E0B31">
              <w:rPr>
                <w:rFonts w:cs="Arial"/>
              </w:rPr>
              <w:t>:</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46ED130F" w14:textId="050F6CD2" w:rsidR="0026133D" w:rsidRPr="00022DB2" w:rsidRDefault="0026133D" w:rsidP="00D31786">
            <w:pPr>
              <w:pStyle w:val="TableArial11"/>
              <w:rPr>
                <w:rFonts w:cs="Arial"/>
              </w:rPr>
            </w:pPr>
            <w:r w:rsidRPr="007E0B31">
              <w:rPr>
                <w:rFonts w:cs="Arial"/>
              </w:rPr>
              <w:t>1000 GW = 1 TW</w:t>
            </w:r>
          </w:p>
        </w:tc>
      </w:tr>
      <w:tr w:rsidR="005C4DF6" w:rsidRPr="007E0B31" w14:paraId="0A390AE5" w14:textId="77777777" w:rsidTr="00766A50">
        <w:trPr>
          <w:cantSplit/>
        </w:trPr>
        <w:tc>
          <w:tcPr>
            <w:tcW w:w="2884" w:type="dxa"/>
          </w:tcPr>
          <w:p w14:paraId="6FB08540" w14:textId="16C496D5" w:rsidR="005C4DF6" w:rsidRPr="005C4DF6" w:rsidRDefault="005C4DF6" w:rsidP="005C4DF6">
            <w:pPr>
              <w:pStyle w:val="Arial11Bold"/>
              <w:rPr>
                <w:rFonts w:cs="Arial"/>
              </w:rPr>
            </w:pPr>
            <w:r w:rsidRPr="002510FF">
              <w:rPr>
                <w:rFonts w:cs="Arial"/>
                <w:bCs/>
              </w:rPr>
              <w:t>Active ROCOF Response Power</w:t>
            </w:r>
          </w:p>
        </w:tc>
        <w:tc>
          <w:tcPr>
            <w:tcW w:w="6634" w:type="dxa"/>
            <w:gridSpan w:val="2"/>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0766A50">
        <w:trPr>
          <w:cantSplit/>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gridSpan w:val="2"/>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0766A50">
        <w:trPr>
          <w:cantSplit/>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gridSpan w:val="2"/>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0766A50">
        <w:trPr>
          <w:cantSplit/>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gridSpan w:val="2"/>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0766A50">
        <w:trPr>
          <w:cantSplit/>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gridSpan w:val="2"/>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0766A50">
        <w:trPr>
          <w:cantSplit/>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gridSpan w:val="2"/>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0766A50">
        <w:trPr>
          <w:cantSplit/>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gridSpan w:val="2"/>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0766A50">
        <w:trPr>
          <w:cantSplit/>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gridSpan w:val="2"/>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0766A50">
        <w:trPr>
          <w:cantSplit/>
        </w:trPr>
        <w:tc>
          <w:tcPr>
            <w:tcW w:w="2884" w:type="dxa"/>
          </w:tcPr>
          <w:p w14:paraId="6308BAB9" w14:textId="4CAF962A" w:rsidR="001B6BDF" w:rsidRPr="0079361D" w:rsidRDefault="001B6BDF" w:rsidP="002335A5">
            <w:pPr>
              <w:pStyle w:val="Arial11Bold"/>
              <w:rPr>
                <w:rFonts w:cs="Arial"/>
              </w:rPr>
            </w:pPr>
            <w:r>
              <w:rPr>
                <w:rFonts w:cs="Arial"/>
              </w:rPr>
              <w:lastRenderedPageBreak/>
              <w:t>Anchor</w:t>
            </w:r>
          </w:p>
        </w:tc>
        <w:tc>
          <w:tcPr>
            <w:tcW w:w="6634" w:type="dxa"/>
            <w:gridSpan w:val="2"/>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w:t>
            </w:r>
            <w:proofErr w:type="gramStart"/>
            <w:r>
              <w:t>time period</w:t>
            </w:r>
            <w:proofErr w:type="gramEnd"/>
            <w:r>
              <w:t>,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0766A50">
        <w:trPr>
          <w:cantSplit/>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gridSpan w:val="2"/>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0766A50">
        <w:trPr>
          <w:cantSplit/>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gridSpan w:val="2"/>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proofErr w:type="gramStart"/>
            <w:r w:rsidRPr="003301CE">
              <w:t>, as the case may be, at</w:t>
            </w:r>
            <w:proofErr w:type="gramEnd"/>
            <w:r w:rsidRPr="003301CE">
              <w:t xml:space="preserve">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0766A50">
        <w:trPr>
          <w:cantSplit/>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gridSpan w:val="2"/>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0766A50">
        <w:trPr>
          <w:cantSplit/>
        </w:trPr>
        <w:tc>
          <w:tcPr>
            <w:tcW w:w="2884" w:type="dxa"/>
          </w:tcPr>
          <w:p w14:paraId="67DAA1A1" w14:textId="5211A220" w:rsidR="00473366" w:rsidRPr="003301CE" w:rsidRDefault="00473366" w:rsidP="00473366">
            <w:pPr>
              <w:pStyle w:val="Arial11Bold"/>
              <w:rPr>
                <w:rFonts w:cs="Arial"/>
              </w:rPr>
            </w:pPr>
            <w:r>
              <w:rPr>
                <w:rFonts w:cs="Arial"/>
              </w:rPr>
              <w:t>Anchor Plant</w:t>
            </w:r>
            <w:r w:rsidRPr="007E0B31">
              <w:rPr>
                <w:rFonts w:cs="Arial"/>
              </w:rPr>
              <w:t xml:space="preserve"> Capability</w:t>
            </w:r>
          </w:p>
        </w:tc>
        <w:tc>
          <w:tcPr>
            <w:tcW w:w="6634" w:type="dxa"/>
            <w:gridSpan w:val="2"/>
          </w:tcPr>
          <w:p w14:paraId="497797C5" w14:textId="3BCE612C" w:rsidR="008061FD" w:rsidRPr="00C414C9" w:rsidRDefault="004F45D7" w:rsidP="00D31786">
            <w:pPr>
              <w:pStyle w:val="Default"/>
              <w:spacing w:before="120" w:after="120"/>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w:t>
            </w:r>
            <w:proofErr w:type="gramStart"/>
            <w:r w:rsidRPr="002A2839">
              <w:rPr>
                <w:sz w:val="20"/>
                <w:szCs w:val="20"/>
              </w:rPr>
              <w:t>time period</w:t>
            </w:r>
            <w:proofErr w:type="gramEnd"/>
            <w:r w:rsidRPr="002A2839">
              <w:rPr>
                <w:sz w:val="20"/>
                <w:szCs w:val="20"/>
              </w:rPr>
              <w:t>,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w:t>
            </w:r>
            <w:proofErr w:type="gramStart"/>
            <w:r w:rsidR="00A3485A">
              <w:rPr>
                <w:sz w:val="20"/>
                <w:szCs w:val="20"/>
              </w:rPr>
              <w:t>period of time</w:t>
            </w:r>
            <w:proofErr w:type="gramEnd"/>
            <w:r w:rsidR="00A3485A">
              <w:rPr>
                <w:sz w:val="20"/>
                <w:szCs w:val="20"/>
              </w:rPr>
              <w:t xml:space="preserv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w:t>
            </w:r>
            <w:proofErr w:type="gramStart"/>
            <w:r w:rsidR="00523533">
              <w:rPr>
                <w:sz w:val="20"/>
                <w:szCs w:val="20"/>
              </w:rPr>
              <w:t>period of time</w:t>
            </w:r>
            <w:proofErr w:type="gramEnd"/>
            <w:r w:rsidR="00523533">
              <w:rPr>
                <w:sz w:val="20"/>
                <w:szCs w:val="20"/>
              </w:rPr>
              <w:t xml:space="preserv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tc>
      </w:tr>
      <w:tr w:rsidR="0093310B" w:rsidRPr="007E0B31" w14:paraId="42E28326" w14:textId="77777777" w:rsidTr="00766A50">
        <w:trPr>
          <w:cantSplit/>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gridSpan w:val="2"/>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w:t>
            </w:r>
            <w:proofErr w:type="gramStart"/>
            <w:r w:rsidRPr="008C04E2">
              <w:rPr>
                <w:bCs/>
              </w:rPr>
              <w:t>is capable of meeting</w:t>
            </w:r>
            <w:proofErr w:type="gramEnd"/>
            <w:r w:rsidRPr="008C04E2">
              <w:rPr>
                <w:bCs/>
              </w:rPr>
              <w:t xml:space="preserve">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0766A50">
        <w:trPr>
          <w:cantSplit/>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gridSpan w:val="2"/>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0766A50">
        <w:trPr>
          <w:cantSplit/>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gridSpan w:val="2"/>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0766A50">
        <w:trPr>
          <w:cantSplit/>
        </w:trPr>
        <w:tc>
          <w:tcPr>
            <w:tcW w:w="2884" w:type="dxa"/>
          </w:tcPr>
          <w:p w14:paraId="14CA9D3C" w14:textId="2A5281F0" w:rsidR="00BF264B" w:rsidRPr="007E0B31" w:rsidRDefault="00BF264B" w:rsidP="00BF264B">
            <w:pPr>
              <w:pStyle w:val="Arial11Bold"/>
              <w:rPr>
                <w:rFonts w:cs="Arial"/>
              </w:rPr>
            </w:pPr>
            <w:r>
              <w:t xml:space="preserve">Anchor </w:t>
            </w:r>
            <w:proofErr w:type="gramStart"/>
            <w:r>
              <w:t xml:space="preserve">Restoration </w:t>
            </w:r>
            <w:r w:rsidR="00773191">
              <w:t xml:space="preserve"> Contractor</w:t>
            </w:r>
            <w:proofErr w:type="gramEnd"/>
          </w:p>
        </w:tc>
        <w:tc>
          <w:tcPr>
            <w:tcW w:w="6634" w:type="dxa"/>
            <w:gridSpan w:val="2"/>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0766A50">
        <w:trPr>
          <w:cantSplit/>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gridSpan w:val="2"/>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0766A50">
        <w:trPr>
          <w:cantSplit/>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gridSpan w:val="2"/>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0766A50">
        <w:trPr>
          <w:cantSplit/>
        </w:trPr>
        <w:tc>
          <w:tcPr>
            <w:tcW w:w="2884" w:type="dxa"/>
          </w:tcPr>
          <w:p w14:paraId="24C73ECA" w14:textId="77777777" w:rsidR="0097017C" w:rsidRPr="007E0B31" w:rsidRDefault="0097017C" w:rsidP="00ED5885">
            <w:pPr>
              <w:pStyle w:val="Arial11Bold"/>
              <w:rPr>
                <w:rFonts w:cs="Arial"/>
              </w:rPr>
            </w:pPr>
            <w:r w:rsidRPr="007E0B31">
              <w:rPr>
                <w:rFonts w:cs="Arial"/>
              </w:rPr>
              <w:lastRenderedPageBreak/>
              <w:t>Ancillary Services Agreement</w:t>
            </w:r>
          </w:p>
        </w:tc>
        <w:tc>
          <w:tcPr>
            <w:tcW w:w="6634" w:type="dxa"/>
            <w:gridSpan w:val="2"/>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0766A50">
        <w:trPr>
          <w:cantSplit/>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gridSpan w:val="2"/>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w:t>
            </w:r>
            <w:proofErr w:type="gramStart"/>
            <w:r w:rsidRPr="00274B57">
              <w:rPr>
                <w:rFonts w:cs="Arial"/>
              </w:rPr>
              <w:t>as a result of</w:t>
            </w:r>
            <w:proofErr w:type="gramEnd"/>
            <w:r w:rsidRPr="00274B57">
              <w:rPr>
                <w:rFonts w:cs="Arial"/>
              </w:rPr>
              <w:t xml:space="preserve"> weather variation alone. </w:t>
            </w:r>
          </w:p>
        </w:tc>
      </w:tr>
      <w:tr w:rsidR="00D6146B" w:rsidRPr="0079139F" w14:paraId="11D0A300" w14:textId="77777777" w:rsidTr="00766A50">
        <w:trPr>
          <w:cantSplit/>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gridSpan w:val="2"/>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0766A50">
        <w:trPr>
          <w:cantSplit/>
        </w:trPr>
        <w:tc>
          <w:tcPr>
            <w:tcW w:w="2884" w:type="dxa"/>
          </w:tcPr>
          <w:p w14:paraId="387E3E95" w14:textId="77777777" w:rsidR="0097017C" w:rsidRPr="007E0B31" w:rsidRDefault="0097017C" w:rsidP="00ED5885">
            <w:pPr>
              <w:pStyle w:val="Arial11Bold"/>
              <w:rPr>
                <w:rFonts w:cs="Arial"/>
              </w:rPr>
            </w:pPr>
            <w:r w:rsidRPr="007E0B31">
              <w:rPr>
                <w:rFonts w:cs="Arial"/>
              </w:rPr>
              <w:t xml:space="preserve">Apparent Power </w:t>
            </w:r>
          </w:p>
        </w:tc>
        <w:tc>
          <w:tcPr>
            <w:tcW w:w="6634" w:type="dxa"/>
            <w:gridSpan w:val="2"/>
          </w:tcPr>
          <w:p w14:paraId="5E339BC4" w14:textId="77777777" w:rsidR="0097017C" w:rsidRPr="007E0B31" w:rsidRDefault="0097017C" w:rsidP="00F01FB8">
            <w:pPr>
              <w:pStyle w:val="TableArial11"/>
              <w:rPr>
                <w:rFonts w:cs="Arial"/>
              </w:rPr>
            </w:pPr>
            <w:r w:rsidRPr="007E0B31">
              <w:rPr>
                <w:rFonts w:cs="Arial"/>
              </w:rPr>
              <w:t xml:space="preserve">The product of voltage and of alternating current measured in units of voltamperes and standard multiples thereof, </w:t>
            </w:r>
            <w:proofErr w:type="spellStart"/>
            <w:r w:rsidRPr="007E0B31">
              <w:rPr>
                <w:rFonts w:cs="Arial"/>
              </w:rPr>
              <w:t>ie</w:t>
            </w:r>
            <w:proofErr w:type="spellEnd"/>
            <w:r w:rsidRPr="007E0B31">
              <w:rPr>
                <w:rFonts w:cs="Arial"/>
              </w:rPr>
              <w:t>:</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0766A50">
        <w:trPr>
          <w:cantSplit/>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gridSpan w:val="2"/>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0766A50">
        <w:trPr>
          <w:cantSplit/>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gridSpan w:val="2"/>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0766A50">
        <w:trPr>
          <w:cantSplit/>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gridSpan w:val="2"/>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0766A50">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gridSpan w:val="2"/>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0766A50">
        <w:trPr>
          <w:cantSplit/>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gridSpan w:val="2"/>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0766A50">
        <w:trPr>
          <w:cantSplit/>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gridSpan w:val="2"/>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0766A50">
        <w:trPr>
          <w:cantSplit/>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gridSpan w:val="2"/>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0766A50">
        <w:trPr>
          <w:cantSplit/>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gridSpan w:val="2"/>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0766A50">
        <w:trPr>
          <w:cantSplit/>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gridSpan w:val="2"/>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64565" w:rsidRPr="0079139F" w14:paraId="5408BAD9" w14:textId="77777777" w:rsidTr="00766A50">
        <w:trPr>
          <w:cantSplit/>
        </w:trPr>
        <w:tc>
          <w:tcPr>
            <w:tcW w:w="2884" w:type="dxa"/>
          </w:tcPr>
          <w:p w14:paraId="63718953" w14:textId="196D1747" w:rsidR="00E64565" w:rsidRPr="00177515" w:rsidRDefault="00D971E3" w:rsidP="00EE7242">
            <w:pPr>
              <w:pStyle w:val="Arial11Bold"/>
              <w:rPr>
                <w:rFonts w:cs="Arial"/>
              </w:rPr>
            </w:pPr>
            <w:r w:rsidRPr="00177515">
              <w:rPr>
                <w:rFonts w:cs="Arial"/>
              </w:rPr>
              <w:t>Authority Guidance on Code Modification Prioritisation</w:t>
            </w:r>
          </w:p>
        </w:tc>
        <w:tc>
          <w:tcPr>
            <w:tcW w:w="6634" w:type="dxa"/>
            <w:gridSpan w:val="2"/>
          </w:tcPr>
          <w:p w14:paraId="15AE1FDA" w14:textId="34119A75" w:rsidR="00E64565" w:rsidRPr="00177515" w:rsidRDefault="00177515" w:rsidP="00177515">
            <w:pPr>
              <w:pStyle w:val="TableArial11"/>
              <w:rPr>
                <w:rFonts w:cs="Arial"/>
              </w:rPr>
            </w:pPr>
            <w:r w:rsidRPr="00155976">
              <w:rPr>
                <w:rFonts w:cs="Arial"/>
                <w:b/>
                <w:bCs/>
              </w:rPr>
              <w:t>Authority Guidance on Code Modification Prioritisation</w:t>
            </w:r>
            <w:r w:rsidRPr="00177515">
              <w:rPr>
                <w:rFonts w:cs="Arial"/>
              </w:rPr>
              <w:t xml:space="preserve"> means the guidance published by the Authority from time to time on code modification prioritisation.</w:t>
            </w:r>
          </w:p>
        </w:tc>
      </w:tr>
      <w:tr w:rsidR="00EE7242" w:rsidRPr="0079139F" w14:paraId="06A5FAA0" w14:textId="77777777" w:rsidTr="00766A50">
        <w:trPr>
          <w:cantSplit/>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xml:space="preserve">, </w:t>
            </w:r>
            <w:proofErr w:type="gramStart"/>
            <w:r w:rsidRPr="0079139F">
              <w:rPr>
                <w:rFonts w:cs="Arial"/>
                <w:b w:val="0"/>
              </w:rPr>
              <w:t>The</w:t>
            </w:r>
            <w:proofErr w:type="gramEnd"/>
          </w:p>
        </w:tc>
        <w:tc>
          <w:tcPr>
            <w:tcW w:w="6634" w:type="dxa"/>
            <w:gridSpan w:val="2"/>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0766A50">
        <w:trPr>
          <w:cantSplit/>
        </w:trPr>
        <w:tc>
          <w:tcPr>
            <w:tcW w:w="2884" w:type="dxa"/>
          </w:tcPr>
          <w:p w14:paraId="11F33B08" w14:textId="77777777" w:rsidR="00CB3A44" w:rsidRPr="007E0B31" w:rsidRDefault="00CB3A44" w:rsidP="00ED5885">
            <w:pPr>
              <w:pStyle w:val="Arial11Bold"/>
              <w:rPr>
                <w:rFonts w:cs="Arial"/>
              </w:rPr>
            </w:pPr>
            <w:r w:rsidRPr="007E0B31">
              <w:rPr>
                <w:rFonts w:cs="Arial"/>
              </w:rPr>
              <w:lastRenderedPageBreak/>
              <w:t xml:space="preserve">Automatic Voltage Regulator </w:t>
            </w:r>
            <w:r w:rsidRPr="007E0B31">
              <w:rPr>
                <w:rFonts w:cs="Arial"/>
                <w:b w:val="0"/>
              </w:rPr>
              <w:t>or</w:t>
            </w:r>
            <w:r w:rsidRPr="007E0B31">
              <w:rPr>
                <w:rFonts w:cs="Arial"/>
              </w:rPr>
              <w:t xml:space="preserve"> AVR</w:t>
            </w:r>
          </w:p>
        </w:tc>
        <w:tc>
          <w:tcPr>
            <w:tcW w:w="6634" w:type="dxa"/>
            <w:gridSpan w:val="2"/>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0766A50">
        <w:trPr>
          <w:cantSplit/>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gridSpan w:val="2"/>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 xml:space="preserve">Power Park </w:t>
            </w:r>
            <w:proofErr w:type="gramStart"/>
            <w:r w:rsidRPr="007E0B31">
              <w:rPr>
                <w:rFonts w:cs="Arial"/>
                <w:b/>
              </w:rPr>
              <w:t>Module</w:t>
            </w:r>
            <w:r w:rsidRPr="007E0B31">
              <w:rPr>
                <w:rFonts w:cs="Arial"/>
              </w:rPr>
              <w:t>, but</w:t>
            </w:r>
            <w:proofErr w:type="gramEnd"/>
            <w:r w:rsidRPr="007E0B31">
              <w:rPr>
                <w:rFonts w:cs="Arial"/>
              </w:rPr>
              <w:t xml:space="preserve"> required for the boiler </w:t>
            </w:r>
            <w:proofErr w:type="gramStart"/>
            <w:r w:rsidRPr="007E0B31">
              <w:rPr>
                <w:rFonts w:cs="Arial"/>
              </w:rPr>
              <w:t>plant's</w:t>
            </w:r>
            <w:proofErr w:type="gramEnd"/>
            <w:r w:rsidRPr="007E0B31">
              <w:rPr>
                <w:rFonts w:cs="Arial"/>
              </w:rPr>
              <w:t xml:space="preserve">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0766A50">
        <w:trPr>
          <w:cantSplit/>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gridSpan w:val="2"/>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0766A50">
        <w:trPr>
          <w:cantSplit/>
        </w:trPr>
        <w:tc>
          <w:tcPr>
            <w:tcW w:w="2884" w:type="dxa"/>
          </w:tcPr>
          <w:p w14:paraId="73B830C1" w14:textId="14177899" w:rsidR="00C72736" w:rsidRPr="007E0B31" w:rsidRDefault="00C72736" w:rsidP="00C72736">
            <w:pPr>
              <w:pStyle w:val="Arial11Bold"/>
              <w:rPr>
                <w:rFonts w:cs="Arial"/>
              </w:rPr>
            </w:pPr>
            <w:r w:rsidRPr="001006C1">
              <w:t>Auxiliary Energy Supplies</w:t>
            </w:r>
          </w:p>
        </w:tc>
        <w:tc>
          <w:tcPr>
            <w:tcW w:w="6634" w:type="dxa"/>
            <w:gridSpan w:val="2"/>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0766A50">
        <w:trPr>
          <w:cantSplit/>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gridSpan w:val="2"/>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0766A50">
        <w:trPr>
          <w:cantSplit/>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gridSpan w:val="2"/>
          </w:tcPr>
          <w:p w14:paraId="18680FDD" w14:textId="77777777" w:rsidR="00CB3A44" w:rsidRPr="007E0B31" w:rsidRDefault="00CB3A44" w:rsidP="00F95478">
            <w:pPr>
              <w:pStyle w:val="TableArial11"/>
              <w:rPr>
                <w:rFonts w:cs="Arial"/>
              </w:rPr>
            </w:pPr>
            <w:r w:rsidRPr="007E0B31">
              <w:rPr>
                <w:rFonts w:cs="Arial"/>
              </w:rPr>
              <w:t xml:space="preserve">That combination of weather elements within </w:t>
            </w:r>
            <w:proofErr w:type="gramStart"/>
            <w:r w:rsidRPr="007E0B31">
              <w:rPr>
                <w:rFonts w:cs="Arial"/>
              </w:rPr>
              <w:t>a period of time</w:t>
            </w:r>
            <w:proofErr w:type="gramEnd"/>
            <w:r w:rsidRPr="007E0B31">
              <w:rPr>
                <w:rFonts w:cs="Arial"/>
              </w:rPr>
              <w:t xml:space="preserve"> which is the average of the observed values of those weather elements during equivalent periods over many years (sometimes referred to as normal weather).</w:t>
            </w:r>
          </w:p>
        </w:tc>
      </w:tr>
      <w:tr w:rsidR="00046274" w:rsidRPr="007E0B31" w14:paraId="458C44BA" w14:textId="77777777" w:rsidTr="00766A50">
        <w:trPr>
          <w:cantSplit/>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gridSpan w:val="2"/>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0766A50">
        <w:trPr>
          <w:cantSplit/>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gridSpan w:val="2"/>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0766A50">
        <w:trPr>
          <w:cantSplit/>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gridSpan w:val="2"/>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0766A50">
        <w:trPr>
          <w:cantSplit/>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gridSpan w:val="2"/>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0766A50">
        <w:trPr>
          <w:cantSplit/>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gridSpan w:val="2"/>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0766A50">
        <w:trPr>
          <w:cantSplit/>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gridSpan w:val="2"/>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0766A50">
        <w:trPr>
          <w:cantSplit/>
        </w:trPr>
        <w:tc>
          <w:tcPr>
            <w:tcW w:w="2884" w:type="dxa"/>
          </w:tcPr>
          <w:p w14:paraId="60477F7D" w14:textId="77777777" w:rsidR="00CB3A44" w:rsidRPr="007E0B31" w:rsidRDefault="00CB3A44" w:rsidP="00ED5885">
            <w:pPr>
              <w:pStyle w:val="Arial11Bold"/>
              <w:rPr>
                <w:rFonts w:cs="Arial"/>
              </w:rPr>
            </w:pPr>
            <w:r w:rsidRPr="007E0B31">
              <w:rPr>
                <w:rFonts w:cs="Arial"/>
              </w:rPr>
              <w:lastRenderedPageBreak/>
              <w:t>Balancing Principles Statement</w:t>
            </w:r>
          </w:p>
        </w:tc>
        <w:tc>
          <w:tcPr>
            <w:tcW w:w="6634" w:type="dxa"/>
            <w:gridSpan w:val="2"/>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6140E5" w:rsidRPr="007E0B31" w14:paraId="2F16A06E" w14:textId="77777777" w:rsidTr="00766A50">
        <w:trPr>
          <w:cantSplit/>
        </w:trPr>
        <w:tc>
          <w:tcPr>
            <w:tcW w:w="2884" w:type="dxa"/>
          </w:tcPr>
          <w:p w14:paraId="79D9A153" w14:textId="2BD00278" w:rsidR="006140E5" w:rsidRPr="007E0B31" w:rsidRDefault="00A43764" w:rsidP="006A6681">
            <w:pPr>
              <w:pStyle w:val="Arial11Bold"/>
              <w:rPr>
                <w:rFonts w:cs="Arial"/>
              </w:rPr>
            </w:pPr>
            <w:r w:rsidRPr="00A43764">
              <w:rPr>
                <w:rFonts w:cs="Arial"/>
              </w:rPr>
              <w:t>Balancing Mechanism Window Period</w:t>
            </w:r>
          </w:p>
        </w:tc>
        <w:tc>
          <w:tcPr>
            <w:tcW w:w="6634" w:type="dxa"/>
            <w:gridSpan w:val="2"/>
          </w:tcPr>
          <w:p w14:paraId="2D0EE291" w14:textId="50C34F0D" w:rsidR="006140E5" w:rsidRPr="024814CE" w:rsidRDefault="00911A63" w:rsidP="00811825">
            <w:pPr>
              <w:pStyle w:val="TableArial11"/>
              <w:rPr>
                <w:rFonts w:cs="Arial"/>
              </w:rPr>
            </w:pPr>
            <w:r w:rsidRPr="00911A63">
              <w:rPr>
                <w:rFonts w:cs="Arial"/>
              </w:rPr>
              <w:t>Has the meaning set out in the BSC.</w:t>
            </w:r>
          </w:p>
        </w:tc>
      </w:tr>
      <w:tr w:rsidR="00046274" w:rsidRPr="007E0B31" w14:paraId="2D4E6701" w14:textId="77777777" w:rsidTr="00766A50">
        <w:trPr>
          <w:cantSplit/>
        </w:trPr>
        <w:tc>
          <w:tcPr>
            <w:tcW w:w="2884" w:type="dxa"/>
          </w:tcPr>
          <w:p w14:paraId="7AF4336D" w14:textId="3930B13B" w:rsidR="00B74FB7" w:rsidRPr="006A6681" w:rsidRDefault="00CB3A44" w:rsidP="006A6681">
            <w:pPr>
              <w:pStyle w:val="Arial11Bold"/>
              <w:rPr>
                <w:rFonts w:cs="Arial"/>
              </w:rPr>
            </w:pPr>
            <w:r w:rsidRPr="007E0B31">
              <w:rPr>
                <w:rFonts w:cs="Arial"/>
              </w:rPr>
              <w:t>Baseline Forecast</w:t>
            </w:r>
          </w:p>
          <w:p w14:paraId="634FC2BC" w14:textId="64A3CCC9" w:rsidR="00B74FB7" w:rsidRPr="00B74FB7" w:rsidRDefault="00B74FB7" w:rsidP="00B74FB7">
            <w:pPr>
              <w:jc w:val="center"/>
            </w:pPr>
          </w:p>
        </w:tc>
        <w:tc>
          <w:tcPr>
            <w:tcW w:w="6634" w:type="dxa"/>
            <w:gridSpan w:val="2"/>
          </w:tcPr>
          <w:p w14:paraId="05EE981E" w14:textId="77777777" w:rsidR="00CB3A44" w:rsidRPr="007E0B31" w:rsidRDefault="3701F70C" w:rsidP="00811825">
            <w:pPr>
              <w:pStyle w:val="TableArial11"/>
              <w:rPr>
                <w:rFonts w:cs="Arial"/>
              </w:rPr>
            </w:pPr>
            <w:r w:rsidRPr="024814CE">
              <w:rPr>
                <w:rFonts w:cs="Arial"/>
              </w:rPr>
              <w:t>Has the meaning given to the term ‘baseline</w:t>
            </w:r>
            <w:r w:rsidR="003B77D3">
              <w:rPr>
                <w:rFonts w:cs="Arial"/>
              </w:rPr>
              <w:t xml:space="preserve"> </w:t>
            </w:r>
            <w:r w:rsidR="583409A4" w:rsidRPr="024814CE">
              <w:rPr>
                <w:rFonts w:cs="Arial"/>
              </w:rPr>
              <w:t>forecast</w:t>
            </w:r>
            <w:r w:rsidRPr="024814CE">
              <w:rPr>
                <w:rFonts w:cs="Arial"/>
              </w:rPr>
              <w:t xml:space="preserve">’ in Section G of the </w:t>
            </w:r>
            <w:r w:rsidRPr="024814CE">
              <w:rPr>
                <w:rFonts w:cs="Arial"/>
                <w:b/>
                <w:bCs/>
              </w:rPr>
              <w:t>BSC</w:t>
            </w:r>
            <w:r w:rsidRPr="024814CE">
              <w:rPr>
                <w:rFonts w:cs="Arial"/>
              </w:rPr>
              <w:t>.</w:t>
            </w:r>
          </w:p>
        </w:tc>
      </w:tr>
      <w:tr w:rsidR="00E22C96" w:rsidRPr="007E0B31" w14:paraId="65F5C26C" w14:textId="77777777" w:rsidTr="00766A50">
        <w:trPr>
          <w:cantSplit/>
        </w:trPr>
        <w:tc>
          <w:tcPr>
            <w:tcW w:w="2884" w:type="dxa"/>
          </w:tcPr>
          <w:p w14:paraId="5EDDF328" w14:textId="31AECA28" w:rsidR="00E22C96" w:rsidRPr="007E0B31" w:rsidRDefault="00904E07" w:rsidP="00ED5885">
            <w:pPr>
              <w:pStyle w:val="Arial11Bold"/>
              <w:rPr>
                <w:rFonts w:cs="Arial"/>
              </w:rPr>
            </w:pPr>
            <w:r w:rsidRPr="00904E07">
              <w:rPr>
                <w:rFonts w:cs="Arial"/>
              </w:rPr>
              <w:t>Bid Acceptance</w:t>
            </w:r>
          </w:p>
        </w:tc>
        <w:tc>
          <w:tcPr>
            <w:tcW w:w="6634" w:type="dxa"/>
            <w:gridSpan w:val="2"/>
          </w:tcPr>
          <w:p w14:paraId="03C63541" w14:textId="3A1806CD" w:rsidR="00E22C96" w:rsidRPr="007E0B31" w:rsidRDefault="00A82F38" w:rsidP="009F2871">
            <w:pPr>
              <w:pStyle w:val="TableArial11"/>
              <w:ind w:left="9" w:hanging="9"/>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046274" w:rsidRPr="007E0B31" w14:paraId="7BDFEB77" w14:textId="77777777" w:rsidTr="00766A50">
        <w:trPr>
          <w:cantSplit/>
        </w:trPr>
        <w:tc>
          <w:tcPr>
            <w:tcW w:w="2884" w:type="dxa"/>
          </w:tcPr>
          <w:p w14:paraId="33D25C5E" w14:textId="77777777" w:rsidR="00CB3A44" w:rsidRPr="007E0B31" w:rsidRDefault="00CB3A44" w:rsidP="00ED5885">
            <w:pPr>
              <w:pStyle w:val="Arial11Bold"/>
              <w:rPr>
                <w:rFonts w:cs="Arial"/>
              </w:rPr>
            </w:pPr>
            <w:r w:rsidRPr="007E0B31">
              <w:rPr>
                <w:rFonts w:cs="Arial"/>
              </w:rPr>
              <w:t>Bid-Offer Acceptance</w:t>
            </w:r>
          </w:p>
        </w:tc>
        <w:tc>
          <w:tcPr>
            <w:tcW w:w="6634" w:type="dxa"/>
            <w:gridSpan w:val="2"/>
          </w:tcPr>
          <w:p w14:paraId="282E552C" w14:textId="4369CD70" w:rsidR="00CB3A44" w:rsidRPr="007E0B31" w:rsidRDefault="00CB3A44" w:rsidP="00D94463">
            <w:pPr>
              <w:pStyle w:val="TableArial11"/>
              <w:ind w:left="567" w:hanging="567"/>
              <w:rPr>
                <w:rFonts w:cs="Arial"/>
              </w:rPr>
            </w:pPr>
            <w:r w:rsidRPr="007E0B31">
              <w:rPr>
                <w:rFonts w:cs="Arial"/>
              </w:rPr>
              <w:t>(a)</w:t>
            </w:r>
            <w:r w:rsidRPr="007E0B31">
              <w:rPr>
                <w:rFonts w:cs="Arial"/>
              </w:rPr>
              <w:tab/>
              <w:t xml:space="preserve">A communication issued by </w:t>
            </w:r>
            <w:r w:rsidR="00161E0D">
              <w:rPr>
                <w:rFonts w:cs="Arial"/>
                <w:b/>
              </w:rPr>
              <w:t>The Company</w:t>
            </w:r>
            <w:r w:rsidRPr="007E0B31">
              <w:rPr>
                <w:rFonts w:cs="Arial"/>
              </w:rPr>
              <w:t xml:space="preserve"> in accordance with BC2.7; or</w:t>
            </w:r>
          </w:p>
          <w:p w14:paraId="1486365B" w14:textId="77777777" w:rsidR="00CB3A44" w:rsidRPr="007E0B31" w:rsidRDefault="00CB3A44" w:rsidP="00D94463">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046274" w:rsidRPr="007E0B31" w14:paraId="2274019D" w14:textId="77777777" w:rsidTr="00766A50">
        <w:trPr>
          <w:cantSplit/>
        </w:trPr>
        <w:tc>
          <w:tcPr>
            <w:tcW w:w="2884" w:type="dxa"/>
          </w:tcPr>
          <w:p w14:paraId="58592D17" w14:textId="77777777" w:rsidR="00CB3A44" w:rsidRPr="007E0B31" w:rsidRDefault="00CB3A44" w:rsidP="00ED5885">
            <w:pPr>
              <w:pStyle w:val="Arial11Bold"/>
              <w:rPr>
                <w:rFonts w:cs="Arial"/>
              </w:rPr>
            </w:pPr>
            <w:r w:rsidRPr="007E0B31">
              <w:rPr>
                <w:rFonts w:cs="Arial"/>
              </w:rPr>
              <w:t>Bid-Offer Data</w:t>
            </w:r>
          </w:p>
        </w:tc>
        <w:tc>
          <w:tcPr>
            <w:tcW w:w="6634" w:type="dxa"/>
            <w:gridSpan w:val="2"/>
          </w:tcPr>
          <w:p w14:paraId="7023A4BE" w14:textId="77777777" w:rsidR="00CB3A44" w:rsidRPr="007E0B31" w:rsidRDefault="00CB3A44" w:rsidP="00DD71DC">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046274" w:rsidRPr="007E0B31" w14:paraId="4C603E4E" w14:textId="77777777" w:rsidTr="00766A50">
        <w:trPr>
          <w:cantSplit/>
        </w:trPr>
        <w:tc>
          <w:tcPr>
            <w:tcW w:w="2884" w:type="dxa"/>
          </w:tcPr>
          <w:p w14:paraId="576EAFC9" w14:textId="77777777" w:rsidR="00CB3A44" w:rsidRPr="007E0B31" w:rsidRDefault="00CB3A44" w:rsidP="00ED5885">
            <w:pPr>
              <w:pStyle w:val="Arial11Bold"/>
              <w:rPr>
                <w:rFonts w:cs="Arial"/>
              </w:rPr>
            </w:pPr>
            <w:r w:rsidRPr="007E0B31">
              <w:rPr>
                <w:rFonts w:cs="Arial"/>
              </w:rPr>
              <w:t>Bilateral Agreement</w:t>
            </w:r>
          </w:p>
        </w:tc>
        <w:tc>
          <w:tcPr>
            <w:tcW w:w="6634" w:type="dxa"/>
            <w:gridSpan w:val="2"/>
          </w:tcPr>
          <w:p w14:paraId="4C5AA45C" w14:textId="77777777" w:rsidR="00CB3A44" w:rsidRPr="007E0B31" w:rsidRDefault="00CB3A44" w:rsidP="00DD71DC">
            <w:pPr>
              <w:pStyle w:val="TableArial11"/>
              <w:rPr>
                <w:rFonts w:cs="Arial"/>
              </w:rPr>
            </w:pPr>
            <w:r w:rsidRPr="007E0B31">
              <w:rPr>
                <w:rFonts w:cs="Arial"/>
              </w:rPr>
              <w:t xml:space="preserve">Has the meaning set out in the </w:t>
            </w:r>
            <w:r w:rsidRPr="007E0B31">
              <w:rPr>
                <w:rFonts w:cs="Arial"/>
                <w:b/>
              </w:rPr>
              <w:t>CUSC</w:t>
            </w:r>
            <w:r w:rsidR="005C2450" w:rsidRPr="00A87826">
              <w:rPr>
                <w:rFonts w:cs="Arial"/>
                <w:bCs/>
              </w:rPr>
              <w:t>.</w:t>
            </w:r>
            <w:r w:rsidRPr="007E0B31">
              <w:rPr>
                <w:rFonts w:cs="Arial"/>
              </w:rPr>
              <w:t xml:space="preserve"> </w:t>
            </w:r>
          </w:p>
        </w:tc>
      </w:tr>
      <w:tr w:rsidR="00EB265E" w:rsidRPr="007E0B31" w14:paraId="3368BF3E" w14:textId="77777777" w:rsidTr="00766A50">
        <w:trPr>
          <w:cantSplit/>
        </w:trPr>
        <w:tc>
          <w:tcPr>
            <w:tcW w:w="2884" w:type="dxa"/>
          </w:tcPr>
          <w:p w14:paraId="64313A30" w14:textId="44A2CCFE" w:rsidR="00EB265E" w:rsidRPr="007E0B31" w:rsidRDefault="00EB265E" w:rsidP="00EB265E">
            <w:pPr>
              <w:pStyle w:val="Arial11Bold"/>
              <w:rPr>
                <w:rFonts w:cs="Arial"/>
              </w:rPr>
            </w:pPr>
            <w:r>
              <w:rPr>
                <w:rFonts w:cs="Arial"/>
              </w:rPr>
              <w:t>Bilateral Embedded Generation Agreement (BEGA)</w:t>
            </w:r>
          </w:p>
        </w:tc>
        <w:tc>
          <w:tcPr>
            <w:tcW w:w="6634" w:type="dxa"/>
            <w:gridSpan w:val="2"/>
          </w:tcPr>
          <w:p w14:paraId="4F921CD4" w14:textId="349F006B" w:rsidR="00EB265E" w:rsidRPr="007E0B31" w:rsidRDefault="00EB265E" w:rsidP="00EB265E">
            <w:pPr>
              <w:pStyle w:val="TableArial11"/>
              <w:rPr>
                <w:rFonts w:cs="Arial"/>
              </w:rPr>
            </w:pPr>
            <w:r>
              <w:rPr>
                <w:rFonts w:cs="Arial"/>
              </w:rPr>
              <w:t xml:space="preserve">Has the meaning set out in the </w:t>
            </w:r>
            <w:r w:rsidRPr="00D55681">
              <w:rPr>
                <w:rFonts w:cs="Arial"/>
                <w:b/>
                <w:bCs/>
              </w:rPr>
              <w:t>CUSC</w:t>
            </w:r>
            <w:r>
              <w:rPr>
                <w:rFonts w:cs="Arial"/>
              </w:rPr>
              <w:t>.</w:t>
            </w:r>
          </w:p>
        </w:tc>
      </w:tr>
      <w:tr w:rsidR="00046274" w:rsidRPr="007E0B31" w14:paraId="6BC8C1B5" w14:textId="77777777" w:rsidTr="00766A50">
        <w:trPr>
          <w:cantSplit/>
        </w:trPr>
        <w:tc>
          <w:tcPr>
            <w:tcW w:w="2884" w:type="dxa"/>
          </w:tcPr>
          <w:p w14:paraId="51EC3968" w14:textId="394F36BD" w:rsidR="00CB3A44" w:rsidRPr="007E0B31" w:rsidRDefault="00CB3A44" w:rsidP="00ED5885">
            <w:pPr>
              <w:pStyle w:val="Arial11Bold"/>
              <w:rPr>
                <w:rFonts w:cs="Arial"/>
              </w:rPr>
            </w:pPr>
            <w:r w:rsidRPr="007E0B31">
              <w:rPr>
                <w:rFonts w:cs="Arial"/>
              </w:rPr>
              <w:t xml:space="preserve">Block </w:t>
            </w:r>
            <w:r w:rsidR="00091D8D" w:rsidRPr="0079139F">
              <w:rPr>
                <w:rFonts w:cs="Arial"/>
              </w:rPr>
              <w:t>Load</w:t>
            </w:r>
            <w:r w:rsidR="001663B3">
              <w:rPr>
                <w:rFonts w:cs="Arial"/>
              </w:rPr>
              <w:t>ing</w:t>
            </w:r>
            <w:r w:rsidRPr="007E0B31">
              <w:rPr>
                <w:rFonts w:cs="Arial"/>
              </w:rPr>
              <w:t xml:space="preserve"> Capability</w:t>
            </w:r>
          </w:p>
        </w:tc>
        <w:tc>
          <w:tcPr>
            <w:tcW w:w="6634" w:type="dxa"/>
            <w:gridSpan w:val="2"/>
          </w:tcPr>
          <w:p w14:paraId="6E631FD3" w14:textId="0C33F35B" w:rsidR="00CB3A44" w:rsidRPr="007E0B31" w:rsidRDefault="001517E1" w:rsidP="00D31786">
            <w:pPr>
              <w:spacing w:before="120" w:after="120"/>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w:t>
            </w:r>
            <w:r w:rsidR="00940200">
              <w:rPr>
                <w:rFonts w:cs="Arial"/>
              </w:rPr>
              <w:t>(</w:t>
            </w:r>
            <w:r w:rsidR="006E5482">
              <w:rPr>
                <w:rFonts w:cs="Arial"/>
              </w:rPr>
              <w:t xml:space="preserve">from no load to </w:t>
            </w:r>
            <w:r w:rsidR="006E5482" w:rsidRPr="006E5482">
              <w:rPr>
                <w:rFonts w:cs="Arial"/>
                <w:b/>
                <w:bCs/>
              </w:rPr>
              <w:t>Rated MW</w:t>
            </w:r>
            <w:r w:rsidR="006E5482">
              <w:rPr>
                <w:rFonts w:cs="Arial"/>
              </w:rPr>
              <w:t>),</w:t>
            </w:r>
            <w:r w:rsidR="00B67688">
              <w:rPr>
                <w:rFonts w:cs="Arial"/>
              </w:rPr>
              <w:t xml:space="preserve"> </w:t>
            </w:r>
            <w:r w:rsidR="3701F70C" w:rsidRPr="024814CE">
              <w:rPr>
                <w:rFonts w:cs="Arial"/>
              </w:rPr>
              <w:t xml:space="preserve">which a </w:t>
            </w:r>
            <w:r w:rsidR="26B3C965" w:rsidRPr="005334A5">
              <w:rPr>
                <w:b/>
                <w:bCs/>
              </w:rPr>
              <w:t xml:space="preserve">Generating Unit </w:t>
            </w:r>
            <w:r w:rsidR="26B3C965" w:rsidRPr="005334A5">
              <w:t xml:space="preserve">or </w:t>
            </w:r>
            <w:r w:rsidR="26B3C965" w:rsidRPr="005334A5">
              <w:rPr>
                <w:b/>
                <w:bCs/>
              </w:rPr>
              <w:t>Power Generating Module</w:t>
            </w:r>
            <w:r w:rsidR="26B3C965" w:rsidRPr="005334A5">
              <w:t xml:space="preserve"> or </w:t>
            </w:r>
            <w:r w:rsidR="26B3C965" w:rsidRPr="005334A5">
              <w:rPr>
                <w:b/>
                <w:bCs/>
              </w:rPr>
              <w:t>Power Park Module</w:t>
            </w:r>
            <w:r w:rsidR="26B3C965" w:rsidRPr="005334A5">
              <w:t xml:space="preserve"> or</w:t>
            </w:r>
            <w:r w:rsidR="26B3C965" w:rsidRPr="00A87826">
              <w:t xml:space="preserve"> </w:t>
            </w:r>
            <w:r w:rsidR="26B3C965" w:rsidRPr="005334A5">
              <w:rPr>
                <w:b/>
                <w:bCs/>
              </w:rPr>
              <w:t>HVDC System</w:t>
            </w:r>
            <w:r w:rsidR="26B3C965" w:rsidRPr="00A87826">
              <w:rPr>
                <w:sz w:val="24"/>
              </w:rPr>
              <w:t xml:space="preserve"> </w:t>
            </w:r>
            <w:r w:rsidR="00091D8D" w:rsidRPr="001156C0">
              <w:t>or</w:t>
            </w:r>
            <w:r w:rsidR="00091D8D" w:rsidRPr="00AC216C">
              <w:rPr>
                <w:b/>
              </w:rPr>
              <w:t xml:space="preserve"> DC Converter Station</w:t>
            </w:r>
            <w:r w:rsidR="00091D8D" w:rsidRPr="001156C0">
              <w:t xml:space="preserve"> </w:t>
            </w:r>
            <w:r w:rsidR="00A4473B" w:rsidRPr="001006C1">
              <w:t>(including</w:t>
            </w:r>
            <w:r w:rsidR="00A4473B" w:rsidRPr="001006C1">
              <w:rPr>
                <w:b/>
                <w:bCs/>
              </w:rPr>
              <w:t xml:space="preserve"> Plant </w:t>
            </w:r>
            <w:r w:rsidR="00A4473B" w:rsidRPr="001006C1">
              <w:t>and</w:t>
            </w:r>
            <w:r w:rsidR="00A4473B" w:rsidRPr="001006C1">
              <w:rPr>
                <w:b/>
                <w:bCs/>
              </w:rPr>
              <w:t xml:space="preserve"> </w:t>
            </w:r>
            <w:r w:rsidR="00FF55B2">
              <w:rPr>
                <w:b/>
                <w:bCs/>
              </w:rPr>
              <w:t>Apparatus</w:t>
            </w:r>
            <w:r w:rsidR="00A4473B" w:rsidRPr="001006C1">
              <w:rPr>
                <w:b/>
                <w:bCs/>
              </w:rPr>
              <w:t xml:space="preserve"> </w:t>
            </w:r>
            <w:r w:rsidR="00A4473B" w:rsidRPr="001006C1">
              <w:t>owned and operated by a</w:t>
            </w:r>
            <w:r w:rsidR="00A4473B" w:rsidRPr="001006C1">
              <w:rPr>
                <w:b/>
                <w:bCs/>
              </w:rPr>
              <w:t xml:space="preserve"> Restoration </w:t>
            </w:r>
            <w:r w:rsidR="008A6CA2">
              <w:rPr>
                <w:b/>
                <w:bCs/>
              </w:rPr>
              <w:t>Contractor</w:t>
            </w:r>
            <w:r w:rsidR="00A4473B" w:rsidRPr="001006C1">
              <w:t xml:space="preserve">) </w:t>
            </w:r>
            <w:r w:rsidR="3701F70C" w:rsidRPr="024814CE">
              <w:rPr>
                <w:rFonts w:cs="Arial"/>
              </w:rPr>
              <w:t xml:space="preserve">can instantaneously supply without causing it to trip or go outside the </w:t>
            </w:r>
            <w:r w:rsidR="3701F70C" w:rsidRPr="024814CE">
              <w:rPr>
                <w:rFonts w:cs="Arial"/>
                <w:b/>
                <w:bCs/>
              </w:rPr>
              <w:t>Frequency</w:t>
            </w:r>
            <w:r w:rsidR="3701F70C" w:rsidRPr="024814CE">
              <w:rPr>
                <w:rFonts w:cs="Arial"/>
              </w:rPr>
              <w:t xml:space="preserve"> range of 47.</w:t>
            </w:r>
            <w:r w:rsidR="00091D8D">
              <w:t>5</w:t>
            </w:r>
            <w:r w:rsidR="007A1873">
              <w:t xml:space="preserve"> </w:t>
            </w:r>
            <w:r w:rsidR="00091D8D">
              <w:t>Hz</w:t>
            </w:r>
            <w:r w:rsidR="3701F70C" w:rsidRPr="024814CE">
              <w:rPr>
                <w:rFonts w:cs="Arial"/>
              </w:rPr>
              <w:t xml:space="preserve"> – 52</w:t>
            </w:r>
            <w:r w:rsidR="007A1873">
              <w:rPr>
                <w:rFonts w:cs="Arial"/>
              </w:rPr>
              <w:t xml:space="preserve"> </w:t>
            </w:r>
            <w:r w:rsidR="3701F70C" w:rsidRPr="024814CE">
              <w:rPr>
                <w:rFonts w:cs="Arial"/>
              </w:rPr>
              <w:t xml:space="preserve">Hz </w:t>
            </w:r>
            <w:r w:rsidR="00FF6200" w:rsidRPr="001006C1">
              <w:t xml:space="preserve">assuming the </w:t>
            </w:r>
            <w:r w:rsidR="00FF6200" w:rsidRPr="001006C1">
              <w:rPr>
                <w:b/>
                <w:bCs/>
              </w:rPr>
              <w:t>Plant</w:t>
            </w:r>
            <w:r w:rsidR="00FF6200" w:rsidRPr="001006C1">
              <w:t xml:space="preserve"> is initially operating at a nominal </w:t>
            </w:r>
            <w:r w:rsidR="00FF6200" w:rsidRPr="001006C1">
              <w:rPr>
                <w:b/>
                <w:bCs/>
              </w:rPr>
              <w:t>System Frequency</w:t>
            </w:r>
            <w:r w:rsidR="00FF6200" w:rsidRPr="001006C1">
              <w:t xml:space="preserve"> of 50</w:t>
            </w:r>
            <w:r w:rsidR="00CF3CDF">
              <w:t xml:space="preserve"> </w:t>
            </w:r>
            <w:r w:rsidR="00FF6200" w:rsidRPr="001006C1">
              <w:t xml:space="preserve">Hz </w:t>
            </w:r>
            <w:r w:rsidR="3701F70C" w:rsidRPr="024814CE">
              <w:rPr>
                <w:rFonts w:cs="Arial"/>
              </w:rPr>
              <w:t>(or an otherwise agreed</w:t>
            </w:r>
            <w:r w:rsidR="3701F70C" w:rsidRPr="00A87826">
              <w:t xml:space="preserve"> </w:t>
            </w:r>
            <w:r w:rsidR="3701F70C" w:rsidRPr="024814CE">
              <w:rPr>
                <w:rFonts w:cs="Arial"/>
                <w:b/>
                <w:bCs/>
              </w:rPr>
              <w:t>Frequency</w:t>
            </w:r>
            <w:r w:rsidR="3701F70C" w:rsidRPr="024814CE">
              <w:rPr>
                <w:rFonts w:cs="Arial"/>
              </w:rPr>
              <w:t xml:space="preserve"> range). </w:t>
            </w:r>
          </w:p>
        </w:tc>
      </w:tr>
      <w:tr w:rsidR="00046274" w:rsidRPr="007E0B31" w14:paraId="22BB098B" w14:textId="77777777" w:rsidTr="00766A50">
        <w:trPr>
          <w:cantSplit/>
        </w:trPr>
        <w:tc>
          <w:tcPr>
            <w:tcW w:w="2884" w:type="dxa"/>
          </w:tcPr>
          <w:p w14:paraId="0FBC37DD" w14:textId="77777777" w:rsidR="00CB3A44" w:rsidRPr="007E0B31" w:rsidRDefault="00CB3A44" w:rsidP="00ED5885">
            <w:pPr>
              <w:pStyle w:val="Arial11Bold"/>
              <w:rPr>
                <w:rFonts w:cs="Arial"/>
              </w:rPr>
            </w:pPr>
            <w:r w:rsidRPr="007E0B31">
              <w:rPr>
                <w:rFonts w:cs="Arial"/>
              </w:rPr>
              <w:t>BM Participant</w:t>
            </w:r>
          </w:p>
        </w:tc>
        <w:tc>
          <w:tcPr>
            <w:tcW w:w="6634" w:type="dxa"/>
            <w:gridSpan w:val="2"/>
          </w:tcPr>
          <w:p w14:paraId="42B7DD8C" w14:textId="77777777" w:rsidR="00CB3A44" w:rsidRPr="007E0B31" w:rsidRDefault="00CB3A44" w:rsidP="00165AB2">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046274" w:rsidRPr="007E0B31" w14:paraId="1A61618E" w14:textId="77777777" w:rsidTr="00766A50">
        <w:trPr>
          <w:cantSplit/>
        </w:trPr>
        <w:tc>
          <w:tcPr>
            <w:tcW w:w="2884" w:type="dxa"/>
          </w:tcPr>
          <w:p w14:paraId="7C69F07C" w14:textId="77777777" w:rsidR="00CB3A44" w:rsidRPr="007E0B31" w:rsidRDefault="00CB3A44" w:rsidP="00ED5885">
            <w:pPr>
              <w:pStyle w:val="Arial11Bold"/>
              <w:rPr>
                <w:rFonts w:cs="Arial"/>
              </w:rPr>
            </w:pPr>
            <w:r w:rsidRPr="007E0B31">
              <w:rPr>
                <w:rFonts w:cs="Arial"/>
              </w:rPr>
              <w:t>BM Unit</w:t>
            </w:r>
          </w:p>
        </w:tc>
        <w:tc>
          <w:tcPr>
            <w:tcW w:w="6634" w:type="dxa"/>
            <w:gridSpan w:val="2"/>
          </w:tcPr>
          <w:p w14:paraId="073BC0D5" w14:textId="77777777" w:rsidR="00CB3A44" w:rsidRPr="007E0B31" w:rsidRDefault="00CB3A44" w:rsidP="00165AB2">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046274" w:rsidRPr="007E0B31" w14:paraId="556B752D" w14:textId="77777777" w:rsidTr="00766A50">
        <w:trPr>
          <w:cantSplit/>
        </w:trPr>
        <w:tc>
          <w:tcPr>
            <w:tcW w:w="2884" w:type="dxa"/>
          </w:tcPr>
          <w:p w14:paraId="24E84494" w14:textId="77777777" w:rsidR="00CB3A44" w:rsidRPr="007E0B31" w:rsidRDefault="00CB3A44" w:rsidP="00ED5885">
            <w:pPr>
              <w:pStyle w:val="Arial11Bold"/>
              <w:rPr>
                <w:rFonts w:cs="Arial"/>
              </w:rPr>
            </w:pPr>
            <w:r w:rsidRPr="007E0B31">
              <w:rPr>
                <w:rFonts w:cs="Arial"/>
              </w:rPr>
              <w:t>BM Unit Data</w:t>
            </w:r>
          </w:p>
        </w:tc>
        <w:tc>
          <w:tcPr>
            <w:tcW w:w="6634" w:type="dxa"/>
            <w:gridSpan w:val="2"/>
          </w:tcPr>
          <w:p w14:paraId="7D9B99E2" w14:textId="77777777" w:rsidR="00CB3A44" w:rsidRPr="007E0B31" w:rsidRDefault="00CB3A44" w:rsidP="00E431A8">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046274" w:rsidRPr="007E0B31" w14:paraId="1EE6DB9B" w14:textId="77777777" w:rsidTr="00766A50">
        <w:trPr>
          <w:cantSplit/>
        </w:trPr>
        <w:tc>
          <w:tcPr>
            <w:tcW w:w="2884" w:type="dxa"/>
          </w:tcPr>
          <w:p w14:paraId="167B25C7" w14:textId="77777777" w:rsidR="00CB3A44" w:rsidRPr="007E0B31" w:rsidRDefault="00CB3A44" w:rsidP="00ED5885">
            <w:pPr>
              <w:pStyle w:val="Arial11Bold"/>
              <w:rPr>
                <w:rFonts w:cs="Arial"/>
              </w:rPr>
            </w:pPr>
            <w:r w:rsidRPr="007E0B31">
              <w:rPr>
                <w:rFonts w:cs="Arial"/>
              </w:rPr>
              <w:t>Boiler Time Constant</w:t>
            </w:r>
          </w:p>
          <w:p w14:paraId="0D650263" w14:textId="77777777" w:rsidR="00CB3A44" w:rsidRPr="007E0B31" w:rsidRDefault="00CB3A44" w:rsidP="00ED5885">
            <w:pPr>
              <w:pStyle w:val="Arial11Bold"/>
              <w:rPr>
                <w:rFonts w:cs="Arial"/>
              </w:rPr>
            </w:pPr>
          </w:p>
        </w:tc>
        <w:tc>
          <w:tcPr>
            <w:tcW w:w="6634" w:type="dxa"/>
            <w:gridSpan w:val="2"/>
          </w:tcPr>
          <w:p w14:paraId="77194131" w14:textId="77777777" w:rsidR="00CB3A44" w:rsidRPr="007E0B31" w:rsidRDefault="00CB3A44" w:rsidP="00E431A8">
            <w:pPr>
              <w:pStyle w:val="TableArial11"/>
              <w:rPr>
                <w:rFonts w:cs="Arial"/>
              </w:rPr>
            </w:pPr>
            <w:r w:rsidRPr="007E0B31">
              <w:rPr>
                <w:rFonts w:cs="Arial"/>
              </w:rPr>
              <w:t xml:space="preserve">Determined at </w:t>
            </w:r>
            <w:r w:rsidRPr="007E0B31">
              <w:rPr>
                <w:rFonts w:cs="Arial"/>
                <w:b/>
              </w:rPr>
              <w:t>Registered Capacity</w:t>
            </w:r>
            <w:r w:rsidR="001D0BB8" w:rsidRPr="007E0B31">
              <w:rPr>
                <w:rFonts w:cs="Arial"/>
                <w:b/>
              </w:rPr>
              <w:t xml:space="preserve"> </w:t>
            </w:r>
            <w:r w:rsidR="001D0BB8" w:rsidRPr="007E0B31">
              <w:rPr>
                <w:rFonts w:cs="Arial"/>
              </w:rPr>
              <w:t>or</w:t>
            </w:r>
            <w:r w:rsidR="001D0BB8" w:rsidRPr="007E0B31">
              <w:rPr>
                <w:rFonts w:cs="Arial"/>
                <w:b/>
              </w:rPr>
              <w:t xml:space="preserve"> Maximum Capacity </w:t>
            </w:r>
            <w:r w:rsidR="001D0BB8" w:rsidRPr="007E0B31">
              <w:rPr>
                <w:rFonts w:cs="Arial"/>
              </w:rPr>
              <w:t>(as applicable)</w:t>
            </w:r>
            <w:r w:rsidRPr="007E0B31">
              <w:rPr>
                <w:rFonts w:cs="Arial"/>
              </w:rPr>
              <w:t>, the boiler time constant will be construed in accordance with the principles of the IEEE Committee Report "Dynamic Models for Steam and Hydro Turbines in Power System Studies" published in 1973 which apply to such phrase.</w:t>
            </w:r>
          </w:p>
        </w:tc>
      </w:tr>
      <w:tr w:rsidR="00046274" w:rsidRPr="007E0B31" w14:paraId="7DDD97E1" w14:textId="77777777" w:rsidTr="00766A50">
        <w:trPr>
          <w:cantSplit/>
        </w:trPr>
        <w:tc>
          <w:tcPr>
            <w:tcW w:w="2884" w:type="dxa"/>
          </w:tcPr>
          <w:p w14:paraId="198384E1" w14:textId="77777777" w:rsidR="00CB3A44" w:rsidRPr="007E0B31" w:rsidRDefault="00CB3A44" w:rsidP="00ED5885">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gridSpan w:val="2"/>
          </w:tcPr>
          <w:p w14:paraId="658D6EB9" w14:textId="77777777" w:rsidR="00CB3A44" w:rsidRPr="007E0B31" w:rsidRDefault="00CB3A44" w:rsidP="00E431A8">
            <w:pPr>
              <w:pStyle w:val="TableArial11"/>
              <w:rPr>
                <w:rFonts w:cs="Arial"/>
              </w:rPr>
            </w:pPr>
            <w:r w:rsidRPr="007E0B31">
              <w:rPr>
                <w:rFonts w:cs="Arial"/>
              </w:rPr>
              <w:t>Those standards and specifications approved by the British Standards Institution.</w:t>
            </w:r>
          </w:p>
        </w:tc>
      </w:tr>
      <w:tr w:rsidR="00046274" w:rsidRPr="007E0B31" w14:paraId="707C50FB" w14:textId="77777777" w:rsidTr="00766A50">
        <w:trPr>
          <w:cantSplit/>
        </w:trPr>
        <w:tc>
          <w:tcPr>
            <w:tcW w:w="2884" w:type="dxa"/>
          </w:tcPr>
          <w:p w14:paraId="3918896D" w14:textId="77777777" w:rsidR="00CB3A44" w:rsidRPr="007E0B31" w:rsidRDefault="00CB3A44" w:rsidP="00ED5885">
            <w:pPr>
              <w:pStyle w:val="Arial11Bold"/>
              <w:rPr>
                <w:rFonts w:cs="Arial"/>
              </w:rPr>
            </w:pPr>
            <w:proofErr w:type="spellStart"/>
            <w:r w:rsidRPr="007E0B31">
              <w:rPr>
                <w:rFonts w:cs="Arial"/>
              </w:rPr>
              <w:lastRenderedPageBreak/>
              <w:t>BSCCo</w:t>
            </w:r>
            <w:proofErr w:type="spellEnd"/>
          </w:p>
        </w:tc>
        <w:tc>
          <w:tcPr>
            <w:tcW w:w="6634" w:type="dxa"/>
            <w:gridSpan w:val="2"/>
          </w:tcPr>
          <w:p w14:paraId="7D5CE9A5" w14:textId="77777777" w:rsidR="00CB3A44" w:rsidRPr="007E0B31" w:rsidRDefault="00CB3A44" w:rsidP="00E431A8">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7A77CBA" w14:textId="77777777" w:rsidTr="00766A50">
        <w:trPr>
          <w:cantSplit/>
        </w:trPr>
        <w:tc>
          <w:tcPr>
            <w:tcW w:w="2884" w:type="dxa"/>
          </w:tcPr>
          <w:p w14:paraId="6C3B98B4" w14:textId="77777777" w:rsidR="00CB3A44" w:rsidRPr="007E0B31" w:rsidRDefault="00CB3A44" w:rsidP="00ED5885">
            <w:pPr>
              <w:pStyle w:val="Arial11Bold"/>
              <w:rPr>
                <w:rFonts w:cs="Arial"/>
              </w:rPr>
            </w:pPr>
            <w:r w:rsidRPr="007E0B31">
              <w:rPr>
                <w:rFonts w:cs="Arial"/>
              </w:rPr>
              <w:t>BSC Panel</w:t>
            </w:r>
          </w:p>
        </w:tc>
        <w:tc>
          <w:tcPr>
            <w:tcW w:w="6634" w:type="dxa"/>
            <w:gridSpan w:val="2"/>
          </w:tcPr>
          <w:p w14:paraId="455E2468" w14:textId="77777777" w:rsidR="00CB3A44" w:rsidRPr="007E0B31" w:rsidRDefault="00CB3A44" w:rsidP="00E431A8">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046274" w:rsidRPr="007E0B31" w14:paraId="35E8F287" w14:textId="77777777" w:rsidTr="00766A50">
        <w:trPr>
          <w:cantSplit/>
        </w:trPr>
        <w:tc>
          <w:tcPr>
            <w:tcW w:w="2884" w:type="dxa"/>
          </w:tcPr>
          <w:p w14:paraId="43170D2C" w14:textId="77777777" w:rsidR="00CB3A44" w:rsidRPr="007E0B31" w:rsidRDefault="00CB3A44" w:rsidP="00ED5885">
            <w:pPr>
              <w:pStyle w:val="Arial11Bold"/>
              <w:rPr>
                <w:rFonts w:cs="Arial"/>
              </w:rPr>
            </w:pPr>
            <w:r w:rsidRPr="007E0B31">
              <w:rPr>
                <w:rFonts w:cs="Arial"/>
              </w:rPr>
              <w:t>Business Day</w:t>
            </w:r>
          </w:p>
        </w:tc>
        <w:tc>
          <w:tcPr>
            <w:tcW w:w="6634" w:type="dxa"/>
            <w:gridSpan w:val="2"/>
          </w:tcPr>
          <w:p w14:paraId="6661182A" w14:textId="77777777" w:rsidR="00CB3A44" w:rsidRPr="007E0B31" w:rsidRDefault="00CB3A44" w:rsidP="00D82AFC">
            <w:pPr>
              <w:pStyle w:val="TableArial11"/>
              <w:rPr>
                <w:rFonts w:cs="Arial"/>
              </w:rPr>
            </w:pPr>
            <w:r w:rsidRPr="007E0B31">
              <w:rPr>
                <w:rFonts w:cs="Arial"/>
              </w:rPr>
              <w:t xml:space="preserve">Any </w:t>
            </w:r>
            <w:proofErr w:type="gramStart"/>
            <w:r w:rsidRPr="007E0B31">
              <w:rPr>
                <w:rFonts w:cs="Arial"/>
              </w:rPr>
              <w:t>week day</w:t>
            </w:r>
            <w:proofErr w:type="gramEnd"/>
            <w:r w:rsidRPr="007E0B31">
              <w:rPr>
                <w:rFonts w:cs="Arial"/>
              </w:rPr>
              <w:t xml:space="preserve"> (other than a Saturday) on which banks are open for domestic business in the City of London.</w:t>
            </w:r>
          </w:p>
        </w:tc>
      </w:tr>
      <w:tr w:rsidR="00046274" w:rsidRPr="007E0B31" w14:paraId="6751AF14" w14:textId="77777777" w:rsidTr="00766A50">
        <w:trPr>
          <w:cantSplit/>
        </w:trPr>
        <w:tc>
          <w:tcPr>
            <w:tcW w:w="2884" w:type="dxa"/>
          </w:tcPr>
          <w:p w14:paraId="44ACF4C4" w14:textId="77777777" w:rsidR="00CB3A44" w:rsidRPr="007E0B31" w:rsidRDefault="00CB3A44" w:rsidP="00ED5885">
            <w:pPr>
              <w:pStyle w:val="Arial11Bold"/>
              <w:rPr>
                <w:rFonts w:cs="Arial"/>
              </w:rPr>
            </w:pPr>
            <w:r w:rsidRPr="007E0B31">
              <w:rPr>
                <w:rFonts w:cs="Arial"/>
              </w:rPr>
              <w:t>Cancellation of National Electricity Transmission System Warning</w:t>
            </w:r>
          </w:p>
        </w:tc>
        <w:tc>
          <w:tcPr>
            <w:tcW w:w="6634" w:type="dxa"/>
            <w:gridSpan w:val="2"/>
          </w:tcPr>
          <w:p w14:paraId="3A36E73C" w14:textId="77777777" w:rsidR="00CB3A44" w:rsidRPr="007E0B31" w:rsidRDefault="00CB3A44" w:rsidP="00D82AFC">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046274" w:rsidRPr="007E0B31" w14:paraId="6E609BDC" w14:textId="77777777" w:rsidTr="00766A50">
        <w:trPr>
          <w:cantSplit/>
        </w:trPr>
        <w:tc>
          <w:tcPr>
            <w:tcW w:w="2884" w:type="dxa"/>
          </w:tcPr>
          <w:p w14:paraId="43B67AA4" w14:textId="77777777" w:rsidR="00CB3A44" w:rsidRPr="007E0B31" w:rsidRDefault="00CB3A44" w:rsidP="002335A5">
            <w:pPr>
              <w:pStyle w:val="Arial11Bold"/>
              <w:rPr>
                <w:rFonts w:cs="Arial"/>
              </w:rPr>
            </w:pPr>
            <w:r w:rsidRPr="007E0B31">
              <w:rPr>
                <w:rFonts w:cs="Arial"/>
              </w:rPr>
              <w:t>Capacity Market Documents</w:t>
            </w:r>
          </w:p>
        </w:tc>
        <w:tc>
          <w:tcPr>
            <w:tcW w:w="6634" w:type="dxa"/>
            <w:gridSpan w:val="2"/>
          </w:tcPr>
          <w:p w14:paraId="4A8BC064" w14:textId="77777777" w:rsidR="00CB3A44" w:rsidRPr="007E0B31" w:rsidRDefault="00CB3A44" w:rsidP="002335A5">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046274" w:rsidRPr="007E0B31" w14:paraId="37805198" w14:textId="77777777" w:rsidTr="00766A50">
        <w:trPr>
          <w:cantSplit/>
        </w:trPr>
        <w:tc>
          <w:tcPr>
            <w:tcW w:w="2884" w:type="dxa"/>
          </w:tcPr>
          <w:p w14:paraId="0B483778" w14:textId="77777777" w:rsidR="00CB3A44" w:rsidRPr="007E0B31" w:rsidRDefault="00CB3A44" w:rsidP="002335A5">
            <w:pPr>
              <w:pStyle w:val="Arial11Bold"/>
              <w:rPr>
                <w:rFonts w:cs="Arial"/>
              </w:rPr>
            </w:pPr>
            <w:r w:rsidRPr="007E0B31">
              <w:rPr>
                <w:rFonts w:cs="Arial"/>
              </w:rPr>
              <w:t>Capacity Market Rules</w:t>
            </w:r>
          </w:p>
        </w:tc>
        <w:tc>
          <w:tcPr>
            <w:tcW w:w="6634" w:type="dxa"/>
            <w:gridSpan w:val="2"/>
          </w:tcPr>
          <w:p w14:paraId="6C84A379" w14:textId="77777777" w:rsidR="00CB3A44" w:rsidRPr="007E0B31" w:rsidRDefault="00CB3A44" w:rsidP="002335A5">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046274" w:rsidRPr="007E0B31" w14:paraId="67E14C68" w14:textId="77777777" w:rsidTr="00766A50">
        <w:trPr>
          <w:cantSplit/>
        </w:trPr>
        <w:tc>
          <w:tcPr>
            <w:tcW w:w="2884" w:type="dxa"/>
          </w:tcPr>
          <w:p w14:paraId="50C6F8C7" w14:textId="77777777" w:rsidR="00CB3A44" w:rsidRPr="007E0B31" w:rsidRDefault="00CB3A44" w:rsidP="00ED5885">
            <w:pPr>
              <w:pStyle w:val="Arial11Bold"/>
              <w:rPr>
                <w:rFonts w:cs="Arial"/>
              </w:rPr>
            </w:pPr>
            <w:r w:rsidRPr="007E0B31">
              <w:rPr>
                <w:rFonts w:cs="Arial"/>
              </w:rPr>
              <w:br w:type="page"/>
              <w:t>Cascade Hydro Scheme</w:t>
            </w:r>
          </w:p>
        </w:tc>
        <w:tc>
          <w:tcPr>
            <w:tcW w:w="6634" w:type="dxa"/>
            <w:gridSpan w:val="2"/>
          </w:tcPr>
          <w:p w14:paraId="7C42CBD9" w14:textId="77777777" w:rsidR="00CB3A44" w:rsidRPr="007E0B31" w:rsidRDefault="00CB3A44" w:rsidP="00D82AFC">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xml:space="preserve">, which </w:t>
            </w:r>
            <w:proofErr w:type="gramStart"/>
            <w:r w:rsidRPr="007E0B31">
              <w:rPr>
                <w:rFonts w:cs="Arial"/>
              </w:rPr>
              <w:t>are located in</w:t>
            </w:r>
            <w:proofErr w:type="gramEnd"/>
            <w:r w:rsidRPr="007E0B31">
              <w:rPr>
                <w:rFonts w:cs="Arial"/>
              </w:rPr>
              <w:t xml:space="preserve"> the same water catchment area and are at different ordnance datums and which depend upon a common source of water for their operation, known as:</w:t>
            </w:r>
          </w:p>
          <w:p w14:paraId="299330B4" w14:textId="77777777" w:rsidR="00CB3A44" w:rsidRPr="007E0B31" w:rsidRDefault="00CB3A44" w:rsidP="00D94463">
            <w:pPr>
              <w:pStyle w:val="TableArial11"/>
              <w:ind w:left="567" w:hanging="567"/>
              <w:rPr>
                <w:rFonts w:cs="Arial"/>
              </w:rPr>
            </w:pPr>
            <w:r w:rsidRPr="007E0B31">
              <w:rPr>
                <w:rFonts w:cs="Arial"/>
              </w:rPr>
              <w:t>(a)</w:t>
            </w:r>
            <w:r w:rsidRPr="007E0B31">
              <w:rPr>
                <w:rFonts w:cs="Arial"/>
              </w:rPr>
              <w:tab/>
              <w:t>Moriston</w:t>
            </w:r>
          </w:p>
          <w:p w14:paraId="0EC04063" w14:textId="77777777" w:rsidR="00CB3A44" w:rsidRPr="007E0B31" w:rsidRDefault="00CB3A44" w:rsidP="00D94463">
            <w:pPr>
              <w:pStyle w:val="TableArial11"/>
              <w:ind w:left="567" w:hanging="567"/>
              <w:rPr>
                <w:rFonts w:cs="Arial"/>
              </w:rPr>
            </w:pPr>
            <w:r w:rsidRPr="007E0B31">
              <w:rPr>
                <w:rFonts w:cs="Arial"/>
              </w:rPr>
              <w:t>(b)</w:t>
            </w:r>
            <w:r w:rsidRPr="007E0B31">
              <w:rPr>
                <w:rFonts w:cs="Arial"/>
              </w:rPr>
              <w:tab/>
              <w:t>Killin</w:t>
            </w:r>
          </w:p>
          <w:p w14:paraId="0072C506" w14:textId="3A28C77D" w:rsidR="00CB3A44" w:rsidRPr="007E0B31" w:rsidRDefault="00721EE0" w:rsidP="00D94463">
            <w:pPr>
              <w:pStyle w:val="TableArial11"/>
              <w:ind w:left="567" w:hanging="567"/>
              <w:rPr>
                <w:rFonts w:cs="Arial"/>
              </w:rPr>
            </w:pPr>
            <w:r>
              <w:rPr>
                <w:rFonts w:cs="Arial"/>
              </w:rPr>
              <w:t>(c)</w:t>
            </w:r>
            <w:r w:rsidR="00CB3A44" w:rsidRPr="007E0B31">
              <w:rPr>
                <w:rFonts w:cs="Arial"/>
              </w:rPr>
              <w:tab/>
              <w:t>Garry</w:t>
            </w:r>
          </w:p>
          <w:p w14:paraId="4DFD2D5A" w14:textId="77777777" w:rsidR="00CB3A44" w:rsidRPr="007E0B31" w:rsidRDefault="00CB3A44" w:rsidP="00D94463">
            <w:pPr>
              <w:pStyle w:val="TableArial11"/>
              <w:ind w:left="567" w:hanging="567"/>
              <w:rPr>
                <w:rFonts w:cs="Arial"/>
              </w:rPr>
            </w:pPr>
            <w:r w:rsidRPr="007E0B31">
              <w:rPr>
                <w:rFonts w:cs="Arial"/>
              </w:rPr>
              <w:t>(d)</w:t>
            </w:r>
            <w:r w:rsidRPr="007E0B31">
              <w:rPr>
                <w:rFonts w:cs="Arial"/>
              </w:rPr>
              <w:tab/>
              <w:t>Conon</w:t>
            </w:r>
          </w:p>
          <w:p w14:paraId="04C1BC0D" w14:textId="77777777" w:rsidR="00CB3A44" w:rsidRPr="007E0B31" w:rsidRDefault="00CB3A44" w:rsidP="00D94463">
            <w:pPr>
              <w:pStyle w:val="TableArial11"/>
              <w:ind w:left="567" w:hanging="567"/>
              <w:rPr>
                <w:rFonts w:cs="Arial"/>
              </w:rPr>
            </w:pPr>
            <w:r w:rsidRPr="007E0B31">
              <w:rPr>
                <w:rFonts w:cs="Arial"/>
              </w:rPr>
              <w:t>(e)</w:t>
            </w:r>
            <w:r w:rsidRPr="007E0B31">
              <w:rPr>
                <w:rFonts w:cs="Arial"/>
              </w:rPr>
              <w:tab/>
              <w:t>Clunie</w:t>
            </w:r>
          </w:p>
          <w:p w14:paraId="17580250" w14:textId="77777777" w:rsidR="00CB3A44" w:rsidRPr="007E0B31" w:rsidRDefault="00CB3A44" w:rsidP="00D94463">
            <w:pPr>
              <w:pStyle w:val="TableArial11"/>
              <w:ind w:left="567" w:hanging="567"/>
              <w:rPr>
                <w:rFonts w:cs="Arial"/>
              </w:rPr>
            </w:pPr>
            <w:r w:rsidRPr="007E0B31">
              <w:rPr>
                <w:rFonts w:cs="Arial"/>
              </w:rPr>
              <w:t>(f)</w:t>
            </w:r>
            <w:r w:rsidRPr="007E0B31">
              <w:rPr>
                <w:rFonts w:cs="Arial"/>
              </w:rPr>
              <w:tab/>
              <w:t>Beauly</w:t>
            </w:r>
          </w:p>
          <w:p w14:paraId="265D6465" w14:textId="77777777" w:rsidR="00CB3A44" w:rsidRPr="007E0B31" w:rsidRDefault="00CB3A44" w:rsidP="00D82AFC">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046274" w:rsidRPr="007E0B31" w14:paraId="6F30D31A" w14:textId="77777777" w:rsidTr="00766A50">
        <w:trPr>
          <w:cantSplit/>
        </w:trPr>
        <w:tc>
          <w:tcPr>
            <w:tcW w:w="2884" w:type="dxa"/>
          </w:tcPr>
          <w:p w14:paraId="493D2A31" w14:textId="77777777" w:rsidR="00CB3A44" w:rsidRPr="007E0B31" w:rsidRDefault="00CB3A44" w:rsidP="00ED5885">
            <w:pPr>
              <w:pStyle w:val="Arial11Bold"/>
              <w:rPr>
                <w:rFonts w:cs="Arial"/>
              </w:rPr>
            </w:pPr>
            <w:r w:rsidRPr="007E0B31">
              <w:rPr>
                <w:rFonts w:cs="Arial"/>
              </w:rPr>
              <w:t>Cascade Hydro Scheme Matrix</w:t>
            </w:r>
          </w:p>
        </w:tc>
        <w:tc>
          <w:tcPr>
            <w:tcW w:w="6634" w:type="dxa"/>
            <w:gridSpan w:val="2"/>
          </w:tcPr>
          <w:p w14:paraId="4A886FAB" w14:textId="77777777" w:rsidR="00CB3A44" w:rsidRPr="007E0B31" w:rsidRDefault="00CB3A44" w:rsidP="00D82AFC">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046274" w:rsidRPr="007E0B31" w14:paraId="1E9278F0" w14:textId="77777777" w:rsidTr="00766A50">
        <w:trPr>
          <w:cantSplit/>
        </w:trPr>
        <w:tc>
          <w:tcPr>
            <w:tcW w:w="2884" w:type="dxa"/>
          </w:tcPr>
          <w:p w14:paraId="52E799CA" w14:textId="77777777" w:rsidR="00CB3A44" w:rsidRPr="007E0B31" w:rsidRDefault="00CB3A44" w:rsidP="00ED5885">
            <w:pPr>
              <w:pStyle w:val="Arial11Bold"/>
              <w:rPr>
                <w:rFonts w:cs="Arial"/>
              </w:rPr>
            </w:pPr>
            <w:r w:rsidRPr="007E0B31">
              <w:rPr>
                <w:rFonts w:cs="Arial"/>
              </w:rPr>
              <w:t xml:space="preserve">Category 1 </w:t>
            </w:r>
            <w:proofErr w:type="spellStart"/>
            <w:r w:rsidRPr="007E0B31">
              <w:rPr>
                <w:rFonts w:cs="Arial"/>
              </w:rPr>
              <w:t>Intertripping</w:t>
            </w:r>
            <w:proofErr w:type="spellEnd"/>
            <w:r w:rsidRPr="007E0B31">
              <w:rPr>
                <w:rFonts w:cs="Arial"/>
              </w:rPr>
              <w:t xml:space="preserve"> Scheme</w:t>
            </w:r>
          </w:p>
        </w:tc>
        <w:tc>
          <w:tcPr>
            <w:tcW w:w="6634" w:type="dxa"/>
            <w:gridSpan w:val="2"/>
          </w:tcPr>
          <w:p w14:paraId="1A03CB14" w14:textId="77777777" w:rsidR="00CB3A44" w:rsidRPr="007E0B31" w:rsidRDefault="00CB3A44" w:rsidP="00D82AFC">
            <w:pPr>
              <w:pStyle w:val="TableArial11"/>
              <w:rPr>
                <w:rFonts w:cs="Arial"/>
              </w:rPr>
            </w:pPr>
            <w:bookmarkStart w:id="0" w:name="_DV_C121"/>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0"/>
            <w:r w:rsidRPr="007E0B31">
              <w:rPr>
                <w:rFonts w:cs="Arial"/>
              </w:rPr>
              <w:t>.</w:t>
            </w:r>
          </w:p>
        </w:tc>
      </w:tr>
      <w:tr w:rsidR="00046274" w:rsidRPr="007E0B31" w14:paraId="4F54E2D5" w14:textId="77777777" w:rsidTr="00766A50">
        <w:trPr>
          <w:cantSplit/>
        </w:trPr>
        <w:tc>
          <w:tcPr>
            <w:tcW w:w="2884" w:type="dxa"/>
          </w:tcPr>
          <w:p w14:paraId="74364B47" w14:textId="77777777" w:rsidR="00CB3A44" w:rsidRPr="007E0B31" w:rsidRDefault="00CB3A44" w:rsidP="00ED5885">
            <w:pPr>
              <w:pStyle w:val="Arial11Bold"/>
              <w:rPr>
                <w:rFonts w:cs="Arial"/>
              </w:rPr>
            </w:pPr>
            <w:r w:rsidRPr="007E0B31">
              <w:rPr>
                <w:rFonts w:cs="Arial"/>
              </w:rPr>
              <w:lastRenderedPageBreak/>
              <w:t xml:space="preserve">Category 2 </w:t>
            </w:r>
            <w:proofErr w:type="spellStart"/>
            <w:r w:rsidRPr="007E0B31">
              <w:rPr>
                <w:rFonts w:cs="Arial"/>
              </w:rPr>
              <w:t>Intertripping</w:t>
            </w:r>
            <w:proofErr w:type="spellEnd"/>
            <w:r w:rsidRPr="007E0B31">
              <w:rPr>
                <w:rFonts w:cs="Arial"/>
              </w:rPr>
              <w:t xml:space="preserve"> Scheme</w:t>
            </w:r>
          </w:p>
        </w:tc>
        <w:tc>
          <w:tcPr>
            <w:tcW w:w="6634" w:type="dxa"/>
            <w:gridSpan w:val="2"/>
          </w:tcPr>
          <w:p w14:paraId="61F2D68E" w14:textId="77777777" w:rsidR="00CB3A44" w:rsidRPr="007E0B31" w:rsidRDefault="00CB3A44" w:rsidP="00D82AFC">
            <w:pPr>
              <w:pStyle w:val="TableArial11"/>
              <w:rPr>
                <w:rFonts w:cs="Arial"/>
              </w:rPr>
            </w:pPr>
            <w:bookmarkStart w:id="1" w:name="_DV_C123"/>
            <w:r w:rsidRPr="007E0B31">
              <w:rPr>
                <w:rFonts w:cs="Arial"/>
              </w:rPr>
              <w:t xml:space="preserve">A System to Generator Operational </w:t>
            </w:r>
            <w:proofErr w:type="spellStart"/>
            <w:r w:rsidRPr="007E0B31">
              <w:rPr>
                <w:rFonts w:cs="Arial"/>
              </w:rPr>
              <w:t>Intertripping</w:t>
            </w:r>
            <w:proofErr w:type="spellEnd"/>
            <w:r w:rsidRPr="007E0B31">
              <w:rPr>
                <w:rFonts w:cs="Arial"/>
              </w:rPr>
              <w:t xml:space="preserve"> Scheme which </w:t>
            </w:r>
            <w:proofErr w:type="gramStart"/>
            <w:r w:rsidRPr="007E0B31">
              <w:rPr>
                <w:rFonts w:cs="Arial"/>
              </w:rPr>
              <w:t>is:-</w:t>
            </w:r>
            <w:bookmarkEnd w:id="1"/>
            <w:proofErr w:type="gramEnd"/>
          </w:p>
          <w:p w14:paraId="3C1DF7DA" w14:textId="77777777" w:rsidR="00CB3A44" w:rsidRPr="007E0B31" w:rsidRDefault="00CB3A44" w:rsidP="00D94463">
            <w:pPr>
              <w:pStyle w:val="TableArial11"/>
              <w:ind w:left="567" w:hanging="567"/>
              <w:rPr>
                <w:rFonts w:cs="Arial"/>
              </w:rPr>
            </w:pPr>
            <w:bookmarkStart w:id="2" w:name="_DV_C124"/>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
          </w:p>
          <w:p w14:paraId="64BA401B" w14:textId="77777777" w:rsidR="00CB3A44" w:rsidRPr="007E0B31" w:rsidRDefault="00CB3A44" w:rsidP="00D94463">
            <w:pPr>
              <w:pStyle w:val="TableArial11"/>
              <w:ind w:left="567" w:hanging="567"/>
              <w:rPr>
                <w:rFonts w:cs="Arial"/>
              </w:rPr>
            </w:pPr>
            <w:bookmarkStart w:id="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3"/>
          </w:p>
          <w:p w14:paraId="583A4AD0" w14:textId="77777777" w:rsidR="00CB3A44" w:rsidRPr="007E0B31" w:rsidRDefault="00CB3A44" w:rsidP="00D82AFC">
            <w:pPr>
              <w:pStyle w:val="TableArial11"/>
              <w:rPr>
                <w:rFonts w:cs="Arial"/>
              </w:rPr>
            </w:pPr>
            <w:bookmarkStart w:id="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w:t>
            </w:r>
            <w:proofErr w:type="gramStart"/>
            <w:r w:rsidRPr="007E0B31">
              <w:rPr>
                <w:rFonts w:cs="Arial"/>
              </w:rPr>
              <w:t>third party</w:t>
            </w:r>
            <w:proofErr w:type="gramEnd"/>
            <w:r w:rsidRPr="007E0B31">
              <w:rPr>
                <w:rFonts w:cs="Arial"/>
              </w:rPr>
              <w:t xml:space="preserve"> system effects are discounted)</w:t>
            </w:r>
            <w:bookmarkEnd w:id="4"/>
            <w:r w:rsidRPr="007E0B31">
              <w:rPr>
                <w:rFonts w:cs="Arial"/>
              </w:rPr>
              <w:t>.</w:t>
            </w:r>
          </w:p>
        </w:tc>
      </w:tr>
      <w:tr w:rsidR="00046274" w:rsidRPr="007E0B31" w14:paraId="7C541C3D" w14:textId="77777777" w:rsidTr="00766A50">
        <w:trPr>
          <w:cantSplit/>
        </w:trPr>
        <w:tc>
          <w:tcPr>
            <w:tcW w:w="2884" w:type="dxa"/>
          </w:tcPr>
          <w:p w14:paraId="068ED3FC" w14:textId="77777777" w:rsidR="00CB3A44" w:rsidRPr="007E0B31" w:rsidRDefault="00CB3A44" w:rsidP="00ED5885">
            <w:pPr>
              <w:pStyle w:val="Arial11Bold"/>
              <w:rPr>
                <w:rFonts w:cs="Arial"/>
              </w:rPr>
            </w:pPr>
            <w:r w:rsidRPr="007E0B31">
              <w:rPr>
                <w:rFonts w:cs="Arial"/>
              </w:rPr>
              <w:t xml:space="preserve">Category 3 </w:t>
            </w:r>
            <w:proofErr w:type="spellStart"/>
            <w:r w:rsidRPr="007E0B31">
              <w:rPr>
                <w:rFonts w:cs="Arial"/>
              </w:rPr>
              <w:t>Intertripping</w:t>
            </w:r>
            <w:proofErr w:type="spellEnd"/>
            <w:r w:rsidRPr="007E0B31">
              <w:rPr>
                <w:rFonts w:cs="Arial"/>
              </w:rPr>
              <w:t xml:space="preserve"> Scheme</w:t>
            </w:r>
          </w:p>
        </w:tc>
        <w:tc>
          <w:tcPr>
            <w:tcW w:w="6634" w:type="dxa"/>
            <w:gridSpan w:val="2"/>
          </w:tcPr>
          <w:p w14:paraId="30670C6A" w14:textId="7124D3E8" w:rsidR="00CB3A44" w:rsidRPr="007E0B31" w:rsidRDefault="00CB3A44" w:rsidP="001750CE">
            <w:pPr>
              <w:pStyle w:val="TableArial11"/>
              <w:rPr>
                <w:rFonts w:cs="Arial"/>
              </w:rPr>
            </w:pPr>
            <w:bookmarkStart w:id="5" w:name="_DV_C128"/>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which, where agreed by </w:t>
            </w:r>
            <w:r w:rsidR="00161E0D">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w:t>
            </w:r>
            <w:proofErr w:type="gramStart"/>
            <w:r w:rsidRPr="007E0B31">
              <w:rPr>
                <w:rFonts w:cs="Arial"/>
              </w:rPr>
              <w:t>third party</w:t>
            </w:r>
            <w:proofErr w:type="gramEnd"/>
            <w:r w:rsidRPr="007E0B31">
              <w:rPr>
                <w:rFonts w:cs="Arial"/>
              </w:rPr>
              <w:t xml:space="preserve">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5"/>
            <w:r w:rsidRPr="007E0B31">
              <w:rPr>
                <w:rFonts w:cs="Arial"/>
              </w:rPr>
              <w:t>.</w:t>
            </w:r>
          </w:p>
        </w:tc>
      </w:tr>
      <w:tr w:rsidR="00046274" w:rsidRPr="007E0B31" w14:paraId="5FB8479F" w14:textId="77777777" w:rsidTr="00766A50">
        <w:trPr>
          <w:cantSplit/>
        </w:trPr>
        <w:tc>
          <w:tcPr>
            <w:tcW w:w="2884" w:type="dxa"/>
          </w:tcPr>
          <w:p w14:paraId="41CC5947" w14:textId="77777777" w:rsidR="00CB3A44" w:rsidRPr="007E0B31" w:rsidRDefault="00CB3A44" w:rsidP="00ED5885">
            <w:pPr>
              <w:pStyle w:val="Arial11Bold"/>
              <w:rPr>
                <w:rFonts w:cs="Arial"/>
              </w:rPr>
            </w:pPr>
            <w:r w:rsidRPr="007E0B31">
              <w:rPr>
                <w:rFonts w:cs="Arial"/>
              </w:rPr>
              <w:t xml:space="preserve">Category 4 </w:t>
            </w:r>
            <w:proofErr w:type="spellStart"/>
            <w:r w:rsidRPr="007E0B31">
              <w:rPr>
                <w:rFonts w:cs="Arial"/>
              </w:rPr>
              <w:t>Intertripping</w:t>
            </w:r>
            <w:proofErr w:type="spellEnd"/>
            <w:r w:rsidRPr="007E0B31">
              <w:rPr>
                <w:rFonts w:cs="Arial"/>
              </w:rPr>
              <w:t xml:space="preserve"> Scheme</w:t>
            </w:r>
          </w:p>
        </w:tc>
        <w:tc>
          <w:tcPr>
            <w:tcW w:w="6634" w:type="dxa"/>
            <w:gridSpan w:val="2"/>
          </w:tcPr>
          <w:p w14:paraId="5789E237" w14:textId="77777777" w:rsidR="00CB3A44" w:rsidRPr="007E0B31" w:rsidRDefault="00CB3A44" w:rsidP="001750CE">
            <w:pPr>
              <w:pStyle w:val="TableArial11"/>
              <w:rPr>
                <w:rFonts w:cs="Arial"/>
              </w:rPr>
            </w:pPr>
            <w:bookmarkStart w:id="6" w:name="_DV_C130"/>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w:t>
            </w:r>
            <w:proofErr w:type="gramStart"/>
            <w:r w:rsidRPr="007E0B31">
              <w:rPr>
                <w:rFonts w:cs="Arial"/>
              </w:rPr>
              <w:t>in order to</w:t>
            </w:r>
            <w:proofErr w:type="gramEnd"/>
            <w:r w:rsidRPr="007E0B31">
              <w:rPr>
                <w:rFonts w:cs="Arial"/>
              </w:rPr>
              <w:t xml:space="preserve"> facilitate the timely restoration of the </w:t>
            </w:r>
            <w:r w:rsidRPr="007E0B31">
              <w:rPr>
                <w:rFonts w:cs="Arial"/>
                <w:b/>
              </w:rPr>
              <w:t>National Electricity Transmission System</w:t>
            </w:r>
            <w:bookmarkEnd w:id="6"/>
            <w:r w:rsidRPr="007E0B31">
              <w:rPr>
                <w:rFonts w:cs="Arial"/>
              </w:rPr>
              <w:t>.</w:t>
            </w:r>
          </w:p>
        </w:tc>
      </w:tr>
      <w:tr w:rsidR="00091D8D" w:rsidRPr="0079139F" w14:paraId="691ECA40" w14:textId="77777777" w:rsidTr="00766A50">
        <w:trPr>
          <w:cantSplit/>
        </w:trPr>
        <w:tc>
          <w:tcPr>
            <w:tcW w:w="2884" w:type="dxa"/>
          </w:tcPr>
          <w:p w14:paraId="61F8545F" w14:textId="6F1DB9B3" w:rsidR="00091D8D" w:rsidRPr="0079139F" w:rsidRDefault="00091D8D" w:rsidP="00091D8D">
            <w:pPr>
              <w:pStyle w:val="Arial11Bold"/>
              <w:rPr>
                <w:rFonts w:cs="Arial"/>
              </w:rPr>
            </w:pPr>
            <w:r w:rsidRPr="0079139F">
              <w:rPr>
                <w:rFonts w:cs="Arial"/>
              </w:rPr>
              <w:t>Caution Notice</w:t>
            </w:r>
          </w:p>
        </w:tc>
        <w:tc>
          <w:tcPr>
            <w:tcW w:w="6634" w:type="dxa"/>
            <w:gridSpan w:val="2"/>
          </w:tcPr>
          <w:p w14:paraId="0EC9A72B" w14:textId="4FE955B2" w:rsidR="00091D8D" w:rsidRPr="0079139F" w:rsidRDefault="00091D8D" w:rsidP="00091D8D">
            <w:pPr>
              <w:pStyle w:val="TableArial11"/>
              <w:rPr>
                <w:rFonts w:cs="Arial"/>
              </w:rPr>
            </w:pPr>
            <w:r w:rsidRPr="0079139F">
              <w:rPr>
                <w:rFonts w:cs="Arial"/>
              </w:rPr>
              <w:t>A notice conveying a warning against interference</w:t>
            </w:r>
            <w:r w:rsidR="00570741">
              <w:rPr>
                <w:rFonts w:cs="Arial"/>
              </w:rPr>
              <w:t xml:space="preserve"> with </w:t>
            </w:r>
            <w:r w:rsidR="00570741" w:rsidRPr="00442FBB">
              <w:rPr>
                <w:rFonts w:cs="Arial"/>
                <w:b/>
                <w:bCs/>
              </w:rPr>
              <w:t>Safety Precautions</w:t>
            </w:r>
            <w:r w:rsidR="00570741">
              <w:rPr>
                <w:rFonts w:cs="Arial"/>
              </w:rPr>
              <w:t xml:space="preserve">, which shall be attached (or affixed) at all </w:t>
            </w:r>
            <w:r w:rsidR="00570741" w:rsidRPr="00442FBB">
              <w:rPr>
                <w:rFonts w:cs="Arial"/>
                <w:b/>
                <w:bCs/>
              </w:rPr>
              <w:t>Points of Isolation</w:t>
            </w:r>
            <w:r w:rsidRPr="0079139F">
              <w:rPr>
                <w:rFonts w:cs="Arial"/>
              </w:rPr>
              <w:t>.</w:t>
            </w:r>
          </w:p>
        </w:tc>
      </w:tr>
      <w:tr w:rsidR="00046274" w:rsidRPr="007E0B31" w14:paraId="43876FB5" w14:textId="77777777" w:rsidTr="00766A50">
        <w:trPr>
          <w:cantSplit/>
        </w:trPr>
        <w:tc>
          <w:tcPr>
            <w:tcW w:w="2884" w:type="dxa"/>
          </w:tcPr>
          <w:p w14:paraId="3BA09154" w14:textId="77777777" w:rsidR="00CB3A44" w:rsidRPr="007E0B31" w:rsidRDefault="00CB3A44" w:rsidP="00ED5885">
            <w:pPr>
              <w:pStyle w:val="Arial11Bold"/>
              <w:rPr>
                <w:rFonts w:cs="Arial"/>
              </w:rPr>
            </w:pPr>
            <w:r w:rsidRPr="007E0B31">
              <w:rPr>
                <w:rFonts w:cs="Arial"/>
              </w:rPr>
              <w:t>CENELEC</w:t>
            </w:r>
          </w:p>
        </w:tc>
        <w:tc>
          <w:tcPr>
            <w:tcW w:w="6634" w:type="dxa"/>
            <w:gridSpan w:val="2"/>
          </w:tcPr>
          <w:p w14:paraId="19F412F1" w14:textId="77777777" w:rsidR="00CB3A44" w:rsidRPr="007E0B31" w:rsidRDefault="00CB3A44" w:rsidP="00B53F5E">
            <w:pPr>
              <w:pStyle w:val="TableArial11"/>
              <w:rPr>
                <w:rFonts w:cs="Arial"/>
              </w:rPr>
            </w:pPr>
            <w:r w:rsidRPr="007E0B31">
              <w:rPr>
                <w:rFonts w:cs="Arial"/>
              </w:rPr>
              <w:t>E</w:t>
            </w:r>
            <w:bookmarkStart w:id="7" w:name="OLE_LINK2"/>
            <w:bookmarkStart w:id="8" w:name="OLE_LINK3"/>
            <w:r w:rsidRPr="007E0B31">
              <w:rPr>
                <w:rFonts w:cs="Arial"/>
              </w:rPr>
              <w:t>uropean Committee for Electrotechnical Standardisation.</w:t>
            </w:r>
            <w:bookmarkEnd w:id="7"/>
            <w:bookmarkEnd w:id="8"/>
          </w:p>
        </w:tc>
      </w:tr>
      <w:tr w:rsidR="00F902F3" w:rsidRPr="007E0B31" w14:paraId="3CCE447C" w14:textId="77777777" w:rsidTr="00766A50">
        <w:trPr>
          <w:cantSplit/>
        </w:trPr>
        <w:tc>
          <w:tcPr>
            <w:tcW w:w="2884" w:type="dxa"/>
          </w:tcPr>
          <w:p w14:paraId="014E858E" w14:textId="093222C4" w:rsidR="00F902F3" w:rsidRPr="007E0B31" w:rsidRDefault="00AE336D" w:rsidP="00ED5885">
            <w:pPr>
              <w:pStyle w:val="Arial11Bold"/>
              <w:rPr>
                <w:rFonts w:cs="Arial"/>
              </w:rPr>
            </w:pPr>
            <w:ins w:id="9" w:author="Thomas Goss" w:date="2026-06-17T14:25:00Z" w16du:dateUtc="2026-06-17T13:25:00Z">
              <w:r>
                <w:rPr>
                  <w:rFonts w:cs="Arial"/>
                </w:rPr>
                <w:t>Centralised Strategic Network Plan (CSNP)</w:t>
              </w:r>
            </w:ins>
          </w:p>
        </w:tc>
        <w:tc>
          <w:tcPr>
            <w:tcW w:w="6634" w:type="dxa"/>
            <w:gridSpan w:val="2"/>
          </w:tcPr>
          <w:p w14:paraId="3C6654C1" w14:textId="21FBAB65" w:rsidR="00F902F3" w:rsidRPr="007E0B31" w:rsidRDefault="00204DF6" w:rsidP="00B53F5E">
            <w:pPr>
              <w:pStyle w:val="TableArial11"/>
              <w:rPr>
                <w:rFonts w:cs="Arial"/>
              </w:rPr>
            </w:pPr>
            <w:ins w:id="10" w:author="Thomas Goss" w:date="2026-06-17T14:25:00Z" w16du:dateUtc="2026-06-17T13:25:00Z">
              <w:r>
                <w:rPr>
                  <w:rFonts w:cs="Arial"/>
                </w:rPr>
                <w:t>T</w:t>
              </w:r>
              <w:r w:rsidRPr="001B4E17">
                <w:t>he coordinated strategic plan for long-term development of the electricity and gas transmission systems, including hydrogen and other energy vectors over a 25-year period that identifies the need for delivery of immediate and future infrastructure projects across Great Britain as well as identifying solutions for long and short-term system operability issues.</w:t>
              </w:r>
            </w:ins>
          </w:p>
        </w:tc>
      </w:tr>
      <w:tr w:rsidR="00046274" w:rsidRPr="007E0B31" w14:paraId="693DA241" w14:textId="77777777" w:rsidTr="00766A50">
        <w:trPr>
          <w:cantSplit/>
        </w:trPr>
        <w:tc>
          <w:tcPr>
            <w:tcW w:w="2884" w:type="dxa"/>
          </w:tcPr>
          <w:p w14:paraId="3DD54985" w14:textId="77777777" w:rsidR="006077FA" w:rsidRPr="007E0B31" w:rsidRDefault="006077FA" w:rsidP="00ED5885">
            <w:pPr>
              <w:pStyle w:val="Arial11Bold"/>
              <w:rPr>
                <w:rFonts w:cs="Arial"/>
              </w:rPr>
            </w:pPr>
            <w:r w:rsidRPr="007E0B31">
              <w:rPr>
                <w:rFonts w:cs="Arial"/>
              </w:rPr>
              <w:t>Citizens Advice</w:t>
            </w:r>
          </w:p>
        </w:tc>
        <w:tc>
          <w:tcPr>
            <w:tcW w:w="6634" w:type="dxa"/>
            <w:gridSpan w:val="2"/>
          </w:tcPr>
          <w:p w14:paraId="3A725A32" w14:textId="77777777" w:rsidR="006077FA" w:rsidRPr="007E0B31" w:rsidRDefault="006077FA" w:rsidP="005C20E3">
            <w:pPr>
              <w:pStyle w:val="TableArial11"/>
              <w:spacing w:line="240" w:lineRule="auto"/>
              <w:rPr>
                <w:rFonts w:cs="Arial"/>
              </w:rPr>
            </w:pPr>
            <w:r w:rsidRPr="007E0B31">
              <w:rPr>
                <w:rFonts w:cs="Arial"/>
              </w:rPr>
              <w:t>Means the National Association of Citizens Advice</w:t>
            </w:r>
          </w:p>
          <w:p w14:paraId="4FFAF2B3" w14:textId="77777777" w:rsidR="006077FA" w:rsidRPr="007E0B31" w:rsidRDefault="006077FA" w:rsidP="005C20E3">
            <w:pPr>
              <w:pStyle w:val="TableArial11"/>
              <w:spacing w:line="240" w:lineRule="auto"/>
              <w:rPr>
                <w:rFonts w:cs="Arial"/>
              </w:rPr>
            </w:pPr>
            <w:r w:rsidRPr="007E0B31">
              <w:rPr>
                <w:rFonts w:cs="Arial"/>
              </w:rPr>
              <w:t>Bureaux.</w:t>
            </w:r>
          </w:p>
        </w:tc>
      </w:tr>
      <w:tr w:rsidR="00046274" w:rsidRPr="007E0B31" w14:paraId="5D928BE6" w14:textId="77777777" w:rsidTr="00766A50">
        <w:trPr>
          <w:cantSplit/>
        </w:trPr>
        <w:tc>
          <w:tcPr>
            <w:tcW w:w="2884" w:type="dxa"/>
          </w:tcPr>
          <w:p w14:paraId="7C8680A9" w14:textId="77777777" w:rsidR="006077FA" w:rsidRPr="007E0B31" w:rsidRDefault="006077FA" w:rsidP="00ED5885">
            <w:pPr>
              <w:pStyle w:val="Arial11Bold"/>
              <w:rPr>
                <w:rFonts w:cs="Arial"/>
              </w:rPr>
            </w:pPr>
            <w:r w:rsidRPr="007E0B31">
              <w:rPr>
                <w:rFonts w:cs="Arial"/>
              </w:rPr>
              <w:t>Citizens Advice Scotland</w:t>
            </w:r>
          </w:p>
        </w:tc>
        <w:tc>
          <w:tcPr>
            <w:tcW w:w="6634" w:type="dxa"/>
            <w:gridSpan w:val="2"/>
          </w:tcPr>
          <w:p w14:paraId="4F02C68F" w14:textId="77777777" w:rsidR="006077FA" w:rsidRPr="007E0B31" w:rsidRDefault="006077FA" w:rsidP="005C20E3">
            <w:pPr>
              <w:pStyle w:val="TableArial11"/>
              <w:spacing w:line="240" w:lineRule="auto"/>
              <w:rPr>
                <w:rFonts w:cs="Arial"/>
              </w:rPr>
            </w:pPr>
            <w:r w:rsidRPr="007E0B31">
              <w:rPr>
                <w:rFonts w:cs="Arial"/>
              </w:rPr>
              <w:t>Means the Scottish Association of Citizens Advice</w:t>
            </w:r>
          </w:p>
          <w:p w14:paraId="38883CD5" w14:textId="77777777" w:rsidR="006077FA" w:rsidRPr="007E0B31" w:rsidRDefault="006077FA" w:rsidP="005C20E3">
            <w:pPr>
              <w:pStyle w:val="TableArial11"/>
              <w:spacing w:line="240" w:lineRule="auto"/>
              <w:rPr>
                <w:rFonts w:cs="Arial"/>
              </w:rPr>
            </w:pPr>
            <w:r w:rsidRPr="007E0B31">
              <w:rPr>
                <w:rFonts w:cs="Arial"/>
              </w:rPr>
              <w:t>Bureaux.</w:t>
            </w:r>
          </w:p>
        </w:tc>
      </w:tr>
      <w:tr w:rsidR="00046274" w:rsidRPr="007E0B31" w14:paraId="127B934D" w14:textId="77777777" w:rsidTr="00766A50">
        <w:trPr>
          <w:cantSplit/>
        </w:trPr>
        <w:tc>
          <w:tcPr>
            <w:tcW w:w="2884" w:type="dxa"/>
          </w:tcPr>
          <w:p w14:paraId="5A0DCC32" w14:textId="77777777" w:rsidR="00CB3A44" w:rsidRPr="007E0B31" w:rsidRDefault="00CB3A44" w:rsidP="00ED5885">
            <w:pPr>
              <w:pStyle w:val="Arial11Bold"/>
              <w:rPr>
                <w:rFonts w:cs="Arial"/>
              </w:rPr>
            </w:pPr>
            <w:proofErr w:type="spellStart"/>
            <w:r w:rsidRPr="007E0B31">
              <w:rPr>
                <w:rFonts w:cs="Arial"/>
              </w:rPr>
              <w:t>CfD</w:t>
            </w:r>
            <w:proofErr w:type="spellEnd"/>
            <w:r w:rsidRPr="007E0B31">
              <w:rPr>
                <w:rFonts w:cs="Arial"/>
              </w:rPr>
              <w:t xml:space="preserve"> Counterparty</w:t>
            </w:r>
          </w:p>
        </w:tc>
        <w:tc>
          <w:tcPr>
            <w:tcW w:w="6634" w:type="dxa"/>
            <w:gridSpan w:val="2"/>
          </w:tcPr>
          <w:p w14:paraId="5E5F8B9B" w14:textId="77777777" w:rsidR="00CB3A44" w:rsidRPr="007E0B31" w:rsidRDefault="00CB3A44" w:rsidP="00B53F5E">
            <w:pPr>
              <w:pStyle w:val="TableArial11"/>
              <w:rPr>
                <w:rFonts w:cs="Arial"/>
              </w:rPr>
            </w:pPr>
            <w:r w:rsidRPr="007E0B31">
              <w:rPr>
                <w:rFonts w:cs="Arial"/>
              </w:rPr>
              <w:t>A person designated as a “</w:t>
            </w:r>
            <w:proofErr w:type="spellStart"/>
            <w:r w:rsidRPr="007E0B31">
              <w:rPr>
                <w:rFonts w:cs="Arial"/>
              </w:rPr>
              <w:t>CfD</w:t>
            </w:r>
            <w:proofErr w:type="spellEnd"/>
            <w:r w:rsidRPr="007E0B31">
              <w:rPr>
                <w:rFonts w:cs="Arial"/>
              </w:rPr>
              <w:t xml:space="preserve"> counterparty” under section 7(1) of the Energy Act 2013.</w:t>
            </w:r>
          </w:p>
        </w:tc>
      </w:tr>
      <w:tr w:rsidR="00046274" w:rsidRPr="007E0B31" w14:paraId="54776BBF" w14:textId="77777777" w:rsidTr="00766A50">
        <w:trPr>
          <w:cantSplit/>
        </w:trPr>
        <w:tc>
          <w:tcPr>
            <w:tcW w:w="2884" w:type="dxa"/>
          </w:tcPr>
          <w:p w14:paraId="29CEAA38" w14:textId="77777777" w:rsidR="00CB3A44" w:rsidRPr="007E0B31" w:rsidRDefault="00CB3A44" w:rsidP="00ED5885">
            <w:pPr>
              <w:pStyle w:val="Arial11Bold"/>
              <w:rPr>
                <w:rFonts w:cs="Arial"/>
              </w:rPr>
            </w:pPr>
            <w:proofErr w:type="spellStart"/>
            <w:r w:rsidRPr="007E0B31">
              <w:rPr>
                <w:rFonts w:cs="Arial"/>
              </w:rPr>
              <w:t>CfD</w:t>
            </w:r>
            <w:proofErr w:type="spellEnd"/>
            <w:r w:rsidRPr="007E0B31">
              <w:rPr>
                <w:rFonts w:cs="Arial"/>
              </w:rPr>
              <w:t xml:space="preserve"> Documents</w:t>
            </w:r>
          </w:p>
        </w:tc>
        <w:tc>
          <w:tcPr>
            <w:tcW w:w="6634" w:type="dxa"/>
            <w:gridSpan w:val="2"/>
          </w:tcPr>
          <w:p w14:paraId="7864F77D" w14:textId="77777777" w:rsidR="00CB3A44" w:rsidRPr="007E0B31" w:rsidRDefault="00CB3A44" w:rsidP="00B53F5E">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046274" w:rsidRPr="007E0B31" w14:paraId="7CB2A3D5" w14:textId="77777777" w:rsidTr="00766A50">
        <w:trPr>
          <w:cantSplit/>
        </w:trPr>
        <w:tc>
          <w:tcPr>
            <w:tcW w:w="2884" w:type="dxa"/>
          </w:tcPr>
          <w:p w14:paraId="046D699D" w14:textId="77777777" w:rsidR="00CB3A44" w:rsidRPr="007E0B31" w:rsidRDefault="00CB3A44" w:rsidP="00ED5885">
            <w:pPr>
              <w:pStyle w:val="Arial11Bold"/>
              <w:rPr>
                <w:rFonts w:cs="Arial"/>
              </w:rPr>
            </w:pPr>
            <w:proofErr w:type="spellStart"/>
            <w:r w:rsidRPr="007E0B31">
              <w:rPr>
                <w:rFonts w:cs="Arial"/>
              </w:rPr>
              <w:lastRenderedPageBreak/>
              <w:t>CfD</w:t>
            </w:r>
            <w:proofErr w:type="spellEnd"/>
            <w:r w:rsidRPr="007E0B31">
              <w:rPr>
                <w:rFonts w:cs="Arial"/>
              </w:rPr>
              <w:t xml:space="preserve"> Settlement Services Provider</w:t>
            </w:r>
          </w:p>
        </w:tc>
        <w:tc>
          <w:tcPr>
            <w:tcW w:w="6634" w:type="dxa"/>
            <w:gridSpan w:val="2"/>
          </w:tcPr>
          <w:p w14:paraId="74795CBC" w14:textId="77777777" w:rsidR="00CB3A44" w:rsidRPr="007E0B31" w:rsidRDefault="00CB3A44" w:rsidP="00B53F5E">
            <w:pPr>
              <w:pStyle w:val="TableArial11"/>
              <w:rPr>
                <w:rFonts w:cs="Arial"/>
              </w:rPr>
            </w:pPr>
            <w:r w:rsidRPr="007E0B31">
              <w:rPr>
                <w:rFonts w:cs="Arial"/>
              </w:rPr>
              <w:t>means any person:</w:t>
            </w:r>
          </w:p>
          <w:p w14:paraId="6EE79B0B" w14:textId="77777777" w:rsidR="00CB3A44" w:rsidRPr="007E0B31" w:rsidRDefault="00CB3A44" w:rsidP="007C78FD">
            <w:pPr>
              <w:pStyle w:val="TableArial11"/>
              <w:numPr>
                <w:ilvl w:val="0"/>
                <w:numId w:val="7"/>
              </w:numPr>
              <w:rPr>
                <w:rFonts w:cs="Arial"/>
              </w:rPr>
            </w:pPr>
            <w:r w:rsidRPr="007E0B31">
              <w:rPr>
                <w:rFonts w:cs="Arial"/>
              </w:rPr>
              <w:t xml:space="preserve">appointed for the time being and from time to time by a </w:t>
            </w:r>
            <w:proofErr w:type="spellStart"/>
            <w:r w:rsidRPr="007E0B31">
              <w:rPr>
                <w:rFonts w:cs="Arial"/>
                <w:b/>
              </w:rPr>
              <w:t>CfD</w:t>
            </w:r>
            <w:proofErr w:type="spellEnd"/>
            <w:r w:rsidRPr="007E0B31">
              <w:rPr>
                <w:rFonts w:cs="Arial"/>
                <w:b/>
              </w:rPr>
              <w:t xml:space="preserve"> Counterparty</w:t>
            </w:r>
            <w:r w:rsidRPr="007E0B31">
              <w:rPr>
                <w:rFonts w:cs="Arial"/>
              </w:rPr>
              <w:t>; or</w:t>
            </w:r>
          </w:p>
          <w:p w14:paraId="4633F3DA" w14:textId="77777777" w:rsidR="00CB3A44" w:rsidRPr="007E0B31" w:rsidRDefault="00CB3A44" w:rsidP="007C78FD">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CB3A44" w:rsidRPr="007E0B31" w:rsidRDefault="00CB3A44" w:rsidP="00D83C49">
            <w:pPr>
              <w:pStyle w:val="TableArial11"/>
              <w:rPr>
                <w:rFonts w:cs="Arial"/>
              </w:rPr>
            </w:pPr>
            <w:r w:rsidRPr="007E0B31">
              <w:rPr>
                <w:rFonts w:cs="Arial"/>
              </w:rPr>
              <w:t>in either case to carry out any of the CFD settlement activities (or any successor entity performing CFD settlement activities).</w:t>
            </w:r>
          </w:p>
        </w:tc>
      </w:tr>
      <w:tr w:rsidR="00046274" w:rsidRPr="007E0B31" w14:paraId="54D87430" w14:textId="77777777" w:rsidTr="00766A50">
        <w:trPr>
          <w:cantSplit/>
        </w:trPr>
        <w:tc>
          <w:tcPr>
            <w:tcW w:w="2884" w:type="dxa"/>
          </w:tcPr>
          <w:p w14:paraId="6C442DF8" w14:textId="77777777" w:rsidR="00CB3A44" w:rsidRPr="007E0B31" w:rsidRDefault="00CB3A44" w:rsidP="00ED5885">
            <w:pPr>
              <w:pStyle w:val="Arial11Bold"/>
              <w:rPr>
                <w:rFonts w:cs="Arial"/>
              </w:rPr>
            </w:pPr>
            <w:r w:rsidRPr="007E0B31">
              <w:rPr>
                <w:rFonts w:cs="Arial"/>
              </w:rPr>
              <w:t>CCGT Module Matrix</w:t>
            </w:r>
          </w:p>
        </w:tc>
        <w:tc>
          <w:tcPr>
            <w:tcW w:w="6634" w:type="dxa"/>
            <w:gridSpan w:val="2"/>
          </w:tcPr>
          <w:p w14:paraId="0EA46C39" w14:textId="77777777" w:rsidR="00CB3A44" w:rsidRPr="007E0B31" w:rsidRDefault="00CB3A44" w:rsidP="00B53F5E">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046274" w:rsidRPr="007E0B31" w14:paraId="7EC0464B" w14:textId="77777777" w:rsidTr="00766A50">
        <w:trPr>
          <w:cantSplit/>
        </w:trPr>
        <w:tc>
          <w:tcPr>
            <w:tcW w:w="2884" w:type="dxa"/>
          </w:tcPr>
          <w:p w14:paraId="0EEE3918" w14:textId="77777777" w:rsidR="00CB3A44" w:rsidRPr="007E0B31" w:rsidRDefault="00CB3A44" w:rsidP="00ED5885">
            <w:pPr>
              <w:pStyle w:val="Arial11Bold"/>
              <w:rPr>
                <w:rFonts w:cs="Arial"/>
              </w:rPr>
            </w:pPr>
            <w:r w:rsidRPr="007E0B31">
              <w:rPr>
                <w:rFonts w:cs="Arial"/>
              </w:rPr>
              <w:t>CCGT Module Planning Matrix</w:t>
            </w:r>
          </w:p>
        </w:tc>
        <w:tc>
          <w:tcPr>
            <w:tcW w:w="6634" w:type="dxa"/>
            <w:gridSpan w:val="2"/>
          </w:tcPr>
          <w:p w14:paraId="64111785" w14:textId="77777777" w:rsidR="00CB3A44" w:rsidRPr="007E0B31" w:rsidRDefault="00CB3A44" w:rsidP="00B53F5E">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C40DC8" w:rsidRPr="007E0B31" w14:paraId="502EFA59" w14:textId="77777777" w:rsidTr="00766A50">
        <w:trPr>
          <w:cantSplit/>
        </w:trPr>
        <w:tc>
          <w:tcPr>
            <w:tcW w:w="2884" w:type="dxa"/>
          </w:tcPr>
          <w:p w14:paraId="3155AA8D" w14:textId="77777777" w:rsidR="00C40DC8" w:rsidRPr="007E0B31" w:rsidRDefault="00C40DC8" w:rsidP="001D227F">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gridSpan w:val="2"/>
          </w:tcPr>
          <w:p w14:paraId="3E7CAE14" w14:textId="4DC7C0F2" w:rsidR="00C40DC8" w:rsidRPr="00363290" w:rsidRDefault="00E87C29" w:rsidP="00D31786">
            <w:pPr>
              <w:pStyle w:val="Level1Text"/>
              <w:tabs>
                <w:tab w:val="left" w:pos="0"/>
              </w:tabs>
              <w:spacing w:before="120"/>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046274" w:rsidRPr="007E0B31" w14:paraId="5093D6F6" w14:textId="77777777" w:rsidTr="00766A50">
        <w:trPr>
          <w:cantSplit/>
        </w:trPr>
        <w:tc>
          <w:tcPr>
            <w:tcW w:w="2884" w:type="dxa"/>
          </w:tcPr>
          <w:p w14:paraId="3547144E" w14:textId="77777777" w:rsidR="00C40DC8" w:rsidRPr="007E0B31" w:rsidRDefault="00C40DC8" w:rsidP="00ED5885">
            <w:pPr>
              <w:pStyle w:val="Arial11Bold"/>
              <w:rPr>
                <w:rFonts w:cs="Arial"/>
              </w:rPr>
            </w:pPr>
            <w:r w:rsidRPr="007E0B31">
              <w:rPr>
                <w:rFonts w:cs="Arial"/>
              </w:rPr>
              <w:t>CM Administrative Parties</w:t>
            </w:r>
          </w:p>
        </w:tc>
        <w:tc>
          <w:tcPr>
            <w:tcW w:w="6634" w:type="dxa"/>
            <w:gridSpan w:val="2"/>
          </w:tcPr>
          <w:p w14:paraId="02E2C45D" w14:textId="77777777" w:rsidR="00C40DC8" w:rsidRPr="007E0B31" w:rsidRDefault="00C40DC8" w:rsidP="00C01D78">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046274" w:rsidRPr="007E0B31" w14:paraId="6FB6FF64" w14:textId="77777777" w:rsidTr="00766A50">
        <w:trPr>
          <w:cantSplit/>
        </w:trPr>
        <w:tc>
          <w:tcPr>
            <w:tcW w:w="2884" w:type="dxa"/>
          </w:tcPr>
          <w:p w14:paraId="52AA7788" w14:textId="77777777" w:rsidR="00C40DC8" w:rsidRPr="007E0B31" w:rsidRDefault="00C40DC8" w:rsidP="00ED5885">
            <w:pPr>
              <w:pStyle w:val="Arial11Bold"/>
              <w:rPr>
                <w:rFonts w:cs="Arial"/>
              </w:rPr>
            </w:pPr>
            <w:r w:rsidRPr="007E0B31">
              <w:rPr>
                <w:rFonts w:cs="Arial"/>
              </w:rPr>
              <w:t>CM Settlement Body</w:t>
            </w:r>
          </w:p>
        </w:tc>
        <w:tc>
          <w:tcPr>
            <w:tcW w:w="6634" w:type="dxa"/>
            <w:gridSpan w:val="2"/>
          </w:tcPr>
          <w:p w14:paraId="70B876EB" w14:textId="4979DB74" w:rsidR="00C40DC8" w:rsidRPr="007E0B31" w:rsidRDefault="005F107E" w:rsidP="00C01D78">
            <w:pPr>
              <w:pStyle w:val="TableArial11"/>
              <w:rPr>
                <w:rFonts w:cs="Arial"/>
              </w:rPr>
            </w:pPr>
            <w:r>
              <w:rPr>
                <w:rFonts w:cs="Arial"/>
              </w:rPr>
              <w:t>T</w:t>
            </w:r>
            <w:r w:rsidR="00C40DC8" w:rsidRPr="007E0B31">
              <w:rPr>
                <w:rFonts w:cs="Arial"/>
              </w:rPr>
              <w:t>he Electricity Settlements Company Ltd or such other person as may from time to time be appointed as Settlement Body under regulation 80 of the Electricity Capacity Regulations 2014.</w:t>
            </w:r>
          </w:p>
        </w:tc>
      </w:tr>
      <w:tr w:rsidR="00046274" w:rsidRPr="007E0B31" w14:paraId="57D10D36" w14:textId="77777777" w:rsidTr="00766A50">
        <w:trPr>
          <w:cantSplit/>
        </w:trPr>
        <w:tc>
          <w:tcPr>
            <w:tcW w:w="2884" w:type="dxa"/>
          </w:tcPr>
          <w:p w14:paraId="5A70A06E" w14:textId="77777777" w:rsidR="00C40DC8" w:rsidRPr="007E0B31" w:rsidRDefault="00C40DC8" w:rsidP="00ED5885">
            <w:pPr>
              <w:pStyle w:val="Arial11Bold"/>
              <w:rPr>
                <w:rFonts w:cs="Arial"/>
              </w:rPr>
            </w:pPr>
            <w:r w:rsidRPr="007E0B31">
              <w:rPr>
                <w:rFonts w:cs="Arial"/>
              </w:rPr>
              <w:t>CM Settlement Services Provider</w:t>
            </w:r>
          </w:p>
        </w:tc>
        <w:tc>
          <w:tcPr>
            <w:tcW w:w="6634" w:type="dxa"/>
            <w:gridSpan w:val="2"/>
          </w:tcPr>
          <w:p w14:paraId="2DC7749A" w14:textId="62E4D132" w:rsidR="00C40DC8" w:rsidRPr="007E0B31" w:rsidRDefault="005F107E" w:rsidP="00C01D78">
            <w:pPr>
              <w:pStyle w:val="TableArial11"/>
              <w:rPr>
                <w:rFonts w:cs="Arial"/>
              </w:rPr>
            </w:pPr>
            <w:r>
              <w:rPr>
                <w:rFonts w:cs="Arial"/>
              </w:rPr>
              <w:t>A</w:t>
            </w:r>
            <w:r w:rsidR="00C40DC8" w:rsidRPr="007E0B31">
              <w:rPr>
                <w:rFonts w:cs="Arial"/>
              </w:rPr>
              <w:t xml:space="preserve">ny person with whom the </w:t>
            </w:r>
            <w:r w:rsidR="00C40DC8" w:rsidRPr="007E0B31">
              <w:rPr>
                <w:rFonts w:cs="Arial"/>
                <w:b/>
              </w:rPr>
              <w:t>CM Settlement Body</w:t>
            </w:r>
            <w:r w:rsidR="00C40DC8" w:rsidRPr="007E0B31">
              <w:rPr>
                <w:rFonts w:cs="Arial"/>
              </w:rPr>
              <w:t xml:space="preserve"> has </w:t>
            </w:r>
            <w:proofErr w:type="gramStart"/>
            <w:r w:rsidR="00C40DC8" w:rsidRPr="007E0B31">
              <w:rPr>
                <w:rFonts w:cs="Arial"/>
              </w:rPr>
              <w:t>entered into</w:t>
            </w:r>
            <w:proofErr w:type="gramEnd"/>
            <w:r w:rsidR="00C40DC8" w:rsidRPr="007E0B31">
              <w:rPr>
                <w:rFonts w:cs="Arial"/>
              </w:rPr>
              <w:t xml:space="preserve"> a contract to provide services to it in relation to the performance of its functions under the </w:t>
            </w:r>
            <w:r w:rsidR="00C40DC8" w:rsidRPr="007E0B31">
              <w:rPr>
                <w:rFonts w:cs="Arial"/>
                <w:b/>
              </w:rPr>
              <w:t>Capacity Market Documents</w:t>
            </w:r>
            <w:r w:rsidR="00C40DC8" w:rsidRPr="007E0B31">
              <w:rPr>
                <w:rFonts w:cs="Arial"/>
              </w:rPr>
              <w:t>.</w:t>
            </w:r>
          </w:p>
        </w:tc>
      </w:tr>
      <w:tr w:rsidR="00046274" w:rsidRPr="007E0B31" w14:paraId="332C4B74" w14:textId="77777777" w:rsidTr="00766A50">
        <w:trPr>
          <w:cantSplit/>
        </w:trPr>
        <w:tc>
          <w:tcPr>
            <w:tcW w:w="2884" w:type="dxa"/>
          </w:tcPr>
          <w:p w14:paraId="09F4C595" w14:textId="77777777" w:rsidR="00C40DC8" w:rsidRPr="007E0B31" w:rsidRDefault="00C40DC8" w:rsidP="006A5C8D">
            <w:pPr>
              <w:pStyle w:val="Arial11Bold"/>
              <w:rPr>
                <w:rFonts w:cs="Arial"/>
              </w:rPr>
            </w:pPr>
            <w:r w:rsidRPr="007E0B31">
              <w:rPr>
                <w:rFonts w:cs="Arial"/>
              </w:rPr>
              <w:t>Code Administration Code of Practice</w:t>
            </w:r>
          </w:p>
        </w:tc>
        <w:tc>
          <w:tcPr>
            <w:tcW w:w="6634" w:type="dxa"/>
            <w:gridSpan w:val="2"/>
          </w:tcPr>
          <w:p w14:paraId="0E4CAD5D" w14:textId="77777777" w:rsidR="00C40DC8" w:rsidRPr="007E0B31" w:rsidRDefault="00C40DC8" w:rsidP="007B2F64">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C40DC8" w:rsidRPr="007E0B31" w:rsidRDefault="00C40DC8" w:rsidP="00D94463">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C40DC8" w:rsidRPr="007E0B31" w:rsidRDefault="00C40DC8" w:rsidP="00D94463">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C40DC8" w:rsidRPr="007E0B31" w:rsidRDefault="00C40DC8" w:rsidP="00D94463">
            <w:pPr>
              <w:pStyle w:val="TableArial11"/>
              <w:ind w:left="580" w:hanging="580"/>
              <w:rPr>
                <w:rFonts w:cs="Arial"/>
              </w:rPr>
            </w:pPr>
            <w:r w:rsidRPr="007E0B31">
              <w:rPr>
                <w:rFonts w:cs="Arial"/>
              </w:rPr>
              <w:t>(c)</w:t>
            </w:r>
            <w:r w:rsidRPr="007E0B31">
              <w:rPr>
                <w:rFonts w:cs="Arial"/>
              </w:rPr>
              <w:tab/>
              <w:t>re-published from time to time;</w:t>
            </w:r>
          </w:p>
        </w:tc>
      </w:tr>
      <w:tr w:rsidR="00046274" w:rsidRPr="007E0B31" w14:paraId="3C612BE7" w14:textId="77777777" w:rsidTr="00766A50">
        <w:trPr>
          <w:cantSplit/>
        </w:trPr>
        <w:tc>
          <w:tcPr>
            <w:tcW w:w="2884" w:type="dxa"/>
          </w:tcPr>
          <w:p w14:paraId="4746CA2B" w14:textId="77777777" w:rsidR="00C40DC8" w:rsidRPr="007E0B31" w:rsidRDefault="00C40DC8" w:rsidP="006A5C8D">
            <w:pPr>
              <w:pStyle w:val="Arial11Bold"/>
              <w:rPr>
                <w:rFonts w:cs="Arial"/>
              </w:rPr>
            </w:pPr>
            <w:r w:rsidRPr="007E0B31">
              <w:rPr>
                <w:rFonts w:cs="Arial"/>
              </w:rPr>
              <w:t>Code Administrator</w:t>
            </w:r>
          </w:p>
        </w:tc>
        <w:tc>
          <w:tcPr>
            <w:tcW w:w="6634" w:type="dxa"/>
            <w:gridSpan w:val="2"/>
          </w:tcPr>
          <w:p w14:paraId="01C6A2D3" w14:textId="44BB01E7" w:rsidR="00C40DC8" w:rsidRPr="007E0B31" w:rsidRDefault="00C40DC8" w:rsidP="00C366F3">
            <w:pPr>
              <w:pStyle w:val="TableArial11"/>
              <w:rPr>
                <w:rFonts w:cs="Arial"/>
              </w:rPr>
            </w:pPr>
            <w:r w:rsidRPr="007E0B31">
              <w:rPr>
                <w:rFonts w:cs="Arial"/>
              </w:rPr>
              <w:t xml:space="preserve">Means </w:t>
            </w:r>
            <w:r w:rsidR="00161E0D">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046274" w:rsidRPr="007E0B31" w14:paraId="534D6802" w14:textId="77777777" w:rsidTr="00766A50">
        <w:trPr>
          <w:cantSplit/>
        </w:trPr>
        <w:tc>
          <w:tcPr>
            <w:tcW w:w="2884" w:type="dxa"/>
          </w:tcPr>
          <w:p w14:paraId="76DE200C" w14:textId="77777777" w:rsidR="00C40DC8" w:rsidRPr="007E0B31" w:rsidRDefault="00C40DC8" w:rsidP="006A5E83">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gridSpan w:val="2"/>
          </w:tcPr>
          <w:p w14:paraId="4280691D" w14:textId="77777777" w:rsidR="00C40DC8" w:rsidRPr="007E0B31" w:rsidRDefault="00C40DC8" w:rsidP="006A5E83">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046274" w:rsidRPr="007E0B31" w14:paraId="43407D7D" w14:textId="77777777" w:rsidTr="00766A50">
        <w:trPr>
          <w:cantSplit/>
        </w:trPr>
        <w:tc>
          <w:tcPr>
            <w:tcW w:w="2884" w:type="dxa"/>
          </w:tcPr>
          <w:p w14:paraId="5B9BF2D6" w14:textId="77777777" w:rsidR="00C40DC8" w:rsidRPr="007E0B31" w:rsidRDefault="00C40DC8" w:rsidP="00ED5885">
            <w:pPr>
              <w:pStyle w:val="Arial11Bold"/>
              <w:rPr>
                <w:rFonts w:cs="Arial"/>
              </w:rPr>
            </w:pPr>
            <w:r w:rsidRPr="007E0B31">
              <w:rPr>
                <w:rFonts w:cs="Arial"/>
              </w:rPr>
              <w:lastRenderedPageBreak/>
              <w:t xml:space="preserve">Combined Cycle Gas Turbine Unit </w:t>
            </w:r>
            <w:r w:rsidRPr="007E0B31">
              <w:rPr>
                <w:rFonts w:cs="Arial"/>
                <w:b w:val="0"/>
              </w:rPr>
              <w:t>or</w:t>
            </w:r>
            <w:r w:rsidRPr="007E0B31">
              <w:rPr>
                <w:rFonts w:cs="Arial"/>
              </w:rPr>
              <w:t xml:space="preserve"> CCGT Unit</w:t>
            </w:r>
          </w:p>
        </w:tc>
        <w:tc>
          <w:tcPr>
            <w:tcW w:w="6634" w:type="dxa"/>
            <w:gridSpan w:val="2"/>
          </w:tcPr>
          <w:p w14:paraId="08BFDAFB" w14:textId="77777777" w:rsidR="00C40DC8" w:rsidRPr="007E0B31" w:rsidRDefault="00C40DC8" w:rsidP="002F46A9">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046274" w:rsidRPr="007E0B31" w14:paraId="463D32E9" w14:textId="77777777" w:rsidTr="00766A50">
        <w:trPr>
          <w:cantSplit/>
        </w:trPr>
        <w:tc>
          <w:tcPr>
            <w:tcW w:w="2884" w:type="dxa"/>
          </w:tcPr>
          <w:p w14:paraId="1C1B07FE" w14:textId="77777777" w:rsidR="00C40DC8" w:rsidRPr="007E0B31" w:rsidRDefault="00C40DC8" w:rsidP="00ED5885">
            <w:pPr>
              <w:pStyle w:val="Arial11Bold"/>
              <w:rPr>
                <w:rFonts w:cs="Arial"/>
              </w:rPr>
            </w:pPr>
            <w:r w:rsidRPr="007E0B31">
              <w:rPr>
                <w:rFonts w:cs="Arial"/>
              </w:rPr>
              <w:t>Commercial Ancillary Services</w:t>
            </w:r>
          </w:p>
        </w:tc>
        <w:tc>
          <w:tcPr>
            <w:tcW w:w="6634" w:type="dxa"/>
            <w:gridSpan w:val="2"/>
          </w:tcPr>
          <w:p w14:paraId="540E5E1C" w14:textId="13FD08FB" w:rsidR="00C40DC8" w:rsidRPr="007E0B31" w:rsidRDefault="00C40DC8" w:rsidP="00243D8A">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sidR="00161E0D">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sidR="00E87C29">
              <w:rPr>
                <w:rFonts w:cs="Arial"/>
              </w:rPr>
              <w:t xml:space="preserve"> such as a </w:t>
            </w:r>
            <w:r w:rsidR="00E87C29">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00091D8D"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046274" w:rsidRPr="007E0B31" w14:paraId="087E5018" w14:textId="77777777" w:rsidTr="00766A50">
        <w:trPr>
          <w:cantSplit/>
        </w:trPr>
        <w:tc>
          <w:tcPr>
            <w:tcW w:w="2884" w:type="dxa"/>
          </w:tcPr>
          <w:p w14:paraId="34D6ED36" w14:textId="77777777" w:rsidR="00C40DC8" w:rsidRPr="007E0B31" w:rsidRDefault="00C40DC8" w:rsidP="00ED5885">
            <w:pPr>
              <w:pStyle w:val="Arial11Bold"/>
              <w:rPr>
                <w:rFonts w:cs="Arial"/>
              </w:rPr>
            </w:pPr>
            <w:r w:rsidRPr="007E0B31">
              <w:rPr>
                <w:rFonts w:cs="Arial"/>
              </w:rPr>
              <w:t>Commercial Boundary</w:t>
            </w:r>
          </w:p>
        </w:tc>
        <w:tc>
          <w:tcPr>
            <w:tcW w:w="6634" w:type="dxa"/>
            <w:gridSpan w:val="2"/>
          </w:tcPr>
          <w:p w14:paraId="3456FEEB" w14:textId="77777777" w:rsidR="00C40DC8" w:rsidRPr="007E0B31" w:rsidRDefault="00C40DC8" w:rsidP="00791F43">
            <w:pPr>
              <w:pStyle w:val="TableArial11"/>
              <w:rPr>
                <w:rFonts w:cs="Arial"/>
              </w:rPr>
            </w:pPr>
            <w:r w:rsidRPr="007E0B31">
              <w:rPr>
                <w:rFonts w:cs="Arial"/>
              </w:rPr>
              <w:t xml:space="preserve">Has the meaning set out in the </w:t>
            </w:r>
            <w:r w:rsidRPr="007E0B31">
              <w:rPr>
                <w:rFonts w:cs="Arial"/>
                <w:b/>
              </w:rPr>
              <w:t>CUSC</w:t>
            </w:r>
          </w:p>
        </w:tc>
      </w:tr>
      <w:tr w:rsidR="004B6F56" w:rsidRPr="007E0B31" w14:paraId="111D9245" w14:textId="77777777" w:rsidTr="00766A50">
        <w:trPr>
          <w:cantSplit/>
        </w:trPr>
        <w:tc>
          <w:tcPr>
            <w:tcW w:w="2884" w:type="dxa"/>
          </w:tcPr>
          <w:p w14:paraId="6314FD8D" w14:textId="1347C9AB" w:rsidR="004B6F56" w:rsidRPr="007E0B31" w:rsidRDefault="004B6F56" w:rsidP="00ED5885">
            <w:pPr>
              <w:pStyle w:val="Arial11Bold"/>
              <w:rPr>
                <w:rFonts w:cs="Arial"/>
              </w:rPr>
            </w:pPr>
            <w:r>
              <w:rPr>
                <w:rFonts w:cs="Arial"/>
              </w:rPr>
              <w:t>Committed Level</w:t>
            </w:r>
          </w:p>
        </w:tc>
        <w:tc>
          <w:tcPr>
            <w:tcW w:w="6634" w:type="dxa"/>
            <w:gridSpan w:val="2"/>
          </w:tcPr>
          <w:p w14:paraId="374FF2AC" w14:textId="4AE75871" w:rsidR="004B6F56" w:rsidRPr="007E0B31" w:rsidRDefault="004B6F56" w:rsidP="00791F43">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00091D8D" w:rsidRPr="00A87826">
              <w:rPr>
                <w:rFonts w:cs="Arial"/>
                <w:bCs/>
              </w:rPr>
              <w:t>.</w:t>
            </w:r>
          </w:p>
        </w:tc>
      </w:tr>
      <w:tr w:rsidR="00046274" w:rsidRPr="007E0B31" w14:paraId="64F75C8A" w14:textId="77777777" w:rsidTr="00766A50">
        <w:trPr>
          <w:cantSplit/>
        </w:trPr>
        <w:tc>
          <w:tcPr>
            <w:tcW w:w="2884" w:type="dxa"/>
          </w:tcPr>
          <w:p w14:paraId="70D37093" w14:textId="77777777" w:rsidR="00C40DC8" w:rsidRPr="007E0B31" w:rsidRDefault="00C40DC8" w:rsidP="00ED5885">
            <w:pPr>
              <w:pStyle w:val="Arial11Bold"/>
              <w:rPr>
                <w:rFonts w:cs="Arial"/>
              </w:rPr>
            </w:pPr>
            <w:r w:rsidRPr="007E0B31">
              <w:rPr>
                <w:rFonts w:cs="Arial"/>
              </w:rPr>
              <w:t>Committed Project Planning Data</w:t>
            </w:r>
          </w:p>
        </w:tc>
        <w:tc>
          <w:tcPr>
            <w:tcW w:w="6634" w:type="dxa"/>
            <w:gridSpan w:val="2"/>
          </w:tcPr>
          <w:p w14:paraId="7A9298A8" w14:textId="77777777" w:rsidR="00C40DC8" w:rsidRPr="007E0B31" w:rsidRDefault="00C40DC8" w:rsidP="00791F43">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046274" w:rsidRPr="007E0B31" w14:paraId="463F2825" w14:textId="77777777" w:rsidTr="00766A50">
        <w:trPr>
          <w:cantSplit/>
        </w:trPr>
        <w:tc>
          <w:tcPr>
            <w:tcW w:w="2884" w:type="dxa"/>
          </w:tcPr>
          <w:p w14:paraId="00A60F8D" w14:textId="77777777" w:rsidR="00C40DC8" w:rsidRPr="007E0B31" w:rsidRDefault="00C40DC8" w:rsidP="00ED5885">
            <w:pPr>
              <w:pStyle w:val="Arial11Bold"/>
              <w:rPr>
                <w:rFonts w:cs="Arial"/>
              </w:rPr>
            </w:pPr>
            <w:r w:rsidRPr="007E0B31">
              <w:rPr>
                <w:rFonts w:cs="Arial"/>
              </w:rPr>
              <w:t>Common Collection Busbar</w:t>
            </w:r>
          </w:p>
        </w:tc>
        <w:tc>
          <w:tcPr>
            <w:tcW w:w="6634" w:type="dxa"/>
            <w:gridSpan w:val="2"/>
          </w:tcPr>
          <w:p w14:paraId="7DAF3989" w14:textId="77777777" w:rsidR="00C40DC8" w:rsidRPr="007E0B31" w:rsidRDefault="00C40DC8" w:rsidP="00791F43">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152769" w:rsidRPr="007E0B31" w14:paraId="7B19F104" w14:textId="77777777" w:rsidTr="00766A50">
        <w:trPr>
          <w:cantSplit/>
        </w:trPr>
        <w:tc>
          <w:tcPr>
            <w:tcW w:w="2884" w:type="dxa"/>
          </w:tcPr>
          <w:p w14:paraId="61357023" w14:textId="06EAC179" w:rsidR="00152769" w:rsidRPr="005A77C5" w:rsidRDefault="006824C6" w:rsidP="00ED5885">
            <w:pPr>
              <w:pStyle w:val="Arial11Bold"/>
              <w:rPr>
                <w:rFonts w:cs="Arial"/>
              </w:rPr>
            </w:pPr>
            <w:r w:rsidRPr="00411C8B">
              <w:rPr>
                <w:rFonts w:cs="Arial"/>
                <w:bCs/>
              </w:rPr>
              <w:t>Competitively Appointed Transmission Licensee</w:t>
            </w:r>
            <w:r w:rsidRPr="005A77C5">
              <w:rPr>
                <w:rFonts w:cs="Arial"/>
                <w:bCs/>
              </w:rPr>
              <w:t> </w:t>
            </w:r>
          </w:p>
        </w:tc>
        <w:tc>
          <w:tcPr>
            <w:tcW w:w="6634" w:type="dxa"/>
            <w:gridSpan w:val="2"/>
          </w:tcPr>
          <w:p w14:paraId="5A1BE480" w14:textId="1F2093F2" w:rsidR="00152769" w:rsidRPr="000E05DD" w:rsidRDefault="007E3665" w:rsidP="00791F43">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w:t>
            </w:r>
            <w:proofErr w:type="gramStart"/>
            <w:r w:rsidRPr="00411C8B">
              <w:rPr>
                <w:rFonts w:cs="Arial"/>
              </w:rPr>
              <w:t>on the basis of</w:t>
            </w:r>
            <w:proofErr w:type="gramEnd"/>
            <w:r w:rsidRPr="00411C8B">
              <w:rPr>
                <w:rFonts w:cs="Arial"/>
              </w:rPr>
              <w:t xml:space="preserve"> competitive tendering undertaken pursuant to Section 6C of the Electricity Act 1989.</w:t>
            </w:r>
            <w:r w:rsidRPr="000E05DD">
              <w:rPr>
                <w:rFonts w:cs="Arial"/>
              </w:rPr>
              <w:t> </w:t>
            </w:r>
          </w:p>
        </w:tc>
      </w:tr>
      <w:tr w:rsidR="00F12EF3" w:rsidRPr="007E0B31" w14:paraId="5208AF65" w14:textId="77777777" w:rsidTr="00766A50">
        <w:trPr>
          <w:cantSplit/>
        </w:trPr>
        <w:tc>
          <w:tcPr>
            <w:tcW w:w="2884" w:type="dxa"/>
          </w:tcPr>
          <w:p w14:paraId="74A2A5BB" w14:textId="25CC8B5C" w:rsidR="00F12EF3" w:rsidRPr="00411C8B" w:rsidRDefault="000800C3" w:rsidP="00ED5885">
            <w:pPr>
              <w:pStyle w:val="Arial11Bold"/>
              <w:rPr>
                <w:rFonts w:cs="Arial"/>
                <w:bCs/>
              </w:rPr>
            </w:pPr>
            <w:r w:rsidRPr="00411C8B">
              <w:rPr>
                <w:rFonts w:cs="Arial"/>
                <w:bCs/>
              </w:rPr>
              <w:t>Competitively Appointed Transmission Licensee Interface Point</w:t>
            </w:r>
          </w:p>
        </w:tc>
        <w:tc>
          <w:tcPr>
            <w:tcW w:w="6634" w:type="dxa"/>
            <w:gridSpan w:val="2"/>
          </w:tcPr>
          <w:p w14:paraId="1EBCF4D1" w14:textId="4E01526D" w:rsidR="00F12EF3" w:rsidRPr="00411C8B" w:rsidRDefault="00A7447F" w:rsidP="00791F43">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046274" w:rsidRPr="007E0B31" w14:paraId="3A09F94C" w14:textId="77777777" w:rsidTr="00766A50">
        <w:trPr>
          <w:cantSplit/>
        </w:trPr>
        <w:tc>
          <w:tcPr>
            <w:tcW w:w="2884" w:type="dxa"/>
          </w:tcPr>
          <w:p w14:paraId="7FF3DDB1" w14:textId="77777777" w:rsidR="00C40DC8" w:rsidRPr="007E0B31" w:rsidRDefault="00C40DC8" w:rsidP="00ED5885">
            <w:pPr>
              <w:pStyle w:val="Arial11Bold"/>
              <w:rPr>
                <w:rFonts w:cs="Arial"/>
              </w:rPr>
            </w:pPr>
            <w:r w:rsidRPr="007E0B31">
              <w:rPr>
                <w:rFonts w:cs="Arial"/>
              </w:rPr>
              <w:t>Completion Date</w:t>
            </w:r>
          </w:p>
        </w:tc>
        <w:tc>
          <w:tcPr>
            <w:tcW w:w="6634" w:type="dxa"/>
            <w:gridSpan w:val="2"/>
          </w:tcPr>
          <w:p w14:paraId="498CCFBA" w14:textId="77777777" w:rsidR="00C40DC8" w:rsidRPr="007E0B31" w:rsidRDefault="00C40DC8" w:rsidP="00791F43">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sidR="00091D8D">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046274" w:rsidRPr="007E0B31" w14:paraId="36E1C487" w14:textId="77777777" w:rsidTr="00766A50">
        <w:trPr>
          <w:cantSplit/>
        </w:trPr>
        <w:tc>
          <w:tcPr>
            <w:tcW w:w="2884" w:type="dxa"/>
          </w:tcPr>
          <w:p w14:paraId="2BADB393" w14:textId="77777777" w:rsidR="00C40DC8" w:rsidRPr="007E0B31" w:rsidRDefault="00C40DC8" w:rsidP="00ED5885">
            <w:pPr>
              <w:pStyle w:val="Arial11Bold"/>
              <w:rPr>
                <w:rFonts w:cs="Arial"/>
              </w:rPr>
            </w:pPr>
            <w:r w:rsidRPr="007E0B31">
              <w:rPr>
                <w:rFonts w:cs="Arial"/>
              </w:rPr>
              <w:t>Complex</w:t>
            </w:r>
          </w:p>
        </w:tc>
        <w:tc>
          <w:tcPr>
            <w:tcW w:w="6634" w:type="dxa"/>
            <w:gridSpan w:val="2"/>
          </w:tcPr>
          <w:p w14:paraId="41CED582" w14:textId="77777777" w:rsidR="00C40DC8" w:rsidRPr="007E0B31" w:rsidRDefault="00C40DC8" w:rsidP="00791F43">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046274" w:rsidRPr="007E0B31" w14:paraId="175E8912" w14:textId="77777777" w:rsidTr="00766A50">
        <w:trPr>
          <w:cantSplit/>
        </w:trPr>
        <w:tc>
          <w:tcPr>
            <w:tcW w:w="2884" w:type="dxa"/>
          </w:tcPr>
          <w:p w14:paraId="0E3D42E4" w14:textId="77777777" w:rsidR="00C40DC8" w:rsidRPr="007E0B31" w:rsidRDefault="00C40DC8" w:rsidP="00ED5885">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gridSpan w:val="2"/>
          </w:tcPr>
          <w:p w14:paraId="5F3BE21E" w14:textId="77777777" w:rsidR="00C40DC8" w:rsidRPr="007E0B31" w:rsidRDefault="00C40DC8" w:rsidP="00BB3C86">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046274" w:rsidRPr="007E0B31" w14:paraId="764A3D21" w14:textId="77777777" w:rsidTr="00766A50">
        <w:trPr>
          <w:cantSplit/>
        </w:trPr>
        <w:tc>
          <w:tcPr>
            <w:tcW w:w="2884" w:type="dxa"/>
          </w:tcPr>
          <w:p w14:paraId="20BD27CC" w14:textId="5B7DE624" w:rsidR="00C40DC8" w:rsidRPr="007E0B31" w:rsidRDefault="00C40DC8" w:rsidP="00ED5885">
            <w:pPr>
              <w:pStyle w:val="Arial11Bold"/>
              <w:rPr>
                <w:rFonts w:cs="Arial"/>
              </w:rPr>
            </w:pPr>
            <w:bookmarkStart w:id="11" w:name="_DV_C9"/>
            <w:r w:rsidRPr="007E0B31">
              <w:rPr>
                <w:rFonts w:cs="Arial"/>
              </w:rPr>
              <w:lastRenderedPageBreak/>
              <w:t>Compliance Statement</w:t>
            </w:r>
            <w:bookmarkEnd w:id="11"/>
          </w:p>
        </w:tc>
        <w:tc>
          <w:tcPr>
            <w:tcW w:w="6634" w:type="dxa"/>
            <w:gridSpan w:val="2"/>
          </w:tcPr>
          <w:p w14:paraId="13AC6FB0" w14:textId="77777777" w:rsidR="00C40DC8" w:rsidRPr="00E61A96" w:rsidRDefault="00C40DC8" w:rsidP="00BB3C86">
            <w:pPr>
              <w:pStyle w:val="TableArial11"/>
              <w:rPr>
                <w:rFonts w:cs="Arial"/>
              </w:rPr>
            </w:pPr>
            <w:bookmarkStart w:id="12"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12"/>
          </w:p>
          <w:p w14:paraId="59457DB7" w14:textId="77777777" w:rsidR="00C40DC8" w:rsidRPr="00E61A96" w:rsidRDefault="00C40DC8" w:rsidP="00BB3C86">
            <w:pPr>
              <w:pStyle w:val="TableArial11"/>
              <w:rPr>
                <w:rFonts w:cs="Arial"/>
              </w:rPr>
            </w:pPr>
            <w:bookmarkStart w:id="13" w:name="_DV_C11"/>
            <w:r w:rsidRPr="00E61A96">
              <w:rPr>
                <w:rFonts w:cs="Arial"/>
                <w:b/>
              </w:rPr>
              <w:t>Generating Unit(s)</w:t>
            </w:r>
            <w:r w:rsidRPr="00E61A96">
              <w:rPr>
                <w:rFonts w:cs="Arial"/>
              </w:rPr>
              <w:t xml:space="preserve">; or, </w:t>
            </w:r>
            <w:bookmarkEnd w:id="13"/>
          </w:p>
          <w:p w14:paraId="59F4B9F5" w14:textId="68CBD074" w:rsidR="00C40DC8" w:rsidRPr="00E61A96" w:rsidRDefault="2727E857" w:rsidP="00BB3C86">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DC Connected Power Park Modules</w:t>
            </w:r>
            <w:r w:rsidR="03699396" w:rsidRPr="00E61A96">
              <w:rPr>
                <w:rFonts w:cs="Arial"/>
                <w:b/>
                <w:bCs/>
              </w:rPr>
              <w:t xml:space="preserve"> </w:t>
            </w:r>
            <w:r w:rsidR="03699396" w:rsidRPr="00E61A96">
              <w:rPr>
                <w:rFonts w:cs="Arial"/>
              </w:rPr>
              <w:t xml:space="preserve">and/or </w:t>
            </w:r>
            <w:r w:rsidR="03699396" w:rsidRPr="00E61A96">
              <w:rPr>
                <w:rFonts w:cs="Arial"/>
                <w:b/>
                <w:bCs/>
              </w:rPr>
              <w:t>E</w:t>
            </w:r>
            <w:r w:rsidR="2DD57B90" w:rsidRPr="00E61A96">
              <w:rPr>
                <w:rFonts w:cs="Arial"/>
                <w:b/>
                <w:bCs/>
              </w:rPr>
              <w:t>lectricity Storage Modules</w:t>
            </w:r>
            <w:r w:rsidRPr="00E61A96">
              <w:rPr>
                <w:rFonts w:cs="Arial"/>
              </w:rPr>
              <w:t>); or,</w:t>
            </w:r>
          </w:p>
          <w:p w14:paraId="1C8EDC19" w14:textId="77777777" w:rsidR="00C40DC8" w:rsidRPr="00E61A96" w:rsidRDefault="00C40DC8" w:rsidP="00BB3C86">
            <w:pPr>
              <w:pStyle w:val="TableArial11"/>
              <w:rPr>
                <w:rFonts w:cs="Arial"/>
              </w:rPr>
            </w:pPr>
            <w:bookmarkStart w:id="14" w:name="_DV_C12"/>
            <w:r w:rsidRPr="00E61A96">
              <w:rPr>
                <w:rFonts w:cs="Arial"/>
                <w:b/>
              </w:rPr>
              <w:t>CCGT Module(s)</w:t>
            </w:r>
            <w:r w:rsidRPr="00E61A96">
              <w:rPr>
                <w:rFonts w:cs="Arial"/>
              </w:rPr>
              <w:t xml:space="preserve">; or, </w:t>
            </w:r>
            <w:bookmarkEnd w:id="14"/>
          </w:p>
          <w:p w14:paraId="2F9E7ABB" w14:textId="77777777" w:rsidR="00C40DC8" w:rsidRPr="00E61A96" w:rsidRDefault="00C40DC8" w:rsidP="00BB3C86">
            <w:pPr>
              <w:pStyle w:val="TableArial11"/>
              <w:rPr>
                <w:rFonts w:cs="Arial"/>
              </w:rPr>
            </w:pPr>
            <w:bookmarkStart w:id="15" w:name="_DV_C13"/>
            <w:r w:rsidRPr="00E61A96">
              <w:rPr>
                <w:rFonts w:cs="Arial"/>
                <w:b/>
              </w:rPr>
              <w:t>Power Park Module(s)</w:t>
            </w:r>
            <w:r w:rsidRPr="00E61A96">
              <w:rPr>
                <w:rFonts w:cs="Arial"/>
              </w:rPr>
              <w:t xml:space="preserve">; or, </w:t>
            </w:r>
            <w:bookmarkEnd w:id="15"/>
          </w:p>
          <w:p w14:paraId="6DD734FE" w14:textId="77777777" w:rsidR="00C40DC8" w:rsidRPr="00E61A96" w:rsidRDefault="00C40DC8" w:rsidP="00BB3C86">
            <w:pPr>
              <w:pStyle w:val="TableArial11"/>
              <w:rPr>
                <w:rFonts w:cs="Arial"/>
                <w:b/>
              </w:rPr>
            </w:pPr>
            <w:bookmarkStart w:id="16"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E87C29" w:rsidRPr="00E61A96" w:rsidRDefault="00C40DC8" w:rsidP="00BB3C86">
            <w:pPr>
              <w:pStyle w:val="TableArial11"/>
              <w:rPr>
                <w:rFonts w:cs="Arial"/>
                <w:b/>
              </w:rPr>
            </w:pPr>
            <w:r w:rsidRPr="00E61A96">
              <w:rPr>
                <w:rFonts w:cs="Arial"/>
                <w:b/>
              </w:rPr>
              <w:t>HVDC Systems</w:t>
            </w:r>
            <w:r w:rsidR="00E87C29" w:rsidRPr="005C20E3">
              <w:rPr>
                <w:rFonts w:cs="Arial"/>
              </w:rPr>
              <w:t>; or</w:t>
            </w:r>
          </w:p>
          <w:p w14:paraId="750A8CFF" w14:textId="77777777" w:rsidR="00E87C29" w:rsidRPr="005C20E3" w:rsidRDefault="00E87C29" w:rsidP="00E87C29">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E87C29" w:rsidRPr="005C20E3" w:rsidRDefault="00E87C29" w:rsidP="00E87C29">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E87C29" w:rsidRPr="00E61A96" w:rsidRDefault="00E87C29" w:rsidP="00E87C29">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EU Code User</w:t>
            </w:r>
            <w:r w:rsidRPr="005C20E3">
              <w:rPr>
                <w:rFonts w:cs="Arial"/>
              </w:rPr>
              <w:t xml:space="preserve">;  </w:t>
            </w:r>
          </w:p>
          <w:p w14:paraId="7A1798B4" w14:textId="6D4E4EE9" w:rsidR="00C40DC8" w:rsidRPr="007E0B31" w:rsidRDefault="00091D8D" w:rsidP="00BB3C86">
            <w:pPr>
              <w:pStyle w:val="TableArial11"/>
              <w:rPr>
                <w:rFonts w:cs="Arial"/>
              </w:rPr>
            </w:pPr>
            <w:bookmarkStart w:id="17" w:name="_DV_C15"/>
            <w:bookmarkEnd w:id="16"/>
            <w:r w:rsidRPr="00E61A96">
              <w:rPr>
                <w:rFonts w:cs="Arial"/>
              </w:rPr>
              <w:t>I</w:t>
            </w:r>
            <w:r w:rsidR="00C40DC8" w:rsidRPr="00E61A96">
              <w:rPr>
                <w:rFonts w:cs="Arial"/>
              </w:rPr>
              <w:t xml:space="preserve">n the form provided by </w:t>
            </w:r>
            <w:r w:rsidR="00161E0D" w:rsidRPr="00E61A96">
              <w:rPr>
                <w:rFonts w:cs="Arial"/>
                <w:b/>
              </w:rPr>
              <w:t>The Company</w:t>
            </w:r>
            <w:r w:rsidR="00C40DC8" w:rsidRPr="00E61A96">
              <w:rPr>
                <w:rFonts w:cs="Arial"/>
              </w:rPr>
              <w:t xml:space="preserve"> to the relevant </w:t>
            </w:r>
            <w:r w:rsidR="00C40DC8" w:rsidRPr="00E61A96">
              <w:rPr>
                <w:rFonts w:cs="Arial"/>
                <w:b/>
              </w:rPr>
              <w:t>User</w:t>
            </w:r>
            <w:r w:rsidR="00C40DC8" w:rsidRPr="00E61A96">
              <w:rPr>
                <w:rFonts w:cs="Arial"/>
              </w:rPr>
              <w:t xml:space="preserve"> or another format as agreed between the </w:t>
            </w:r>
            <w:r w:rsidR="00C40DC8" w:rsidRPr="00E61A96">
              <w:rPr>
                <w:rFonts w:cs="Arial"/>
                <w:b/>
              </w:rPr>
              <w:t>User</w:t>
            </w:r>
            <w:r w:rsidR="00C40DC8" w:rsidRPr="00E61A96">
              <w:rPr>
                <w:rFonts w:cs="Arial"/>
              </w:rPr>
              <w:t xml:space="preserve"> and </w:t>
            </w:r>
            <w:r w:rsidR="00161E0D" w:rsidRPr="00E61A96">
              <w:rPr>
                <w:rFonts w:cs="Arial"/>
                <w:b/>
              </w:rPr>
              <w:t>The Company</w:t>
            </w:r>
            <w:r w:rsidR="00C40DC8" w:rsidRPr="00E61A96">
              <w:rPr>
                <w:rFonts w:cs="Arial"/>
              </w:rPr>
              <w:t>.</w:t>
            </w:r>
            <w:bookmarkEnd w:id="17"/>
          </w:p>
        </w:tc>
      </w:tr>
      <w:tr w:rsidR="00C40DC8" w:rsidRPr="007E0B31" w14:paraId="06D87C8F" w14:textId="77777777" w:rsidTr="00766A50">
        <w:trPr>
          <w:cantSplit/>
        </w:trPr>
        <w:tc>
          <w:tcPr>
            <w:tcW w:w="2884" w:type="dxa"/>
          </w:tcPr>
          <w:p w14:paraId="1918120D" w14:textId="77777777" w:rsidR="00C40DC8" w:rsidRPr="007E0B31" w:rsidRDefault="00C40DC8" w:rsidP="001D227F">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gridSpan w:val="2"/>
          </w:tcPr>
          <w:p w14:paraId="4B794853" w14:textId="77777777" w:rsidR="00C40DC8" w:rsidRPr="007E0B31" w:rsidRDefault="00C40DC8" w:rsidP="00D31786">
            <w:pPr>
              <w:pStyle w:val="Level1Text"/>
              <w:tabs>
                <w:tab w:val="left" w:pos="0"/>
              </w:tabs>
              <w:spacing w:before="120"/>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w:t>
            </w:r>
            <w:r w:rsidR="007477AE" w:rsidRPr="007E0B31">
              <w:rPr>
                <w:rFonts w:cs="Arial"/>
                <w:color w:val="auto"/>
              </w:rPr>
              <w:t xml:space="preserve"> </w:t>
            </w:r>
            <w:r w:rsidR="007531EB" w:rsidRPr="007E0B31">
              <w:rPr>
                <w:rFonts w:cs="Arial"/>
                <w:color w:val="auto"/>
              </w:rPr>
              <w:t xml:space="preserve">and </w:t>
            </w:r>
            <w:r w:rsidR="007477AE" w:rsidRPr="007E0B31">
              <w:rPr>
                <w:rFonts w:cs="Arial"/>
                <w:color w:val="auto"/>
              </w:rPr>
              <w:t>which has one or more</w:t>
            </w:r>
            <w:r w:rsidR="007477AE" w:rsidRPr="007E0B31">
              <w:rPr>
                <w:rFonts w:cs="Arial"/>
                <w:b/>
                <w:color w:val="auto"/>
              </w:rPr>
              <w:t xml:space="preserve"> </w:t>
            </w:r>
            <w:r w:rsidR="00091D8D" w:rsidRPr="0079139F">
              <w:rPr>
                <w:rFonts w:cs="Arial"/>
                <w:b/>
                <w:color w:val="auto"/>
              </w:rPr>
              <w:t xml:space="preserve">Transmission </w:t>
            </w:r>
            <w:r w:rsidR="007477AE" w:rsidRPr="007E0B31">
              <w:rPr>
                <w:rFonts w:cs="Arial"/>
                <w:b/>
                <w:color w:val="auto"/>
              </w:rPr>
              <w:t>Interface Points</w:t>
            </w:r>
            <w:r w:rsidRPr="007E0B31">
              <w:rPr>
                <w:rFonts w:cs="Arial"/>
                <w:color w:val="auto"/>
              </w:rPr>
              <w:t xml:space="preserve">.  </w:t>
            </w:r>
          </w:p>
        </w:tc>
      </w:tr>
      <w:tr w:rsidR="00D13D4E" w:rsidRPr="007E0B31" w14:paraId="3ED81227" w14:textId="77777777" w:rsidTr="00766A50">
        <w:trPr>
          <w:cantSplit/>
        </w:trPr>
        <w:tc>
          <w:tcPr>
            <w:tcW w:w="2884" w:type="dxa"/>
          </w:tcPr>
          <w:p w14:paraId="3A2F3CB6" w14:textId="77777777" w:rsidR="00D13D4E" w:rsidRPr="007E0B31" w:rsidRDefault="00D13D4E" w:rsidP="001D227F">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gridSpan w:val="2"/>
          </w:tcPr>
          <w:p w14:paraId="4138E5E3" w14:textId="77777777" w:rsidR="00D13D4E" w:rsidRPr="007E0B31" w:rsidRDefault="00D13D4E" w:rsidP="00D31786">
            <w:pPr>
              <w:pStyle w:val="Level1Text"/>
              <w:tabs>
                <w:tab w:val="left" w:pos="0"/>
              </w:tabs>
              <w:spacing w:before="120"/>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E447FC" w:rsidRPr="007E0B31" w14:paraId="1EF85FD5" w14:textId="77777777" w:rsidTr="00766A50">
        <w:trPr>
          <w:cantSplit/>
        </w:trPr>
        <w:tc>
          <w:tcPr>
            <w:tcW w:w="2884" w:type="dxa"/>
          </w:tcPr>
          <w:p w14:paraId="023D3019" w14:textId="77777777" w:rsidR="00E447FC" w:rsidRPr="007E0B31" w:rsidRDefault="00E447FC" w:rsidP="001D227F">
            <w:pPr>
              <w:pStyle w:val="Level1Text"/>
              <w:tabs>
                <w:tab w:val="left" w:pos="0"/>
              </w:tabs>
              <w:ind w:left="0" w:firstLine="0"/>
              <w:rPr>
                <w:rFonts w:cs="Arial"/>
                <w:b/>
                <w:color w:val="auto"/>
              </w:rPr>
            </w:pPr>
            <w:r w:rsidRPr="007E0B31">
              <w:rPr>
                <w:rFonts w:cs="Arial"/>
                <w:b/>
                <w:color w:val="auto"/>
                <w:lang w:val="en-GB"/>
              </w:rPr>
              <w:t>Configuration 1 DC Connected Power Park Module</w:t>
            </w:r>
          </w:p>
        </w:tc>
        <w:tc>
          <w:tcPr>
            <w:tcW w:w="6634" w:type="dxa"/>
            <w:gridSpan w:val="2"/>
          </w:tcPr>
          <w:p w14:paraId="006ADEF7" w14:textId="21DDA3D1" w:rsidR="00E447FC" w:rsidRPr="007E0B31" w:rsidRDefault="00E447FC" w:rsidP="00D31786">
            <w:pPr>
              <w:pStyle w:val="Level1Text"/>
              <w:tabs>
                <w:tab w:val="left" w:pos="0"/>
              </w:tabs>
              <w:spacing w:before="120"/>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proofErr w:type="gramStart"/>
            <w:r w:rsidRPr="007E0B31">
              <w:rPr>
                <w:rFonts w:cs="Arial"/>
                <w:color w:val="auto"/>
              </w:rPr>
              <w:t>substation</w:t>
            </w:r>
            <w:proofErr w:type="gramEnd"/>
            <w:r w:rsidRPr="007E0B31">
              <w:rPr>
                <w:rFonts w:cs="Arial"/>
                <w:color w:val="auto"/>
              </w:rPr>
              <w:t xml:space="preserve"> and which has one or more</w:t>
            </w:r>
            <w:r w:rsidRPr="007E0B31">
              <w:rPr>
                <w:rFonts w:cs="Arial"/>
                <w:b/>
                <w:color w:val="auto"/>
              </w:rPr>
              <w:t xml:space="preserve"> </w:t>
            </w:r>
            <w:r w:rsidR="00091D8D"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9E0D93" w:rsidRPr="007E0B31" w14:paraId="71C93C62" w14:textId="77777777" w:rsidTr="00766A50">
        <w:trPr>
          <w:cantSplit/>
        </w:trPr>
        <w:tc>
          <w:tcPr>
            <w:tcW w:w="2884" w:type="dxa"/>
          </w:tcPr>
          <w:p w14:paraId="39813E66" w14:textId="77777777" w:rsidR="009E0D93" w:rsidRPr="007E0B31" w:rsidRDefault="009E0D93" w:rsidP="001D227F">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gridSpan w:val="2"/>
          </w:tcPr>
          <w:p w14:paraId="2E439574" w14:textId="5C79BEA3" w:rsidR="009E0D93" w:rsidRPr="007E0B31" w:rsidRDefault="009E0D93" w:rsidP="00D31786">
            <w:pPr>
              <w:pStyle w:val="Level1Text"/>
              <w:tabs>
                <w:tab w:val="left" w:pos="0"/>
              </w:tabs>
              <w:spacing w:before="120"/>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046274" w:rsidRPr="007E0B31" w14:paraId="2BF7BC2C" w14:textId="77777777" w:rsidTr="00766A50">
        <w:trPr>
          <w:cantSplit/>
        </w:trPr>
        <w:tc>
          <w:tcPr>
            <w:tcW w:w="2884" w:type="dxa"/>
          </w:tcPr>
          <w:p w14:paraId="501E731D" w14:textId="77777777" w:rsidR="009E0D93" w:rsidRPr="007E0B31" w:rsidRDefault="009E0D93" w:rsidP="00ED5885">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gridSpan w:val="2"/>
          </w:tcPr>
          <w:p w14:paraId="3B32EE96" w14:textId="41DA02E9" w:rsidR="009E0D93" w:rsidRPr="007E0B31" w:rsidRDefault="009E0D93" w:rsidP="00BB3C86">
            <w:pPr>
              <w:pStyle w:val="TableArial11"/>
              <w:rPr>
                <w:rFonts w:cs="Arial"/>
              </w:rPr>
            </w:pPr>
            <w:r w:rsidRPr="007E0B31">
              <w:rPr>
                <w:rFonts w:cs="Arial"/>
              </w:rPr>
              <w:t xml:space="preserve">That portion of the Grid Code which is identified as the </w:t>
            </w:r>
            <w:r w:rsidRPr="007E0B31">
              <w:rPr>
                <w:rFonts w:cs="Arial"/>
                <w:b/>
              </w:rPr>
              <w:t>Connection Conditions</w:t>
            </w:r>
            <w:r w:rsidR="00007774" w:rsidRPr="007E0B31">
              <w:rPr>
                <w:rFonts w:cs="Arial"/>
                <w:b/>
              </w:rPr>
              <w:t xml:space="preserve"> </w:t>
            </w:r>
            <w:r w:rsidR="00007774" w:rsidRPr="007E0B31">
              <w:rPr>
                <w:rFonts w:cs="Arial"/>
              </w:rPr>
              <w:t xml:space="preserve">being applicable to </w:t>
            </w:r>
            <w:r w:rsidR="00E87C29" w:rsidRPr="00E87C29">
              <w:rPr>
                <w:rFonts w:cs="Arial"/>
                <w:b/>
              </w:rPr>
              <w:t>GB Code</w:t>
            </w:r>
            <w:r w:rsidR="00007774" w:rsidRPr="005C20E3">
              <w:rPr>
                <w:b/>
              </w:rPr>
              <w:t xml:space="preserve"> </w:t>
            </w:r>
            <w:r w:rsidR="00007774" w:rsidRPr="007E0B31">
              <w:rPr>
                <w:rFonts w:cs="Arial"/>
                <w:b/>
              </w:rPr>
              <w:t>Users</w:t>
            </w:r>
            <w:r w:rsidRPr="007E0B31">
              <w:rPr>
                <w:rFonts w:cs="Arial"/>
              </w:rPr>
              <w:t>.</w:t>
            </w:r>
          </w:p>
        </w:tc>
      </w:tr>
      <w:tr w:rsidR="00046274" w:rsidRPr="007E0B31" w14:paraId="18CE60F1" w14:textId="77777777" w:rsidTr="00766A50">
        <w:trPr>
          <w:cantSplit/>
        </w:trPr>
        <w:tc>
          <w:tcPr>
            <w:tcW w:w="2884" w:type="dxa"/>
          </w:tcPr>
          <w:p w14:paraId="59FAA8FE" w14:textId="77777777" w:rsidR="009E0D93" w:rsidRPr="007E0B31" w:rsidRDefault="009E0D93" w:rsidP="00ED5885">
            <w:pPr>
              <w:pStyle w:val="Arial11Bold"/>
              <w:rPr>
                <w:rFonts w:cs="Arial"/>
              </w:rPr>
            </w:pPr>
            <w:r w:rsidRPr="007E0B31">
              <w:rPr>
                <w:rFonts w:cs="Arial"/>
              </w:rPr>
              <w:t>Connection Entry Capacity</w:t>
            </w:r>
          </w:p>
        </w:tc>
        <w:tc>
          <w:tcPr>
            <w:tcW w:w="6634" w:type="dxa"/>
            <w:gridSpan w:val="2"/>
          </w:tcPr>
          <w:p w14:paraId="0031FD48" w14:textId="77777777" w:rsidR="009E0D93" w:rsidRPr="007E0B31" w:rsidRDefault="009E0D93" w:rsidP="00BB3C86">
            <w:pPr>
              <w:pStyle w:val="TableArial11"/>
              <w:rPr>
                <w:rFonts w:cs="Arial"/>
              </w:rPr>
            </w:pPr>
            <w:r w:rsidRPr="007E0B31">
              <w:rPr>
                <w:rFonts w:cs="Arial"/>
              </w:rPr>
              <w:t xml:space="preserve">Has the meaning set out in the </w:t>
            </w:r>
            <w:r w:rsidRPr="007E0B31">
              <w:rPr>
                <w:rFonts w:cs="Arial"/>
                <w:b/>
              </w:rPr>
              <w:t>CUSC</w:t>
            </w:r>
            <w:r w:rsidR="00091D8D" w:rsidRPr="00A87826">
              <w:rPr>
                <w:rFonts w:cs="Arial"/>
                <w:bCs/>
              </w:rPr>
              <w:t>.</w:t>
            </w:r>
          </w:p>
        </w:tc>
      </w:tr>
      <w:tr w:rsidR="00046274" w:rsidRPr="007E0B31" w14:paraId="49692C93" w14:textId="77777777" w:rsidTr="00766A50">
        <w:trPr>
          <w:cantSplit/>
        </w:trPr>
        <w:tc>
          <w:tcPr>
            <w:tcW w:w="2884" w:type="dxa"/>
          </w:tcPr>
          <w:p w14:paraId="4069B05B" w14:textId="77777777" w:rsidR="009E0D93" w:rsidRPr="007E0B31" w:rsidRDefault="009E0D93" w:rsidP="00ED5885">
            <w:pPr>
              <w:pStyle w:val="Arial11Bold"/>
              <w:rPr>
                <w:rFonts w:cs="Arial"/>
              </w:rPr>
            </w:pPr>
            <w:r w:rsidRPr="007E0B31">
              <w:rPr>
                <w:rFonts w:cs="Arial"/>
              </w:rPr>
              <w:lastRenderedPageBreak/>
              <w:t>Connected Planning Data</w:t>
            </w:r>
          </w:p>
        </w:tc>
        <w:tc>
          <w:tcPr>
            <w:tcW w:w="6634" w:type="dxa"/>
            <w:gridSpan w:val="2"/>
          </w:tcPr>
          <w:p w14:paraId="319F5ABF" w14:textId="77777777" w:rsidR="009E0D93" w:rsidRPr="007E0B31" w:rsidRDefault="009E0D93" w:rsidP="00BB3C86">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046274" w:rsidRPr="007E0B31" w14:paraId="032C0763" w14:textId="77777777" w:rsidTr="00766A50">
        <w:trPr>
          <w:cantSplit/>
        </w:trPr>
        <w:tc>
          <w:tcPr>
            <w:tcW w:w="2884" w:type="dxa"/>
          </w:tcPr>
          <w:p w14:paraId="62DFDF6A" w14:textId="77777777" w:rsidR="009E0D93" w:rsidRPr="007E0B31" w:rsidRDefault="009E0D93" w:rsidP="00ED5885">
            <w:pPr>
              <w:pStyle w:val="Arial11Bold"/>
              <w:rPr>
                <w:rFonts w:cs="Arial"/>
              </w:rPr>
            </w:pPr>
            <w:r w:rsidRPr="007E0B31">
              <w:rPr>
                <w:rFonts w:cs="Arial"/>
              </w:rPr>
              <w:t>Connection Point</w:t>
            </w:r>
          </w:p>
        </w:tc>
        <w:tc>
          <w:tcPr>
            <w:tcW w:w="6634" w:type="dxa"/>
            <w:gridSpan w:val="2"/>
          </w:tcPr>
          <w:p w14:paraId="418AC172" w14:textId="77777777" w:rsidR="009E0D93" w:rsidRPr="007E0B31" w:rsidRDefault="009E0D93" w:rsidP="00BB3C86">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046274" w:rsidRPr="007E0B31" w14:paraId="1ECEFAB2" w14:textId="77777777" w:rsidTr="00766A50">
        <w:trPr>
          <w:cantSplit/>
        </w:trPr>
        <w:tc>
          <w:tcPr>
            <w:tcW w:w="2884" w:type="dxa"/>
          </w:tcPr>
          <w:p w14:paraId="4B2413B1" w14:textId="77777777" w:rsidR="009E0D93" w:rsidRPr="007E0B31" w:rsidRDefault="009E0D93" w:rsidP="00ED5885">
            <w:pPr>
              <w:pStyle w:val="Arial11Bold"/>
              <w:rPr>
                <w:rFonts w:cs="Arial"/>
              </w:rPr>
            </w:pPr>
            <w:r w:rsidRPr="007E0B31">
              <w:rPr>
                <w:rFonts w:cs="Arial"/>
              </w:rPr>
              <w:t>Connection Site</w:t>
            </w:r>
          </w:p>
        </w:tc>
        <w:tc>
          <w:tcPr>
            <w:tcW w:w="6634" w:type="dxa"/>
            <w:gridSpan w:val="2"/>
          </w:tcPr>
          <w:p w14:paraId="42144605" w14:textId="77777777" w:rsidR="009E0D93" w:rsidRPr="007E0B31" w:rsidRDefault="009E0D93" w:rsidP="00BB3C86">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046274" w:rsidRPr="007E0B31" w14:paraId="23196ECE" w14:textId="77777777" w:rsidTr="00766A50">
        <w:trPr>
          <w:cantSplit/>
        </w:trPr>
        <w:tc>
          <w:tcPr>
            <w:tcW w:w="2884" w:type="dxa"/>
          </w:tcPr>
          <w:p w14:paraId="05744015" w14:textId="77777777" w:rsidR="009E0D93" w:rsidRPr="007E0B31" w:rsidRDefault="009E0D93" w:rsidP="00ED5885">
            <w:pPr>
              <w:pStyle w:val="Arial11Bold"/>
              <w:rPr>
                <w:rFonts w:cs="Arial"/>
              </w:rPr>
            </w:pPr>
            <w:r w:rsidRPr="007E0B31">
              <w:rPr>
                <w:rFonts w:cs="Arial"/>
              </w:rPr>
              <w:t>Construction Agreement</w:t>
            </w:r>
          </w:p>
        </w:tc>
        <w:tc>
          <w:tcPr>
            <w:tcW w:w="6634" w:type="dxa"/>
            <w:gridSpan w:val="2"/>
          </w:tcPr>
          <w:p w14:paraId="57CB08B2" w14:textId="77777777" w:rsidR="009E0D93" w:rsidRPr="007E0B31" w:rsidRDefault="009E0D93" w:rsidP="00BB3C86">
            <w:pPr>
              <w:pStyle w:val="TableArial11"/>
              <w:rPr>
                <w:rFonts w:cs="Arial"/>
              </w:rPr>
            </w:pPr>
            <w:r w:rsidRPr="007E0B31">
              <w:rPr>
                <w:rFonts w:cs="Arial"/>
              </w:rPr>
              <w:t xml:space="preserve">Has the meaning set out in the </w:t>
            </w:r>
            <w:r w:rsidRPr="007E0B31">
              <w:rPr>
                <w:rFonts w:cs="Arial"/>
                <w:b/>
              </w:rPr>
              <w:t>CUSC</w:t>
            </w:r>
          </w:p>
        </w:tc>
      </w:tr>
      <w:tr w:rsidR="00046274" w:rsidRPr="007E0B31" w14:paraId="11856CEF" w14:textId="77777777" w:rsidTr="00766A50">
        <w:trPr>
          <w:cantSplit/>
        </w:trPr>
        <w:tc>
          <w:tcPr>
            <w:tcW w:w="2884" w:type="dxa"/>
          </w:tcPr>
          <w:p w14:paraId="21BC9C05" w14:textId="77777777" w:rsidR="009E0D93" w:rsidRPr="007E0B31" w:rsidRDefault="009E0D93" w:rsidP="00ED5885">
            <w:pPr>
              <w:pStyle w:val="Arial11Bold"/>
              <w:rPr>
                <w:rFonts w:cs="Arial"/>
              </w:rPr>
            </w:pPr>
            <w:r w:rsidRPr="007E0B31">
              <w:rPr>
                <w:rFonts w:cs="Arial"/>
              </w:rPr>
              <w:t>Consumer Representative</w:t>
            </w:r>
          </w:p>
        </w:tc>
        <w:tc>
          <w:tcPr>
            <w:tcW w:w="6634" w:type="dxa"/>
            <w:gridSpan w:val="2"/>
          </w:tcPr>
          <w:p w14:paraId="5BBA34B8" w14:textId="77777777" w:rsidR="009E0D93" w:rsidRPr="007E0B31" w:rsidRDefault="009E0D93" w:rsidP="006077FA">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046274" w:rsidRPr="007E0B31" w14:paraId="646FA376" w14:textId="77777777" w:rsidTr="00766A50">
        <w:trPr>
          <w:cantSplit/>
        </w:trPr>
        <w:tc>
          <w:tcPr>
            <w:tcW w:w="2884" w:type="dxa"/>
          </w:tcPr>
          <w:p w14:paraId="46B0CA7D" w14:textId="77777777" w:rsidR="009E0D93" w:rsidRPr="007E0B31" w:rsidRDefault="009E0D93" w:rsidP="00ED5885">
            <w:pPr>
              <w:pStyle w:val="Arial11Bold"/>
              <w:rPr>
                <w:rFonts w:cs="Arial"/>
              </w:rPr>
            </w:pPr>
            <w:r w:rsidRPr="007E0B31">
              <w:rPr>
                <w:rFonts w:cs="Arial"/>
              </w:rPr>
              <w:t>Contingency Reserve</w:t>
            </w:r>
          </w:p>
        </w:tc>
        <w:tc>
          <w:tcPr>
            <w:tcW w:w="6634" w:type="dxa"/>
            <w:gridSpan w:val="2"/>
          </w:tcPr>
          <w:p w14:paraId="07550A0F" w14:textId="77777777" w:rsidR="009E0D93" w:rsidRPr="007E0B31" w:rsidRDefault="009E0D93" w:rsidP="00214C33">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5B725F" w:rsidRPr="007E0B31" w14:paraId="5AF82D96" w14:textId="77777777" w:rsidTr="00766A50">
        <w:trPr>
          <w:cantSplit/>
        </w:trPr>
        <w:tc>
          <w:tcPr>
            <w:tcW w:w="2884" w:type="dxa"/>
          </w:tcPr>
          <w:p w14:paraId="4C7990EB" w14:textId="403E3043" w:rsidR="005B725F" w:rsidRPr="002B63E6" w:rsidRDefault="005B725F" w:rsidP="005B725F">
            <w:pPr>
              <w:pStyle w:val="Arial11Bold"/>
              <w:rPr>
                <w:rFonts w:cs="Arial"/>
              </w:rPr>
            </w:pPr>
            <w:r w:rsidRPr="002510FF">
              <w:rPr>
                <w:rFonts w:cs="Arial"/>
              </w:rPr>
              <w:t>Control Based Reactive Power</w:t>
            </w:r>
          </w:p>
        </w:tc>
        <w:tc>
          <w:tcPr>
            <w:tcW w:w="6634" w:type="dxa"/>
            <w:gridSpan w:val="2"/>
          </w:tcPr>
          <w:p w14:paraId="6EB96F85" w14:textId="2CCE559B" w:rsidR="005B725F" w:rsidRPr="00807CFB" w:rsidRDefault="005B725F" w:rsidP="005B725F">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5B725F" w:rsidRPr="007E0B31" w14:paraId="53E01391" w14:textId="77777777" w:rsidTr="00766A50">
        <w:trPr>
          <w:cantSplit/>
        </w:trPr>
        <w:tc>
          <w:tcPr>
            <w:tcW w:w="2884" w:type="dxa"/>
          </w:tcPr>
          <w:p w14:paraId="29DEC0AF" w14:textId="77777777" w:rsidR="005B725F" w:rsidRPr="007E0B31" w:rsidRDefault="005B725F" w:rsidP="005B725F">
            <w:pPr>
              <w:pStyle w:val="Arial11Bold"/>
              <w:rPr>
                <w:rFonts w:cs="Arial"/>
              </w:rPr>
            </w:pPr>
            <w:r w:rsidRPr="007E0B31">
              <w:rPr>
                <w:rFonts w:cs="Arial"/>
              </w:rPr>
              <w:t>Control Calls</w:t>
            </w:r>
          </w:p>
        </w:tc>
        <w:tc>
          <w:tcPr>
            <w:tcW w:w="6634" w:type="dxa"/>
            <w:gridSpan w:val="2"/>
          </w:tcPr>
          <w:p w14:paraId="6192B2BE" w14:textId="0BE63D7D" w:rsidR="005B725F" w:rsidRPr="007E0B31" w:rsidRDefault="00AA30A5" w:rsidP="005B725F">
            <w:pPr>
              <w:pStyle w:val="TableArial11"/>
              <w:rPr>
                <w:rFonts w:cs="Arial"/>
              </w:rPr>
            </w:pPr>
            <w:r w:rsidRPr="000D1208">
              <w:rPr>
                <w:rFonts w:cs="Arial"/>
              </w:rPr>
              <w:t>T</w:t>
            </w:r>
            <w:r w:rsidR="005B725F" w:rsidRPr="000D1208">
              <w:rPr>
                <w:rFonts w:cs="Arial"/>
              </w:rPr>
              <w:t>elephone call</w:t>
            </w:r>
            <w:r w:rsidR="00CB2441" w:rsidRPr="000D1208">
              <w:rPr>
                <w:rFonts w:cs="Arial"/>
              </w:rPr>
              <w:t>s</w:t>
            </w:r>
            <w:r w:rsidR="005B725F" w:rsidRPr="000D1208">
              <w:rPr>
                <w:rFonts w:cs="Arial"/>
              </w:rPr>
              <w:t xml:space="preserve"> whose destination and/or origin is a </w:t>
            </w:r>
            <w:r w:rsidR="005B725F" w:rsidRPr="000D1208">
              <w:rPr>
                <w:rFonts w:cs="Arial"/>
                <w:b/>
              </w:rPr>
              <w:t>Control Centre</w:t>
            </w:r>
            <w:r w:rsidR="005B725F" w:rsidRPr="000D1208">
              <w:rPr>
                <w:rFonts w:cs="Arial"/>
              </w:rPr>
              <w:t xml:space="preserve"> </w:t>
            </w:r>
            <w:r w:rsidR="00CB2441" w:rsidRPr="000D1208">
              <w:t xml:space="preserve">or </w:t>
            </w:r>
            <w:r w:rsidR="00CB2441" w:rsidRPr="000D1208">
              <w:rPr>
                <w:b/>
              </w:rPr>
              <w:t>Control Point</w:t>
            </w:r>
            <w:r w:rsidR="000355CF" w:rsidRPr="000D1208">
              <w:t>, either from dedicated</w:t>
            </w:r>
            <w:r w:rsidR="00542351" w:rsidRPr="000D1208">
              <w:t xml:space="preserve"> control desk telephone systems</w:t>
            </w:r>
            <w:r w:rsidR="00CB2441" w:rsidRPr="000D1208">
              <w:t xml:space="preserve"> </w:t>
            </w:r>
            <w:r w:rsidR="00592C2A" w:rsidRPr="000D1208">
              <w:t>or dedicated telephone handsets</w:t>
            </w:r>
            <w:r w:rsidR="00C13564" w:rsidRPr="000D1208">
              <w:rPr>
                <w:rFonts w:cs="Arial"/>
              </w:rPr>
              <w:t xml:space="preserve">, </w:t>
            </w:r>
            <w:r w:rsidR="005B725F" w:rsidRPr="000D1208">
              <w:rPr>
                <w:rFonts w:cs="Arial"/>
              </w:rPr>
              <w:t xml:space="preserve">and which, for the purpose of </w:t>
            </w:r>
            <w:r w:rsidR="005B725F" w:rsidRPr="000D1208">
              <w:rPr>
                <w:rFonts w:cs="Arial"/>
                <w:b/>
              </w:rPr>
              <w:t>Control Telephony</w:t>
            </w:r>
            <w:r w:rsidR="005B725F" w:rsidRPr="000D1208">
              <w:rPr>
                <w:rFonts w:cs="Arial"/>
              </w:rPr>
              <w:t>, ha</w:t>
            </w:r>
            <w:r w:rsidR="00C13564" w:rsidRPr="000D1208">
              <w:rPr>
                <w:rFonts w:cs="Arial"/>
              </w:rPr>
              <w:t>ve</w:t>
            </w:r>
            <w:r w:rsidR="005B725F" w:rsidRPr="000D1208">
              <w:rPr>
                <w:rFonts w:cs="Arial"/>
              </w:rPr>
              <w:t xml:space="preserve"> the right to exercise priority over (</w:t>
            </w:r>
            <w:proofErr w:type="spellStart"/>
            <w:r w:rsidR="005B725F" w:rsidRPr="000D1208">
              <w:rPr>
                <w:rFonts w:cs="Arial"/>
              </w:rPr>
              <w:t>ie</w:t>
            </w:r>
            <w:proofErr w:type="spellEnd"/>
            <w:r w:rsidR="005B725F" w:rsidRPr="000D1208">
              <w:rPr>
                <w:rFonts w:cs="Arial"/>
              </w:rPr>
              <w:t>. disconnect) a call of a lower status.</w:t>
            </w:r>
          </w:p>
        </w:tc>
      </w:tr>
      <w:tr w:rsidR="005B725F" w:rsidRPr="007E0B31" w14:paraId="2493C15B" w14:textId="77777777" w:rsidTr="00766A50">
        <w:trPr>
          <w:cantSplit/>
        </w:trPr>
        <w:tc>
          <w:tcPr>
            <w:tcW w:w="2884" w:type="dxa"/>
          </w:tcPr>
          <w:p w14:paraId="565B74C5" w14:textId="77777777" w:rsidR="005B725F" w:rsidRPr="007E0B31" w:rsidRDefault="005B725F" w:rsidP="005B725F">
            <w:pPr>
              <w:pStyle w:val="Arial11Bold"/>
              <w:rPr>
                <w:rFonts w:cs="Arial"/>
              </w:rPr>
            </w:pPr>
            <w:r w:rsidRPr="007E0B31">
              <w:rPr>
                <w:rFonts w:cs="Arial"/>
              </w:rPr>
              <w:t>Control Centre</w:t>
            </w:r>
          </w:p>
        </w:tc>
        <w:tc>
          <w:tcPr>
            <w:tcW w:w="6634" w:type="dxa"/>
            <w:gridSpan w:val="2"/>
          </w:tcPr>
          <w:p w14:paraId="0D9B9445" w14:textId="77777777" w:rsidR="005B725F" w:rsidRPr="007E0B31" w:rsidRDefault="005B725F" w:rsidP="005B725F">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5B725F" w:rsidRPr="007E0B31" w14:paraId="0286B8A2" w14:textId="77777777" w:rsidTr="00766A50">
        <w:trPr>
          <w:cantSplit/>
        </w:trPr>
        <w:tc>
          <w:tcPr>
            <w:tcW w:w="2884" w:type="dxa"/>
          </w:tcPr>
          <w:p w14:paraId="536D92EE" w14:textId="77777777" w:rsidR="005B725F" w:rsidRPr="007E0B31" w:rsidRDefault="005B725F" w:rsidP="005B725F">
            <w:pPr>
              <w:pStyle w:val="Arial11Bold"/>
              <w:rPr>
                <w:rFonts w:cs="Arial"/>
              </w:rPr>
            </w:pPr>
            <w:r w:rsidRPr="007E0B31">
              <w:rPr>
                <w:rFonts w:cs="Arial"/>
              </w:rPr>
              <w:t>Control Engineer</w:t>
            </w:r>
          </w:p>
        </w:tc>
        <w:tc>
          <w:tcPr>
            <w:tcW w:w="6634" w:type="dxa"/>
            <w:gridSpan w:val="2"/>
          </w:tcPr>
          <w:p w14:paraId="2DAA8A41" w14:textId="77777777" w:rsidR="005B725F" w:rsidRPr="007E0B31" w:rsidRDefault="005B725F" w:rsidP="005B725F">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5B725F" w:rsidRPr="007E0B31" w14:paraId="4A061FA1" w14:textId="77777777" w:rsidTr="00766A50">
        <w:trPr>
          <w:cantSplit/>
        </w:trPr>
        <w:tc>
          <w:tcPr>
            <w:tcW w:w="2884" w:type="dxa"/>
          </w:tcPr>
          <w:p w14:paraId="0565CA3D" w14:textId="77777777" w:rsidR="005B725F" w:rsidRPr="007E0B31" w:rsidRDefault="005B725F" w:rsidP="005B725F">
            <w:pPr>
              <w:pStyle w:val="Arial11Bold"/>
              <w:rPr>
                <w:rFonts w:cs="Arial"/>
              </w:rPr>
            </w:pPr>
            <w:r w:rsidRPr="007E0B31">
              <w:rPr>
                <w:rFonts w:cs="Arial"/>
              </w:rPr>
              <w:t>Control Person</w:t>
            </w:r>
          </w:p>
        </w:tc>
        <w:tc>
          <w:tcPr>
            <w:tcW w:w="6634" w:type="dxa"/>
            <w:gridSpan w:val="2"/>
          </w:tcPr>
          <w:p w14:paraId="2D0C4029" w14:textId="77777777" w:rsidR="005B725F" w:rsidRPr="007E0B31" w:rsidRDefault="005B725F" w:rsidP="005B725F">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5B725F" w:rsidRPr="007E0B31" w14:paraId="12EB2467" w14:textId="77777777" w:rsidTr="00766A50">
        <w:trPr>
          <w:cantSplit/>
        </w:trPr>
        <w:tc>
          <w:tcPr>
            <w:tcW w:w="2884" w:type="dxa"/>
          </w:tcPr>
          <w:p w14:paraId="19C43882" w14:textId="2FBBB530" w:rsidR="005B725F" w:rsidRPr="00B43A5F" w:rsidRDefault="005B725F" w:rsidP="005B725F">
            <w:pPr>
              <w:rPr>
                <w:bCs/>
              </w:rPr>
            </w:pPr>
            <w:r w:rsidRPr="005C20E3">
              <w:rPr>
                <w:rFonts w:cs="Arial"/>
                <w:b/>
                <w:bCs/>
              </w:rPr>
              <w:t>Control Phase</w:t>
            </w:r>
          </w:p>
          <w:p w14:paraId="1DA71278" w14:textId="77777777" w:rsidR="005B725F" w:rsidRPr="00A87826" w:rsidRDefault="005B725F" w:rsidP="005B725F"/>
          <w:p w14:paraId="4E06E153" w14:textId="1EB79B79" w:rsidR="005B725F" w:rsidRPr="00A87826" w:rsidRDefault="005B725F" w:rsidP="00F937C2"/>
        </w:tc>
        <w:tc>
          <w:tcPr>
            <w:tcW w:w="6634" w:type="dxa"/>
            <w:gridSpan w:val="2"/>
          </w:tcPr>
          <w:p w14:paraId="39628092" w14:textId="77777777" w:rsidR="005B725F" w:rsidRPr="007E0B31" w:rsidRDefault="005B725F" w:rsidP="005B725F">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5B725F" w:rsidRPr="007E0B31" w14:paraId="027A8852" w14:textId="77777777" w:rsidTr="00766A50">
        <w:trPr>
          <w:cantSplit/>
        </w:trPr>
        <w:tc>
          <w:tcPr>
            <w:tcW w:w="2884" w:type="dxa"/>
          </w:tcPr>
          <w:p w14:paraId="61E04235" w14:textId="77777777" w:rsidR="005B725F" w:rsidRPr="007E0B31" w:rsidRDefault="005B725F" w:rsidP="005B725F">
            <w:pPr>
              <w:pStyle w:val="Arial11Bold"/>
              <w:rPr>
                <w:rFonts w:cs="Arial"/>
              </w:rPr>
            </w:pPr>
            <w:r w:rsidRPr="007E0B31">
              <w:rPr>
                <w:rFonts w:cs="Arial"/>
              </w:rPr>
              <w:lastRenderedPageBreak/>
              <w:t>Control Point</w:t>
            </w:r>
          </w:p>
        </w:tc>
        <w:tc>
          <w:tcPr>
            <w:tcW w:w="6634" w:type="dxa"/>
            <w:gridSpan w:val="2"/>
          </w:tcPr>
          <w:p w14:paraId="7358CD55" w14:textId="77777777" w:rsidR="005B725F" w:rsidRPr="007E0B31" w:rsidRDefault="005B725F" w:rsidP="005B725F">
            <w:pPr>
              <w:pStyle w:val="TableArial11"/>
              <w:rPr>
                <w:rFonts w:cs="Arial"/>
              </w:rPr>
            </w:pPr>
            <w:r w:rsidRPr="007E0B31">
              <w:rPr>
                <w:rFonts w:cs="Arial"/>
              </w:rPr>
              <w:t xml:space="preserve">The point from </w:t>
            </w:r>
            <w:proofErr w:type="gramStart"/>
            <w:r w:rsidRPr="007E0B31">
              <w:rPr>
                <w:rFonts w:cs="Arial"/>
              </w:rPr>
              <w:t>which:-</w:t>
            </w:r>
            <w:proofErr w:type="gramEnd"/>
          </w:p>
          <w:p w14:paraId="30CA2D2A" w14:textId="77777777" w:rsidR="005B725F" w:rsidRPr="007E0B31" w:rsidRDefault="005B725F" w:rsidP="005B725F">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5B725F" w:rsidRPr="007E0B31" w:rsidRDefault="005B725F" w:rsidP="005B725F">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3BFC2C9C" w:rsidR="005B725F" w:rsidRPr="007E0B31" w:rsidRDefault="005B725F" w:rsidP="005B725F">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50</w:t>
            </w:r>
            <w:r w:rsidR="000C0C67">
              <w:rPr>
                <w:rFonts w:cs="Arial"/>
              </w:rPr>
              <w:t xml:space="preserve"> </w:t>
            </w:r>
            <w:r w:rsidRPr="007E0B31">
              <w:rPr>
                <w:rFonts w:cs="Arial"/>
              </w:rPr>
              <w:t xml:space="preserve">MW or more in </w:t>
            </w:r>
            <w:r w:rsidRPr="007E0B31">
              <w:rPr>
                <w:rFonts w:cs="Arial"/>
                <w:b/>
              </w:rPr>
              <w:t>NGET’s Transmission Area</w:t>
            </w:r>
            <w:r w:rsidRPr="007E0B31">
              <w:rPr>
                <w:rFonts w:cs="Arial"/>
              </w:rPr>
              <w:t xml:space="preserve">; or </w:t>
            </w:r>
          </w:p>
          <w:p w14:paraId="4B3669E1" w14:textId="3E8A3F89" w:rsidR="005B725F" w:rsidRPr="007E0B31" w:rsidRDefault="005B725F" w:rsidP="005B725F">
            <w:pPr>
              <w:pStyle w:val="TableArial11"/>
              <w:ind w:left="1134" w:hanging="567"/>
              <w:rPr>
                <w:rFonts w:cs="Arial"/>
              </w:rPr>
            </w:pPr>
            <w:r w:rsidRPr="007E0B31">
              <w:rPr>
                <w:rFonts w:cs="Arial"/>
              </w:rPr>
              <w:t>(ii)</w:t>
            </w:r>
            <w:r w:rsidRPr="007E0B31">
              <w:rPr>
                <w:rFonts w:cs="Arial"/>
              </w:rPr>
              <w:tab/>
              <w:t>30</w:t>
            </w:r>
            <w:r w:rsidR="000C0C67">
              <w:rPr>
                <w:rFonts w:cs="Arial"/>
              </w:rPr>
              <w:t xml:space="preserve"> </w:t>
            </w:r>
            <w:r w:rsidRPr="007E0B31">
              <w:rPr>
                <w:rFonts w:cs="Arial"/>
              </w:rPr>
              <w:t xml:space="preserve">MW or more in </w:t>
            </w:r>
            <w:r w:rsidRPr="007E0B31">
              <w:rPr>
                <w:rFonts w:cs="Arial"/>
                <w:b/>
              </w:rPr>
              <w:t>SPT’s Transmission Area</w:t>
            </w:r>
            <w:r w:rsidRPr="007E0B31">
              <w:rPr>
                <w:rFonts w:cs="Arial"/>
              </w:rPr>
              <w:t>; or</w:t>
            </w:r>
          </w:p>
          <w:p w14:paraId="0188CC03" w14:textId="362B35BB" w:rsidR="005B725F" w:rsidRPr="007E0B31" w:rsidRDefault="005B725F" w:rsidP="005B725F">
            <w:pPr>
              <w:pStyle w:val="TableArial11"/>
              <w:ind w:left="1134" w:hanging="567"/>
              <w:rPr>
                <w:rFonts w:cs="Arial"/>
              </w:rPr>
            </w:pPr>
            <w:r w:rsidRPr="007E0B31">
              <w:rPr>
                <w:rFonts w:cs="Arial"/>
              </w:rPr>
              <w:t>(iii)</w:t>
            </w:r>
            <w:r w:rsidRPr="007E0B31">
              <w:rPr>
                <w:rFonts w:cs="Arial"/>
              </w:rPr>
              <w:tab/>
              <w:t>10</w:t>
            </w:r>
            <w:r w:rsidR="000C0C67">
              <w:rPr>
                <w:rFonts w:cs="Arial"/>
              </w:rPr>
              <w:t xml:space="preserve"> </w:t>
            </w:r>
            <w:r w:rsidRPr="007E0B31">
              <w:rPr>
                <w:rFonts w:cs="Arial"/>
              </w:rPr>
              <w:t xml:space="preserve">MW or more in </w:t>
            </w:r>
            <w:r w:rsidRPr="007E0B31">
              <w:rPr>
                <w:rFonts w:cs="Arial"/>
                <w:b/>
              </w:rPr>
              <w:t>SHETL’s Transmission Area</w:t>
            </w:r>
            <w:r w:rsidRPr="007E0B31">
              <w:rPr>
                <w:rFonts w:cs="Arial"/>
              </w:rPr>
              <w:t>,</w:t>
            </w:r>
          </w:p>
          <w:p w14:paraId="78073872" w14:textId="143FB771" w:rsidR="005B725F" w:rsidRPr="007E0B31" w:rsidRDefault="005B725F" w:rsidP="005B725F">
            <w:pPr>
              <w:pStyle w:val="TableArial11"/>
              <w:ind w:left="1134" w:hanging="567"/>
              <w:rPr>
                <w:rFonts w:cs="Arial"/>
                <w:b/>
              </w:rPr>
            </w:pPr>
            <w:r w:rsidRPr="007E0B31">
              <w:rPr>
                <w:rFonts w:cs="Arial"/>
              </w:rPr>
              <w:t>(iv)</w:t>
            </w:r>
            <w:r w:rsidRPr="007E0B31">
              <w:rPr>
                <w:rFonts w:cs="Arial"/>
              </w:rPr>
              <w:tab/>
              <w:t>10</w:t>
            </w:r>
            <w:r w:rsidR="000C0C67">
              <w:rPr>
                <w:rFonts w:cs="Arial"/>
              </w:rPr>
              <w:t xml:space="preserve"> </w:t>
            </w:r>
            <w:r w:rsidRPr="007E0B31">
              <w:rPr>
                <w:rFonts w:cs="Arial"/>
              </w:rPr>
              <w:t xml:space="preserve">MW or more which is connected to an </w:t>
            </w:r>
            <w:r w:rsidRPr="007E0B31">
              <w:rPr>
                <w:rFonts w:cs="Arial"/>
                <w:b/>
              </w:rPr>
              <w:t>Offshore Transmission System</w:t>
            </w:r>
            <w:r w:rsidRPr="007E0B31">
              <w:rPr>
                <w:rFonts w:cs="Arial"/>
              </w:rPr>
              <w:t xml:space="preserve"> </w:t>
            </w:r>
          </w:p>
          <w:p w14:paraId="480D77CF" w14:textId="77777777" w:rsidR="005B725F" w:rsidRPr="007E0B31" w:rsidRDefault="005B725F" w:rsidP="005B725F">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5B725F" w:rsidRPr="007E0B31" w:rsidRDefault="005B725F" w:rsidP="005B725F">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5B725F" w:rsidRPr="007E0B31" w:rsidRDefault="005B725F" w:rsidP="005B725F">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5B725F" w:rsidRPr="007E0B31" w14:paraId="3239CB2F" w14:textId="77777777" w:rsidTr="00766A50">
        <w:trPr>
          <w:cantSplit/>
        </w:trPr>
        <w:tc>
          <w:tcPr>
            <w:tcW w:w="2884" w:type="dxa"/>
          </w:tcPr>
          <w:p w14:paraId="31CC584E" w14:textId="77777777" w:rsidR="005B725F" w:rsidRPr="007E0B31" w:rsidRDefault="005B725F" w:rsidP="005B725F">
            <w:pPr>
              <w:pStyle w:val="Arial11Bold"/>
              <w:rPr>
                <w:rFonts w:cs="Arial"/>
              </w:rPr>
            </w:pPr>
            <w:r w:rsidRPr="007E0B31">
              <w:rPr>
                <w:rFonts w:cs="Arial"/>
              </w:rPr>
              <w:t>Control Telephony</w:t>
            </w:r>
          </w:p>
        </w:tc>
        <w:tc>
          <w:tcPr>
            <w:tcW w:w="6634" w:type="dxa"/>
            <w:gridSpan w:val="2"/>
          </w:tcPr>
          <w:p w14:paraId="076469C1" w14:textId="1AD194F7" w:rsidR="005B725F" w:rsidRPr="007E0B31" w:rsidRDefault="005B725F" w:rsidP="005B725F">
            <w:pPr>
              <w:pStyle w:val="TableArial11"/>
              <w:rPr>
                <w:rFonts w:cs="Arial"/>
              </w:rPr>
            </w:pPr>
            <w:r w:rsidRPr="009E03DE">
              <w:rPr>
                <w:rFonts w:cs="Arial"/>
              </w:rPr>
              <w:t xml:space="preserve">The principal method by which a </w:t>
            </w:r>
            <w:r w:rsidRPr="009E03DE">
              <w:rPr>
                <w:rFonts w:cs="Arial"/>
                <w:b/>
              </w:rPr>
              <w:t>User's Responsible Engineer/Operator</w:t>
            </w:r>
            <w:r w:rsidR="007A6AB8" w:rsidRPr="009E03DE">
              <w:rPr>
                <w:rFonts w:cs="Arial"/>
                <w:bCs/>
              </w:rPr>
              <w:t xml:space="preserve">, </w:t>
            </w:r>
            <w:r w:rsidR="007A6AB8" w:rsidRPr="009E03DE">
              <w:t>the relevant</w:t>
            </w:r>
            <w:r w:rsidR="007A6AB8"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5B725F" w:rsidRPr="007E0B31" w14:paraId="31949C78" w14:textId="77777777" w:rsidTr="00766A50">
        <w:trPr>
          <w:cantSplit/>
        </w:trPr>
        <w:tc>
          <w:tcPr>
            <w:tcW w:w="2884" w:type="dxa"/>
          </w:tcPr>
          <w:p w14:paraId="6E349B25" w14:textId="77777777" w:rsidR="005B725F" w:rsidRPr="007E0B31" w:rsidRDefault="005B725F" w:rsidP="005B725F">
            <w:pPr>
              <w:pStyle w:val="Arial11Bold"/>
              <w:rPr>
                <w:rFonts w:cs="Arial"/>
              </w:rPr>
            </w:pPr>
            <w:r w:rsidRPr="007E0B31">
              <w:rPr>
                <w:rFonts w:cs="Arial"/>
              </w:rPr>
              <w:t>Core Industry Document</w:t>
            </w:r>
          </w:p>
        </w:tc>
        <w:tc>
          <w:tcPr>
            <w:tcW w:w="6634" w:type="dxa"/>
            <w:gridSpan w:val="2"/>
          </w:tcPr>
          <w:p w14:paraId="7330C8CF" w14:textId="04E460C9" w:rsidR="005B725F" w:rsidRPr="007E0B31" w:rsidRDefault="005B725F" w:rsidP="005B725F">
            <w:pPr>
              <w:pStyle w:val="TableArial11"/>
              <w:rPr>
                <w:rFonts w:cs="Arial"/>
              </w:rPr>
            </w:pPr>
            <w:r w:rsidRPr="7356A9C9">
              <w:rPr>
                <w:rFonts w:cs="Arial"/>
              </w:rPr>
              <w:t xml:space="preserve">As defined in the </w:t>
            </w:r>
            <w:r w:rsidR="49650C3A" w:rsidRPr="7356A9C9">
              <w:rPr>
                <w:rFonts w:cs="Arial"/>
                <w:b/>
                <w:bCs/>
              </w:rPr>
              <w:t>ESO</w:t>
            </w:r>
            <w:r w:rsidRPr="7356A9C9">
              <w:rPr>
                <w:rFonts w:cs="Arial"/>
                <w:b/>
                <w:bCs/>
              </w:rPr>
              <w:t xml:space="preserve"> Licence</w:t>
            </w:r>
            <w:r w:rsidR="37FCC700" w:rsidRPr="7356A9C9">
              <w:rPr>
                <w:rFonts w:cs="Arial"/>
                <w:b/>
                <w:bCs/>
              </w:rPr>
              <w:t>.</w:t>
            </w:r>
          </w:p>
        </w:tc>
      </w:tr>
      <w:tr w:rsidR="005B725F" w:rsidRPr="007E0B31" w14:paraId="3A59B2AE" w14:textId="77777777" w:rsidTr="00766A50">
        <w:trPr>
          <w:cantSplit/>
        </w:trPr>
        <w:tc>
          <w:tcPr>
            <w:tcW w:w="2884" w:type="dxa"/>
          </w:tcPr>
          <w:p w14:paraId="2D437765" w14:textId="77777777" w:rsidR="005B725F" w:rsidRPr="007E0B31" w:rsidRDefault="005B725F" w:rsidP="005B725F">
            <w:pPr>
              <w:pStyle w:val="Arial11Bold"/>
              <w:rPr>
                <w:rFonts w:cs="Arial"/>
              </w:rPr>
            </w:pPr>
            <w:r w:rsidRPr="007E0B31">
              <w:rPr>
                <w:rFonts w:cs="Arial"/>
              </w:rPr>
              <w:t>Core Industry Document Owner</w:t>
            </w:r>
          </w:p>
        </w:tc>
        <w:tc>
          <w:tcPr>
            <w:tcW w:w="6634" w:type="dxa"/>
            <w:gridSpan w:val="2"/>
          </w:tcPr>
          <w:p w14:paraId="10482254" w14:textId="77777777" w:rsidR="005B725F" w:rsidRPr="007E0B31" w:rsidRDefault="005B725F" w:rsidP="005B725F">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w:t>
            </w:r>
            <w:proofErr w:type="spellStart"/>
            <w:r w:rsidRPr="007E0B31">
              <w:rPr>
                <w:rFonts w:cs="Arial"/>
              </w:rPr>
              <w:t>ies</w:t>
            </w:r>
            <w:proofErr w:type="spellEnd"/>
            <w:r w:rsidRPr="007E0B31">
              <w:rPr>
                <w:rFonts w:cs="Arial"/>
              </w:rPr>
              <w:t>) or entity(</w:t>
            </w:r>
            <w:proofErr w:type="spellStart"/>
            <w:r w:rsidRPr="007E0B31">
              <w:rPr>
                <w:rFonts w:cs="Arial"/>
              </w:rPr>
              <w:t>ies</w:t>
            </w:r>
            <w:proofErr w:type="spellEnd"/>
            <w:r w:rsidRPr="007E0B31">
              <w:rPr>
                <w:rFonts w:cs="Arial"/>
              </w:rPr>
              <w:t>) responsible for the management and operation of procedures for making changes to such document</w:t>
            </w:r>
          </w:p>
        </w:tc>
      </w:tr>
      <w:tr w:rsidR="00213EC2" w:rsidRPr="007E0B31" w14:paraId="4E4A3859" w14:textId="77777777" w:rsidTr="00766A50">
        <w:trPr>
          <w:cantSplit/>
        </w:trPr>
        <w:tc>
          <w:tcPr>
            <w:tcW w:w="2884" w:type="dxa"/>
          </w:tcPr>
          <w:p w14:paraId="5D17F633" w14:textId="778F2175" w:rsidR="00213EC2" w:rsidRPr="002A73E9" w:rsidRDefault="00213EC2" w:rsidP="00213EC2">
            <w:pPr>
              <w:pStyle w:val="Arial11Bold"/>
              <w:rPr>
                <w:highlight w:val="green"/>
              </w:rPr>
            </w:pPr>
            <w:r w:rsidRPr="001227B2">
              <w:lastRenderedPageBreak/>
              <w:t>Critical Tools and Facilities</w:t>
            </w:r>
          </w:p>
        </w:tc>
        <w:tc>
          <w:tcPr>
            <w:tcW w:w="6634" w:type="dxa"/>
            <w:gridSpan w:val="2"/>
          </w:tcPr>
          <w:p w14:paraId="5F478205" w14:textId="26EA8B62" w:rsidR="00213EC2" w:rsidRPr="001227B2" w:rsidRDefault="00213EC2" w:rsidP="00213EC2">
            <w:pPr>
              <w:spacing w:before="100" w:after="100"/>
              <w:jc w:val="both"/>
              <w:rPr>
                <w:b/>
              </w:rPr>
            </w:pPr>
            <w:r w:rsidRPr="001227B2">
              <w:rPr>
                <w:b/>
              </w:rPr>
              <w:t xml:space="preserve">Apparatus </w:t>
            </w:r>
            <w:r w:rsidRPr="001227B2">
              <w:t>and tools required in relation to</w:t>
            </w:r>
            <w:r w:rsidR="003048AC" w:rsidRPr="002A73E9">
              <w:rPr>
                <w:b/>
              </w:rPr>
              <w:t xml:space="preserve"> </w:t>
            </w:r>
            <w:r w:rsidR="003048AC" w:rsidRPr="001227B2">
              <w:rPr>
                <w:rFonts w:cs="Arial"/>
                <w:b/>
                <w:bCs/>
              </w:rPr>
              <w:t>System Restoration</w:t>
            </w:r>
            <w:r w:rsidRPr="001227B2">
              <w:t>:</w:t>
            </w:r>
          </w:p>
          <w:p w14:paraId="5553D3A8" w14:textId="736387A3" w:rsidR="00213EC2" w:rsidRPr="00845E49" w:rsidRDefault="00BF43DD" w:rsidP="00213EC2">
            <w:pPr>
              <w:spacing w:before="100" w:after="100"/>
              <w:jc w:val="both"/>
            </w:pPr>
            <w:r w:rsidRPr="00845E49">
              <w:rPr>
                <w:rFonts w:cs="Arial"/>
              </w:rPr>
              <w:t xml:space="preserve">a) </w:t>
            </w:r>
            <w:r w:rsidR="00213EC2" w:rsidRPr="00845E49">
              <w:t xml:space="preserve">In the case of </w:t>
            </w:r>
            <w:r w:rsidR="00213EC2" w:rsidRPr="00845E49">
              <w:rPr>
                <w:b/>
              </w:rPr>
              <w:t>The Company</w:t>
            </w:r>
            <w:r w:rsidR="00213EC2" w:rsidRPr="00845E49">
              <w:t xml:space="preserve"> include, but are not limited to:</w:t>
            </w:r>
          </w:p>
          <w:p w14:paraId="0BEBA5B5" w14:textId="3E82C419" w:rsidR="00213EC2" w:rsidRPr="00845E49" w:rsidRDefault="00213EC2" w:rsidP="00213EC2">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009A4B09" w:rsidRPr="00845E49">
              <w:rPr>
                <w:b/>
              </w:rPr>
              <w:t>L</w:t>
            </w:r>
            <w:r w:rsidRPr="00845E49">
              <w:rPr>
                <w:b/>
              </w:rPr>
              <w:t>oad</w:t>
            </w:r>
            <w:r w:rsidRPr="00845E49">
              <w:t xml:space="preserve"> and </w:t>
            </w:r>
            <w:r w:rsidRPr="00845E49">
              <w:rPr>
                <w:b/>
              </w:rPr>
              <w:t>System Frequency</w:t>
            </w:r>
            <w:r w:rsidRPr="00845E49">
              <w:t xml:space="preserve"> control, alarms, real time system operation and operational security analysis including </w:t>
            </w:r>
            <w:proofErr w:type="gramStart"/>
            <w:r w:rsidRPr="00845E49">
              <w:t>off line</w:t>
            </w:r>
            <w:proofErr w:type="gramEnd"/>
            <w:r w:rsidRPr="00845E49">
              <w:t xml:space="preserve"> transmission analysis;</w:t>
            </w:r>
          </w:p>
          <w:p w14:paraId="6A40C3C7" w14:textId="29B410BB" w:rsidR="00213EC2" w:rsidRPr="00845E49" w:rsidRDefault="00213EC2" w:rsidP="00213EC2">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r w:rsidRPr="00845E49">
              <w:t>personnel;</w:t>
            </w:r>
          </w:p>
          <w:p w14:paraId="51A39DE1" w14:textId="77777777" w:rsidR="00213EC2" w:rsidRPr="00845E49" w:rsidRDefault="00213EC2" w:rsidP="00213EC2">
            <w:pPr>
              <w:widowControl/>
              <w:numPr>
                <w:ilvl w:val="0"/>
                <w:numId w:val="18"/>
              </w:numPr>
              <w:spacing w:before="100" w:after="100"/>
              <w:jc w:val="both"/>
            </w:pPr>
            <w:r w:rsidRPr="00845E49">
              <w:rPr>
                <w:b/>
              </w:rPr>
              <w:t>Control Telephony</w:t>
            </w:r>
            <w:r w:rsidRPr="00845E49">
              <w:t xml:space="preserve"> systems as provided for in CC.6.5.1 – CC.6.5.5 and ECC.6.5.1 – ECC.6.5.5;</w:t>
            </w:r>
          </w:p>
          <w:p w14:paraId="0CECB2DC" w14:textId="77777777" w:rsidR="00213EC2" w:rsidRPr="00845E49" w:rsidRDefault="00213EC2" w:rsidP="00213EC2">
            <w:pPr>
              <w:widowControl/>
              <w:numPr>
                <w:ilvl w:val="0"/>
                <w:numId w:val="18"/>
              </w:numPr>
              <w:spacing w:before="100" w:after="100"/>
              <w:jc w:val="both"/>
            </w:pPr>
            <w:r w:rsidRPr="00845E49">
              <w:t>Operational telephony as provided for in STCP 04-5; and</w:t>
            </w:r>
          </w:p>
          <w:p w14:paraId="6F964789" w14:textId="77777777" w:rsidR="00213EC2" w:rsidRPr="00845E49" w:rsidRDefault="00213EC2" w:rsidP="00213EC2">
            <w:pPr>
              <w:widowControl/>
              <w:numPr>
                <w:ilvl w:val="0"/>
                <w:numId w:val="18"/>
              </w:numPr>
              <w:spacing w:before="100" w:after="100"/>
              <w:jc w:val="both"/>
            </w:pPr>
            <w:r w:rsidRPr="00845E49">
              <w:t>Tools and communications systems to facilitate cross border operations.</w:t>
            </w:r>
          </w:p>
          <w:p w14:paraId="734333A6" w14:textId="0EF1F69C" w:rsidR="00213EC2" w:rsidRPr="00851307" w:rsidRDefault="00BF43DD" w:rsidP="002A73E9">
            <w:pPr>
              <w:spacing w:before="100" w:after="100"/>
              <w:ind w:left="292" w:hanging="283"/>
              <w:jc w:val="both"/>
            </w:pPr>
            <w:r w:rsidRPr="00851307">
              <w:rPr>
                <w:rFonts w:cs="Arial"/>
              </w:rPr>
              <w:t xml:space="preserve">b) </w:t>
            </w:r>
            <w:r w:rsidR="00213EC2" w:rsidRPr="00851307">
              <w:t xml:space="preserve">In the case of </w:t>
            </w:r>
            <w:r w:rsidR="00213EC2" w:rsidRPr="00851307">
              <w:rPr>
                <w:b/>
              </w:rPr>
              <w:t>Generators</w:t>
            </w:r>
            <w:r w:rsidR="00213EC2" w:rsidRPr="00851307">
              <w:t>,</w:t>
            </w:r>
            <w:r w:rsidR="00213EC2" w:rsidRPr="00851307">
              <w:rPr>
                <w:b/>
              </w:rPr>
              <w:t xml:space="preserve"> HVDC System Owners</w:t>
            </w:r>
            <w:r w:rsidR="00213EC2" w:rsidRPr="00851307">
              <w:t>,</w:t>
            </w:r>
            <w:r w:rsidR="00213EC2" w:rsidRPr="00851307">
              <w:rPr>
                <w:b/>
              </w:rPr>
              <w:t xml:space="preserve"> DC Converter Station Owners</w:t>
            </w:r>
            <w:r w:rsidR="00213EC2" w:rsidRPr="00851307">
              <w:t>,</w:t>
            </w:r>
            <w:r w:rsidR="00213EC2" w:rsidRPr="00851307">
              <w:rPr>
                <w:b/>
              </w:rPr>
              <w:t xml:space="preserve"> Defence Service Providers</w:t>
            </w:r>
            <w:r w:rsidR="00E246CD" w:rsidRPr="00851307">
              <w:t xml:space="preserve"> and</w:t>
            </w:r>
            <w:r w:rsidR="00213EC2" w:rsidRPr="00851307">
              <w:rPr>
                <w:b/>
              </w:rPr>
              <w:t xml:space="preserve"> Restoration </w:t>
            </w:r>
            <w:r w:rsidR="001B7CEA" w:rsidRPr="00851307">
              <w:rPr>
                <w:rFonts w:cs="Arial"/>
                <w:b/>
              </w:rPr>
              <w:t>Contractors</w:t>
            </w:r>
            <w:r w:rsidR="00213EC2" w:rsidRPr="00851307">
              <w:rPr>
                <w:rFonts w:cs="Arial"/>
                <w:bCs/>
              </w:rPr>
              <w:t>:</w:t>
            </w:r>
          </w:p>
          <w:p w14:paraId="74216242" w14:textId="564E6101" w:rsidR="00213EC2" w:rsidRPr="009F79B7" w:rsidRDefault="00213EC2" w:rsidP="00213EC2">
            <w:pPr>
              <w:widowControl/>
              <w:numPr>
                <w:ilvl w:val="0"/>
                <w:numId w:val="20"/>
              </w:numPr>
              <w:spacing w:before="100" w:after="100"/>
              <w:jc w:val="both"/>
            </w:pPr>
            <w:r w:rsidRPr="009F79B7">
              <w:t xml:space="preserve">Tools for monitoring </w:t>
            </w:r>
            <w:r w:rsidR="00BF43DD" w:rsidRPr="009F79B7">
              <w:rPr>
                <w:rFonts w:cs="Arial"/>
              </w:rPr>
              <w:t>relevant</w:t>
            </w:r>
            <w:r w:rsidRPr="009F79B7">
              <w:t xml:space="preserve"> </w:t>
            </w:r>
            <w:r w:rsidRPr="009F79B7">
              <w:rPr>
                <w:b/>
              </w:rPr>
              <w:t xml:space="preserve">Plant </w:t>
            </w:r>
            <w:r w:rsidRPr="009F79B7">
              <w:t>and</w:t>
            </w:r>
            <w:r w:rsidRPr="009F79B7">
              <w:rPr>
                <w:b/>
              </w:rPr>
              <w:t xml:space="preserve"> Apparatus</w:t>
            </w:r>
            <w:r w:rsidRPr="009F79B7">
              <w:t>;</w:t>
            </w:r>
          </w:p>
          <w:p w14:paraId="3FC38107" w14:textId="738E8780" w:rsidR="00213EC2" w:rsidRPr="009F79B7" w:rsidRDefault="00213EC2" w:rsidP="00213EC2">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00151674"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213EC2" w:rsidRPr="009F79B7" w:rsidRDefault="00213EC2" w:rsidP="00213EC2">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BF43DD" w:rsidRPr="005604B5" w:rsidRDefault="00BF43DD" w:rsidP="00BF43DD">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sidR="00171516">
              <w:rPr>
                <w:rFonts w:cs="Arial"/>
                <w:b/>
              </w:rPr>
              <w:t>Contractors</w:t>
            </w:r>
            <w:r w:rsidRPr="005604B5">
              <w:rPr>
                <w:rFonts w:cs="Arial"/>
                <w:b/>
              </w:rPr>
              <w:t xml:space="preserve"> </w:t>
            </w:r>
            <w:r w:rsidRPr="005604B5">
              <w:rPr>
                <w:rFonts w:cs="Arial"/>
                <w:bCs/>
              </w:rPr>
              <w:t>as provided for in item b) above:</w:t>
            </w:r>
          </w:p>
          <w:p w14:paraId="71789948" w14:textId="77777777" w:rsidR="00BF43DD" w:rsidRPr="005604B5" w:rsidRDefault="00BF43DD" w:rsidP="00BF43DD">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BF43DD" w:rsidRPr="005604B5" w:rsidRDefault="00BF43DD" w:rsidP="00BF43DD">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213EC2" w:rsidRPr="007C51CC" w:rsidRDefault="00BF43DD" w:rsidP="00213EC2">
            <w:pPr>
              <w:spacing w:before="100" w:after="100"/>
              <w:ind w:left="10"/>
              <w:jc w:val="both"/>
            </w:pPr>
            <w:r w:rsidRPr="007C51CC">
              <w:rPr>
                <w:rFonts w:cs="Arial"/>
              </w:rPr>
              <w:t xml:space="preserve">d) </w:t>
            </w:r>
            <w:r w:rsidR="00213EC2" w:rsidRPr="007C51CC">
              <w:t xml:space="preserve">In the case of </w:t>
            </w:r>
            <w:r w:rsidR="00213EC2" w:rsidRPr="007C51CC">
              <w:rPr>
                <w:b/>
              </w:rPr>
              <w:t>Network Operators</w:t>
            </w:r>
            <w:r w:rsidR="00213EC2" w:rsidRPr="007C51CC">
              <w:t>:</w:t>
            </w:r>
          </w:p>
          <w:p w14:paraId="6316F418" w14:textId="77777777" w:rsidR="00213EC2" w:rsidRPr="007C51CC" w:rsidRDefault="00213EC2" w:rsidP="00213EC2">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w:t>
            </w:r>
            <w:proofErr w:type="gramStart"/>
            <w:r w:rsidRPr="007C51CC">
              <w:t>off line</w:t>
            </w:r>
            <w:proofErr w:type="gramEnd"/>
            <w:r w:rsidRPr="007C51CC">
              <w:t xml:space="preserve"> network analysis;</w:t>
            </w:r>
          </w:p>
          <w:p w14:paraId="029F1C7B" w14:textId="67B01D9F" w:rsidR="00213EC2" w:rsidRPr="007C51CC" w:rsidRDefault="00213EC2" w:rsidP="00213EC2">
            <w:pPr>
              <w:widowControl/>
              <w:numPr>
                <w:ilvl w:val="0"/>
                <w:numId w:val="19"/>
              </w:numPr>
              <w:spacing w:before="100" w:after="100"/>
              <w:jc w:val="both"/>
              <w:rPr>
                <w:rFonts w:cs="Arial"/>
              </w:rPr>
            </w:pPr>
            <w:r w:rsidRPr="007C51CC">
              <w:t xml:space="preserve">The ability to control, protect and monitor those assets necessary for </w:t>
            </w:r>
            <w:r w:rsidR="00C10E11">
              <w:rPr>
                <w:rFonts w:cs="Arial"/>
                <w:b/>
                <w:bCs/>
              </w:rPr>
              <w:t>System Restoration</w:t>
            </w:r>
            <w:r w:rsidRPr="007C51CC">
              <w:rPr>
                <w:rFonts w:cs="Arial"/>
                <w:b/>
                <w:bCs/>
              </w:rPr>
              <w:t xml:space="preserve"> </w:t>
            </w:r>
            <w:r w:rsidRPr="007C51CC">
              <w:rPr>
                <w:rFonts w:cs="Arial"/>
              </w:rPr>
              <w:t>including switchgear, tap changers</w:t>
            </w:r>
            <w:r w:rsidR="006E0D46" w:rsidRPr="007C51CC">
              <w:rPr>
                <w:rFonts w:cs="Arial"/>
              </w:rPr>
              <w:t xml:space="preserve"> </w:t>
            </w:r>
            <w:r w:rsidR="002325C9">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213EC2" w:rsidRPr="00264635" w:rsidRDefault="00213EC2" w:rsidP="00213EC2">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213EC2" w:rsidRPr="00264635" w:rsidRDefault="00BF43DD" w:rsidP="00213EC2">
            <w:pPr>
              <w:spacing w:before="100" w:after="100"/>
              <w:ind w:left="10"/>
              <w:jc w:val="both"/>
            </w:pPr>
            <w:r w:rsidRPr="00264635">
              <w:rPr>
                <w:rFonts w:cs="Arial"/>
              </w:rPr>
              <w:t xml:space="preserve">e) </w:t>
            </w:r>
            <w:r w:rsidR="00213EC2" w:rsidRPr="00264635">
              <w:t xml:space="preserve">In the case of </w:t>
            </w:r>
            <w:r w:rsidR="00213EC2" w:rsidRPr="00264635">
              <w:rPr>
                <w:b/>
              </w:rPr>
              <w:t>Non-Embedded Customers</w:t>
            </w:r>
            <w:r w:rsidR="00213EC2" w:rsidRPr="00264635">
              <w:t>:</w:t>
            </w:r>
          </w:p>
          <w:p w14:paraId="219CD1BE" w14:textId="77777777" w:rsidR="00213EC2" w:rsidRPr="00264635" w:rsidRDefault="00213EC2" w:rsidP="002A73E9">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operation;</w:t>
            </w:r>
          </w:p>
          <w:p w14:paraId="51A127DB" w14:textId="6A6D5000" w:rsidR="00264635" w:rsidRDefault="00BF43DD" w:rsidP="00264635">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sidR="00264635">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213EC2" w:rsidRPr="00264635" w:rsidRDefault="00F17102" w:rsidP="00264635">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sidR="008905AB">
              <w:rPr>
                <w:rFonts w:cs="Arial"/>
              </w:rPr>
              <w:t>.</w:t>
            </w:r>
          </w:p>
        </w:tc>
      </w:tr>
      <w:tr w:rsidR="00213EC2" w:rsidRPr="007E0B31" w14:paraId="1AD3474E" w14:textId="77777777" w:rsidTr="00766A50">
        <w:trPr>
          <w:cantSplit/>
        </w:trPr>
        <w:tc>
          <w:tcPr>
            <w:tcW w:w="2884" w:type="dxa"/>
          </w:tcPr>
          <w:p w14:paraId="1E287F9A" w14:textId="77777777" w:rsidR="00213EC2" w:rsidRPr="007E0B31" w:rsidRDefault="00213EC2" w:rsidP="00213EC2">
            <w:pPr>
              <w:pStyle w:val="Arial11Bold"/>
              <w:rPr>
                <w:rFonts w:cs="Arial"/>
              </w:rPr>
            </w:pPr>
            <w:r w:rsidRPr="001801CA">
              <w:rPr>
                <w:rFonts w:cs="Arial"/>
              </w:rPr>
              <w:lastRenderedPageBreak/>
              <w:t>CUSC</w:t>
            </w:r>
          </w:p>
        </w:tc>
        <w:tc>
          <w:tcPr>
            <w:tcW w:w="6634" w:type="dxa"/>
            <w:gridSpan w:val="2"/>
          </w:tcPr>
          <w:p w14:paraId="12B3E7E0" w14:textId="455B21ED" w:rsidR="00213EC2" w:rsidRPr="007E0B31" w:rsidRDefault="15CFBD21" w:rsidP="00213EC2">
            <w:pPr>
              <w:pStyle w:val="TableArial11"/>
              <w:rPr>
                <w:rFonts w:cs="Arial"/>
              </w:rPr>
            </w:pPr>
            <w:r w:rsidRPr="329F1AB0">
              <w:rPr>
                <w:rFonts w:cs="Arial"/>
              </w:rPr>
              <w:t xml:space="preserve">Has the meaning set out in </w:t>
            </w:r>
            <w:r w:rsidR="74C53B10" w:rsidRPr="004E64E8">
              <w:rPr>
                <w:rFonts w:cs="Arial"/>
              </w:rPr>
              <w:t xml:space="preserve">the </w:t>
            </w:r>
            <w:r w:rsidR="74C53B10" w:rsidRPr="329F1AB0">
              <w:rPr>
                <w:rFonts w:cs="Arial"/>
                <w:b/>
                <w:bCs/>
              </w:rPr>
              <w:t>ESO</w:t>
            </w:r>
            <w:r w:rsidRPr="329F1AB0">
              <w:rPr>
                <w:rFonts w:cs="Arial"/>
                <w:b/>
                <w:bCs/>
              </w:rPr>
              <w:t xml:space="preserve"> Licence</w:t>
            </w:r>
            <w:r w:rsidR="36AF88BE" w:rsidRPr="329F1AB0">
              <w:rPr>
                <w:rFonts w:cs="Arial"/>
                <w:b/>
                <w:bCs/>
              </w:rPr>
              <w:t>.</w:t>
            </w:r>
          </w:p>
        </w:tc>
      </w:tr>
      <w:tr w:rsidR="00213EC2" w:rsidRPr="007E0B31" w14:paraId="5634AD17" w14:textId="77777777" w:rsidTr="00766A50">
        <w:trPr>
          <w:cantSplit/>
        </w:trPr>
        <w:tc>
          <w:tcPr>
            <w:tcW w:w="2884" w:type="dxa"/>
          </w:tcPr>
          <w:p w14:paraId="36634764" w14:textId="77777777" w:rsidR="00213EC2" w:rsidRPr="007E0B31" w:rsidRDefault="00213EC2" w:rsidP="00213EC2">
            <w:pPr>
              <w:pStyle w:val="Arial11Bold"/>
              <w:rPr>
                <w:rFonts w:cs="Arial"/>
              </w:rPr>
            </w:pPr>
            <w:r w:rsidRPr="007E0B31">
              <w:rPr>
                <w:rFonts w:cs="Arial"/>
              </w:rPr>
              <w:t>CUSC Contract</w:t>
            </w:r>
          </w:p>
        </w:tc>
        <w:tc>
          <w:tcPr>
            <w:tcW w:w="6634" w:type="dxa"/>
            <w:gridSpan w:val="2"/>
          </w:tcPr>
          <w:p w14:paraId="19B688D1" w14:textId="24BAA140" w:rsidR="00213EC2" w:rsidRPr="007E0B31" w:rsidRDefault="15CFBD21" w:rsidP="38E6A229">
            <w:pPr>
              <w:pStyle w:val="TableArial11"/>
              <w:rPr>
                <w:rFonts w:cs="Arial"/>
                <w:b/>
                <w:bCs/>
              </w:rPr>
            </w:pPr>
            <w:r w:rsidRPr="329F1AB0">
              <w:rPr>
                <w:rFonts w:cs="Arial"/>
              </w:rPr>
              <w:t xml:space="preserve">One or more of the following agreements as envisaged in </w:t>
            </w:r>
            <w:r w:rsidR="34CA2C23" w:rsidRPr="329F1AB0">
              <w:rPr>
                <w:rFonts w:cs="Arial"/>
              </w:rPr>
              <w:t>c</w:t>
            </w:r>
            <w:r w:rsidRPr="329F1AB0">
              <w:rPr>
                <w:rFonts w:cs="Arial"/>
              </w:rPr>
              <w:t xml:space="preserve">ondition </w:t>
            </w:r>
            <w:r w:rsidR="773D065C" w:rsidRPr="329F1AB0">
              <w:rPr>
                <w:rFonts w:cs="Arial"/>
              </w:rPr>
              <w:t>E2</w:t>
            </w:r>
            <w:r w:rsidRPr="329F1AB0">
              <w:rPr>
                <w:rFonts w:cs="Arial"/>
              </w:rPr>
              <w:t xml:space="preserve"> of </w:t>
            </w:r>
            <w:r w:rsidR="5F05E41A" w:rsidRPr="004E64E8">
              <w:rPr>
                <w:rFonts w:cs="Arial"/>
              </w:rPr>
              <w:t>the</w:t>
            </w:r>
            <w:r w:rsidR="5F05E41A" w:rsidRPr="329F1AB0">
              <w:rPr>
                <w:rFonts w:cs="Arial"/>
                <w:b/>
                <w:bCs/>
              </w:rPr>
              <w:t xml:space="preserve"> ESO</w:t>
            </w:r>
            <w:r w:rsidRPr="329F1AB0">
              <w:rPr>
                <w:rFonts w:cs="Arial"/>
                <w:b/>
                <w:bCs/>
              </w:rPr>
              <w:t xml:space="preserve"> Licence</w:t>
            </w:r>
            <w:r w:rsidRPr="329F1AB0">
              <w:rPr>
                <w:rFonts w:cs="Arial"/>
              </w:rPr>
              <w:t>:</w:t>
            </w:r>
          </w:p>
          <w:p w14:paraId="0AAB8A54" w14:textId="77777777" w:rsidR="00213EC2" w:rsidRPr="007E0B31" w:rsidRDefault="00213EC2" w:rsidP="00213EC2">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Framework Agreement</w:t>
            </w:r>
            <w:r w:rsidRPr="007E0B31">
              <w:rPr>
                <w:rFonts w:cs="Arial"/>
              </w:rPr>
              <w:t>;</w:t>
            </w:r>
          </w:p>
          <w:p w14:paraId="71E6682B" w14:textId="77777777" w:rsidR="00213EC2" w:rsidRPr="007E0B31" w:rsidRDefault="00213EC2" w:rsidP="00213EC2">
            <w:pPr>
              <w:pStyle w:val="TableArial11"/>
              <w:ind w:left="567" w:hanging="567"/>
              <w:rPr>
                <w:rFonts w:cs="Arial"/>
              </w:rPr>
            </w:pPr>
            <w:r w:rsidRPr="007E0B31">
              <w:rPr>
                <w:rFonts w:cs="Arial"/>
              </w:rPr>
              <w:t>(b)</w:t>
            </w:r>
            <w:r w:rsidRPr="007E0B31">
              <w:rPr>
                <w:rFonts w:cs="Arial"/>
              </w:rPr>
              <w:tab/>
              <w:t xml:space="preserve">a </w:t>
            </w:r>
            <w:r w:rsidRPr="007E0B31">
              <w:rPr>
                <w:rFonts w:cs="Arial"/>
                <w:b/>
              </w:rPr>
              <w:t>Bilateral Agreement</w:t>
            </w:r>
            <w:r w:rsidRPr="007E0B31">
              <w:rPr>
                <w:rFonts w:cs="Arial"/>
              </w:rPr>
              <w:t>;</w:t>
            </w:r>
          </w:p>
          <w:p w14:paraId="2F37278B" w14:textId="77777777" w:rsidR="00213EC2" w:rsidRPr="007E0B31" w:rsidRDefault="00213EC2" w:rsidP="00213EC2">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213EC2" w:rsidRPr="007E0B31" w:rsidRDefault="00213EC2" w:rsidP="00213EC2">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213EC2" w:rsidRPr="007E0B31" w14:paraId="64135752" w14:textId="77777777" w:rsidTr="00766A50">
        <w:trPr>
          <w:cantSplit/>
        </w:trPr>
        <w:tc>
          <w:tcPr>
            <w:tcW w:w="2884" w:type="dxa"/>
          </w:tcPr>
          <w:p w14:paraId="3DE12D4A" w14:textId="77777777" w:rsidR="00213EC2" w:rsidRPr="007E0B31" w:rsidRDefault="00213EC2" w:rsidP="00213EC2">
            <w:pPr>
              <w:pStyle w:val="Arial11Bold"/>
              <w:rPr>
                <w:rFonts w:cs="Arial"/>
              </w:rPr>
            </w:pPr>
            <w:r w:rsidRPr="007E0B31">
              <w:rPr>
                <w:rFonts w:cs="Arial"/>
              </w:rPr>
              <w:t>CUSC Framework Agreement</w:t>
            </w:r>
          </w:p>
        </w:tc>
        <w:tc>
          <w:tcPr>
            <w:tcW w:w="6634" w:type="dxa"/>
            <w:gridSpan w:val="2"/>
          </w:tcPr>
          <w:p w14:paraId="029332DF" w14:textId="54315252" w:rsidR="00213EC2" w:rsidRPr="007E0B31" w:rsidRDefault="15CFBD21" w:rsidP="00213EC2">
            <w:pPr>
              <w:pStyle w:val="TableArial11"/>
              <w:rPr>
                <w:rFonts w:cs="Arial"/>
              </w:rPr>
            </w:pPr>
            <w:r w:rsidRPr="329F1AB0">
              <w:rPr>
                <w:rFonts w:cs="Arial"/>
              </w:rPr>
              <w:t xml:space="preserve">Has the meaning set out in </w:t>
            </w:r>
            <w:r w:rsidR="32551A48" w:rsidRPr="004E64E8">
              <w:rPr>
                <w:rFonts w:cs="Arial"/>
              </w:rPr>
              <w:t xml:space="preserve">the </w:t>
            </w:r>
            <w:r w:rsidR="32551A48" w:rsidRPr="329F1AB0">
              <w:rPr>
                <w:rFonts w:cs="Arial"/>
                <w:b/>
                <w:bCs/>
              </w:rPr>
              <w:t>ESO</w:t>
            </w:r>
            <w:r w:rsidRPr="329F1AB0">
              <w:rPr>
                <w:rFonts w:cs="Arial"/>
                <w:b/>
                <w:bCs/>
              </w:rPr>
              <w:t xml:space="preserve"> Licence</w:t>
            </w:r>
            <w:r w:rsidRPr="329F1AB0">
              <w:rPr>
                <w:rFonts w:cs="Arial"/>
              </w:rPr>
              <w:t>.</w:t>
            </w:r>
          </w:p>
        </w:tc>
      </w:tr>
      <w:tr w:rsidR="00213EC2" w:rsidRPr="007E0B31" w14:paraId="06AECE7D" w14:textId="77777777" w:rsidTr="00766A50">
        <w:trPr>
          <w:cantSplit/>
        </w:trPr>
        <w:tc>
          <w:tcPr>
            <w:tcW w:w="2884" w:type="dxa"/>
          </w:tcPr>
          <w:p w14:paraId="5509DB7A" w14:textId="77777777" w:rsidR="00213EC2" w:rsidRPr="007E0B31" w:rsidRDefault="00213EC2" w:rsidP="00213EC2">
            <w:pPr>
              <w:pStyle w:val="Arial11Bold"/>
              <w:rPr>
                <w:rFonts w:cs="Arial"/>
              </w:rPr>
            </w:pPr>
            <w:r w:rsidRPr="007E0B31">
              <w:rPr>
                <w:rFonts w:cs="Arial"/>
              </w:rPr>
              <w:t>CUSC Party</w:t>
            </w:r>
          </w:p>
        </w:tc>
        <w:tc>
          <w:tcPr>
            <w:tcW w:w="6634" w:type="dxa"/>
            <w:gridSpan w:val="2"/>
          </w:tcPr>
          <w:p w14:paraId="7635BD5F" w14:textId="3A6DDD3A" w:rsidR="00213EC2" w:rsidRPr="007E0B31" w:rsidRDefault="00213EC2" w:rsidP="00213EC2">
            <w:pPr>
              <w:pStyle w:val="TableArial11"/>
              <w:rPr>
                <w:rFonts w:cs="Arial"/>
              </w:rPr>
            </w:pPr>
            <w:r w:rsidRPr="38E6A229">
              <w:rPr>
                <w:rFonts w:cs="Arial"/>
              </w:rPr>
              <w:t xml:space="preserve">As defined in </w:t>
            </w:r>
            <w:proofErr w:type="gramStart"/>
            <w:r w:rsidRPr="38E6A229">
              <w:rPr>
                <w:rFonts w:cs="Arial"/>
              </w:rPr>
              <w:t xml:space="preserve">the </w:t>
            </w:r>
            <w:r w:rsidR="75403102" w:rsidRPr="38E6A229">
              <w:rPr>
                <w:rFonts w:cs="Arial"/>
              </w:rPr>
              <w:t xml:space="preserve"> </w:t>
            </w:r>
            <w:r w:rsidR="75403102" w:rsidRPr="004E64E8">
              <w:rPr>
                <w:rFonts w:cs="Arial"/>
                <w:b/>
                <w:bCs/>
              </w:rPr>
              <w:t>ESO</w:t>
            </w:r>
            <w:proofErr w:type="gramEnd"/>
            <w:r w:rsidRPr="004E64E8">
              <w:rPr>
                <w:rFonts w:cs="Arial"/>
                <w:b/>
                <w:bCs/>
              </w:rPr>
              <w:t xml:space="preserve"> Licence</w:t>
            </w:r>
            <w:r w:rsidRPr="38E6A229">
              <w:rPr>
                <w:rFonts w:cs="Arial"/>
              </w:rPr>
              <w:t xml:space="preserve"> and “CUSC Parties” shall be construed accordingly.</w:t>
            </w:r>
          </w:p>
        </w:tc>
      </w:tr>
      <w:tr w:rsidR="00213EC2" w:rsidRPr="007E0B31" w14:paraId="74C0FB34" w14:textId="77777777" w:rsidTr="00766A50">
        <w:trPr>
          <w:cantSplit/>
        </w:trPr>
        <w:tc>
          <w:tcPr>
            <w:tcW w:w="2884" w:type="dxa"/>
          </w:tcPr>
          <w:p w14:paraId="7B345751" w14:textId="77777777" w:rsidR="00213EC2" w:rsidRPr="007E0B31" w:rsidRDefault="00213EC2" w:rsidP="00213EC2">
            <w:pPr>
              <w:pStyle w:val="Arial11Bold"/>
              <w:rPr>
                <w:rFonts w:cs="Arial"/>
              </w:rPr>
            </w:pPr>
            <w:r w:rsidRPr="007E0B31">
              <w:rPr>
                <w:rFonts w:cs="Arial"/>
              </w:rPr>
              <w:t>Customer</w:t>
            </w:r>
          </w:p>
        </w:tc>
        <w:tc>
          <w:tcPr>
            <w:tcW w:w="6634" w:type="dxa"/>
            <w:gridSpan w:val="2"/>
          </w:tcPr>
          <w:p w14:paraId="2206AA53" w14:textId="4F949084" w:rsidR="00213EC2" w:rsidRPr="007E0B31" w:rsidRDefault="00213EC2" w:rsidP="00213EC2">
            <w:pPr>
              <w:pStyle w:val="TableArial11"/>
              <w:rPr>
                <w:rFonts w:cs="Arial"/>
              </w:rPr>
            </w:pPr>
            <w:r w:rsidRPr="007E0B31">
              <w:rPr>
                <w:rFonts w:cs="Arial"/>
              </w:rPr>
              <w:t>A person to whom electrical power is provided (</w:t>
            </w:r>
            <w:proofErr w:type="gramStart"/>
            <w:r w:rsidRPr="007E0B31">
              <w:rPr>
                <w:rFonts w:cs="Arial"/>
              </w:rPr>
              <w:t>whether or not</w:t>
            </w:r>
            <w:proofErr w:type="gramEnd"/>
            <w:r w:rsidRPr="007E0B31">
              <w:rPr>
                <w:rFonts w:cs="Arial"/>
              </w:rPr>
              <w:t xml:space="preserve"> </w:t>
            </w:r>
            <w:r>
              <w:rPr>
                <w:rFonts w:cs="Arial"/>
              </w:rPr>
              <w:t>they are</w:t>
            </w:r>
            <w:r w:rsidRPr="007E0B31">
              <w:rPr>
                <w:rFonts w:cs="Arial"/>
              </w:rPr>
              <w:t xml:space="preserve"> the same person as the person who provides the electrical power).</w:t>
            </w:r>
          </w:p>
        </w:tc>
      </w:tr>
      <w:tr w:rsidR="00213EC2" w:rsidRPr="007E0B31" w14:paraId="56EA79E2" w14:textId="77777777" w:rsidTr="00766A50">
        <w:trPr>
          <w:cantSplit/>
        </w:trPr>
        <w:tc>
          <w:tcPr>
            <w:tcW w:w="2884" w:type="dxa"/>
          </w:tcPr>
          <w:p w14:paraId="2A71FDEA" w14:textId="77777777" w:rsidR="00213EC2" w:rsidRPr="007E0B31" w:rsidRDefault="00213EC2" w:rsidP="00213EC2">
            <w:pPr>
              <w:pStyle w:val="Arial11Bold"/>
              <w:rPr>
                <w:rFonts w:cs="Arial"/>
              </w:rPr>
            </w:pPr>
            <w:r w:rsidRPr="007E0B31">
              <w:rPr>
                <w:rFonts w:cs="Arial"/>
              </w:rPr>
              <w:t>Customer Demand Management</w:t>
            </w:r>
          </w:p>
        </w:tc>
        <w:tc>
          <w:tcPr>
            <w:tcW w:w="6634" w:type="dxa"/>
            <w:gridSpan w:val="2"/>
          </w:tcPr>
          <w:p w14:paraId="7226D5F1" w14:textId="77777777" w:rsidR="00213EC2" w:rsidRPr="007E0B31" w:rsidRDefault="00213EC2" w:rsidP="00213EC2">
            <w:pPr>
              <w:pStyle w:val="TableArial11"/>
              <w:rPr>
                <w:rFonts w:cs="Arial"/>
                <w:b/>
                <w:u w:val="single"/>
              </w:rPr>
            </w:pPr>
            <w:r w:rsidRPr="007E0B31">
              <w:rPr>
                <w:rFonts w:cs="Arial"/>
              </w:rPr>
              <w:t xml:space="preserve">Reducing the supply of electricity to a </w:t>
            </w:r>
            <w:proofErr w:type="gramStart"/>
            <w:r w:rsidRPr="007E0B31">
              <w:rPr>
                <w:rFonts w:cs="Arial"/>
                <w:b/>
              </w:rPr>
              <w:t>Customer</w:t>
            </w:r>
            <w:proofErr w:type="gramEnd"/>
            <w:r w:rsidRPr="007E0B31">
              <w:rPr>
                <w:rFonts w:cs="Arial"/>
              </w:rPr>
              <w:t xml:space="preserve"> or disconnecting a </w:t>
            </w:r>
            <w:proofErr w:type="gramStart"/>
            <w:r w:rsidRPr="007E0B31">
              <w:rPr>
                <w:rFonts w:cs="Arial"/>
                <w:b/>
              </w:rPr>
              <w:t>Customer</w:t>
            </w:r>
            <w:proofErr w:type="gramEnd"/>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213EC2" w:rsidRPr="007E0B31" w14:paraId="4707F41F" w14:textId="77777777" w:rsidTr="00766A50">
        <w:trPr>
          <w:cantSplit/>
        </w:trPr>
        <w:tc>
          <w:tcPr>
            <w:tcW w:w="2884" w:type="dxa"/>
          </w:tcPr>
          <w:p w14:paraId="7C52AC56" w14:textId="77777777" w:rsidR="00213EC2" w:rsidRPr="007E0B31" w:rsidRDefault="00213EC2" w:rsidP="00213EC2">
            <w:pPr>
              <w:pStyle w:val="Arial11Bold"/>
              <w:rPr>
                <w:rFonts w:cs="Arial"/>
              </w:rPr>
            </w:pPr>
            <w:r w:rsidRPr="007E0B31">
              <w:rPr>
                <w:rFonts w:cs="Arial"/>
              </w:rPr>
              <w:t>Customer Demand Management Notification Level</w:t>
            </w:r>
          </w:p>
        </w:tc>
        <w:tc>
          <w:tcPr>
            <w:tcW w:w="6634" w:type="dxa"/>
            <w:gridSpan w:val="2"/>
          </w:tcPr>
          <w:p w14:paraId="0AAA6C43" w14:textId="270B9CB3" w:rsidR="00213EC2" w:rsidRPr="007E0B31" w:rsidRDefault="00213EC2" w:rsidP="00213EC2">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213EC2" w:rsidRPr="007E0B31" w14:paraId="2D1B9546" w14:textId="77777777" w:rsidTr="00766A50">
        <w:trPr>
          <w:cantSplit/>
        </w:trPr>
        <w:tc>
          <w:tcPr>
            <w:tcW w:w="2884" w:type="dxa"/>
          </w:tcPr>
          <w:p w14:paraId="172D226E" w14:textId="77777777" w:rsidR="00213EC2" w:rsidRPr="007E0B31" w:rsidRDefault="00213EC2" w:rsidP="00213EC2">
            <w:pPr>
              <w:pStyle w:val="Arial11Bold"/>
              <w:rPr>
                <w:rFonts w:cs="Arial"/>
              </w:rPr>
            </w:pPr>
            <w:r w:rsidRPr="007E0B31">
              <w:rPr>
                <w:rFonts w:cs="Arial"/>
              </w:rPr>
              <w:t>Customer Generating Plant</w:t>
            </w:r>
          </w:p>
        </w:tc>
        <w:tc>
          <w:tcPr>
            <w:tcW w:w="6634" w:type="dxa"/>
            <w:gridSpan w:val="2"/>
          </w:tcPr>
          <w:p w14:paraId="398E8F48" w14:textId="77777777" w:rsidR="00213EC2" w:rsidRPr="007E0B31" w:rsidRDefault="00213EC2" w:rsidP="00213EC2">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w:t>
            </w:r>
            <w:proofErr w:type="gramStart"/>
            <w:r w:rsidRPr="007E0B31">
              <w:rPr>
                <w:rFonts w:cs="Arial"/>
              </w:rPr>
              <w:t>requirements, and</w:t>
            </w:r>
            <w:proofErr w:type="gramEnd"/>
            <w:r w:rsidRPr="007E0B31">
              <w:rPr>
                <w:rFonts w:cs="Arial"/>
              </w:rPr>
              <w:t xml:space="preserve"> does not export electrical power to any part of the </w:t>
            </w:r>
            <w:r w:rsidRPr="007E0B31">
              <w:rPr>
                <w:rFonts w:cs="Arial"/>
                <w:b/>
              </w:rPr>
              <w:t>Total System</w:t>
            </w:r>
            <w:r w:rsidRPr="007E0B31">
              <w:rPr>
                <w:rFonts w:cs="Arial"/>
              </w:rPr>
              <w:t>.</w:t>
            </w:r>
          </w:p>
        </w:tc>
      </w:tr>
      <w:tr w:rsidR="00213EC2" w:rsidRPr="00A97193" w14:paraId="5D695C49" w14:textId="77777777" w:rsidTr="00766A50">
        <w:trPr>
          <w:cantSplit/>
        </w:trPr>
        <w:tc>
          <w:tcPr>
            <w:tcW w:w="2884" w:type="dxa"/>
          </w:tcPr>
          <w:p w14:paraId="461764E4" w14:textId="0AA3A88B" w:rsidR="00213EC2" w:rsidRPr="00A97193" w:rsidRDefault="00213EC2" w:rsidP="00213EC2">
            <w:pPr>
              <w:pStyle w:val="Arial11Bold"/>
              <w:rPr>
                <w:rFonts w:cs="Arial"/>
                <w:lang w:val="en-US"/>
              </w:rPr>
            </w:pPr>
            <w:r w:rsidRPr="002510FF">
              <w:rPr>
                <w:rFonts w:cs="Arial"/>
              </w:rPr>
              <w:t xml:space="preserve">Damping Factor </w:t>
            </w:r>
            <w:r w:rsidRPr="002510FF">
              <w:rPr>
                <w:rFonts w:cs="Arial"/>
                <w:b w:val="0"/>
              </w:rPr>
              <w:t>(ζ)</w:t>
            </w:r>
          </w:p>
        </w:tc>
        <w:tc>
          <w:tcPr>
            <w:tcW w:w="6634" w:type="dxa"/>
            <w:gridSpan w:val="2"/>
          </w:tcPr>
          <w:p w14:paraId="4385A28E" w14:textId="77777777" w:rsidR="00213EC2" w:rsidRPr="002510FF" w:rsidRDefault="00213EC2" w:rsidP="00213EC2">
            <w:pPr>
              <w:pStyle w:val="TableArial11"/>
              <w:rPr>
                <w:rFonts w:cs="Arial"/>
                <w:bCs/>
              </w:rPr>
            </w:pPr>
            <w:r w:rsidRPr="002510FF">
              <w:rPr>
                <w:rFonts w:cs="Arial"/>
                <w:bCs/>
              </w:rPr>
              <w:t>The ratio of the actual damping to critical damping.</w:t>
            </w:r>
          </w:p>
          <w:p w14:paraId="78B9F50E" w14:textId="77777777" w:rsidR="00213EC2" w:rsidRPr="002510FF" w:rsidRDefault="00213EC2" w:rsidP="00213EC2">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213EC2" w:rsidRPr="002510FF" w:rsidRDefault="00213EC2" w:rsidP="00213EC2">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0669C0ED" w:rsidR="00213EC2" w:rsidRPr="00A97193" w:rsidRDefault="00213EC2" w:rsidP="00213EC2">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w:t>
            </w:r>
            <w:r w:rsidR="000D1DD7">
              <w:rPr>
                <w:rFonts w:cs="Arial"/>
              </w:rPr>
              <w:t>n</w:t>
            </w:r>
            <w:r w:rsidRPr="002510FF">
              <w:rPr>
                <w:rFonts w:cs="Arial"/>
              </w:rPr>
              <w:t xml:space="preserve"> in Figure </w:t>
            </w:r>
            <w:r w:rsidRPr="00E40AB7">
              <w:rPr>
                <w:rFonts w:cs="Arial"/>
              </w:rPr>
              <w:t>PC.A.5.8.1(a) and PCA.5.8.1(b)</w:t>
            </w:r>
            <w:r>
              <w:rPr>
                <w:rFonts w:cs="Arial"/>
              </w:rPr>
              <w:t>.</w:t>
            </w:r>
          </w:p>
        </w:tc>
      </w:tr>
      <w:tr w:rsidR="00213EC2" w:rsidRPr="007E0B31" w14:paraId="7321A935" w14:textId="77777777" w:rsidTr="00766A50">
        <w:trPr>
          <w:cantSplit/>
        </w:trPr>
        <w:tc>
          <w:tcPr>
            <w:tcW w:w="2884" w:type="dxa"/>
          </w:tcPr>
          <w:p w14:paraId="6C6A7825" w14:textId="44C72974" w:rsidR="00213EC2" w:rsidRPr="006D65CB" w:rsidRDefault="00213EC2" w:rsidP="00213EC2">
            <w:pPr>
              <w:pStyle w:val="Arial11Bold"/>
              <w:rPr>
                <w:rFonts w:cs="Arial"/>
              </w:rPr>
            </w:pPr>
            <w:r w:rsidRPr="006D65CB">
              <w:rPr>
                <w:lang w:val="en-US"/>
              </w:rPr>
              <w:lastRenderedPageBreak/>
              <w:t>Data Publisher</w:t>
            </w:r>
          </w:p>
        </w:tc>
        <w:tc>
          <w:tcPr>
            <w:tcW w:w="6634" w:type="dxa"/>
            <w:gridSpan w:val="2"/>
          </w:tcPr>
          <w:p w14:paraId="4B901FD2" w14:textId="5BF3A4BA" w:rsidR="00213EC2" w:rsidRPr="006D65CB" w:rsidRDefault="00213EC2" w:rsidP="00213EC2">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213EC2" w:rsidRPr="007E0B31" w14:paraId="620031EA" w14:textId="77777777" w:rsidTr="00766A50">
        <w:trPr>
          <w:cantSplit/>
        </w:trPr>
        <w:tc>
          <w:tcPr>
            <w:tcW w:w="2884" w:type="dxa"/>
          </w:tcPr>
          <w:p w14:paraId="163A6949" w14:textId="77777777" w:rsidR="00213EC2" w:rsidRPr="007E0B31" w:rsidRDefault="00213EC2" w:rsidP="00213EC2">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gridSpan w:val="2"/>
          </w:tcPr>
          <w:p w14:paraId="59E5DA9A" w14:textId="77777777" w:rsidR="00213EC2" w:rsidRPr="007E0B31" w:rsidRDefault="00213EC2" w:rsidP="00213EC2">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213EC2" w:rsidRPr="007E0B31" w14:paraId="15D1B399" w14:textId="77777777" w:rsidTr="00766A50">
        <w:trPr>
          <w:cantSplit/>
        </w:trPr>
        <w:tc>
          <w:tcPr>
            <w:tcW w:w="2884" w:type="dxa"/>
          </w:tcPr>
          <w:p w14:paraId="3C87D465" w14:textId="77777777" w:rsidR="00213EC2" w:rsidRPr="007E0B31" w:rsidRDefault="00213EC2" w:rsidP="00213EC2">
            <w:pPr>
              <w:pStyle w:val="Arial11Bold"/>
              <w:rPr>
                <w:rFonts w:cs="Arial"/>
              </w:rPr>
            </w:pPr>
            <w:r w:rsidRPr="007E0B31">
              <w:rPr>
                <w:rFonts w:cs="Arial"/>
              </w:rPr>
              <w:t>Data Validation, Consistency and Defaulting Rules</w:t>
            </w:r>
          </w:p>
        </w:tc>
        <w:tc>
          <w:tcPr>
            <w:tcW w:w="6634" w:type="dxa"/>
            <w:gridSpan w:val="2"/>
          </w:tcPr>
          <w:p w14:paraId="41EC003B" w14:textId="23CCCE84" w:rsidR="00213EC2" w:rsidRPr="007E0B31" w:rsidRDefault="00213EC2" w:rsidP="00213EC2">
            <w:pPr>
              <w:pStyle w:val="TableArial11"/>
              <w:rPr>
                <w:rFonts w:cs="Arial"/>
              </w:rPr>
            </w:pPr>
            <w:r w:rsidRPr="38E6A229">
              <w:rPr>
                <w:rFonts w:cs="Arial"/>
              </w:rPr>
              <w:t xml:space="preserve">The rules relating to validity and consistency of data, and default data to be applied, in relation to data submitted under the </w:t>
            </w:r>
            <w:r w:rsidRPr="38E6A229">
              <w:rPr>
                <w:rFonts w:cs="Arial"/>
                <w:b/>
                <w:bCs/>
              </w:rPr>
              <w:t>Balancing</w:t>
            </w:r>
            <w:r w:rsidRPr="38E6A229">
              <w:rPr>
                <w:rFonts w:cs="Arial"/>
              </w:rPr>
              <w:t xml:space="preserve"> </w:t>
            </w:r>
            <w:r w:rsidRPr="38E6A229">
              <w:rPr>
                <w:rFonts w:cs="Arial"/>
                <w:b/>
                <w:bCs/>
              </w:rPr>
              <w:t>Codes</w:t>
            </w:r>
            <w:r w:rsidRPr="38E6A229">
              <w:rPr>
                <w:rFonts w:cs="Arial"/>
              </w:rPr>
              <w:t>,</w:t>
            </w:r>
            <w:r w:rsidRPr="38E6A229">
              <w:rPr>
                <w:rFonts w:cs="Arial"/>
                <w:b/>
                <w:bCs/>
              </w:rPr>
              <w:t xml:space="preserve"> </w:t>
            </w:r>
            <w:r w:rsidRPr="38E6A229">
              <w:rPr>
                <w:rFonts w:cs="Arial"/>
              </w:rPr>
              <w:t xml:space="preserve">to be applied by </w:t>
            </w:r>
            <w:r w:rsidRPr="38E6A229">
              <w:rPr>
                <w:rFonts w:cs="Arial"/>
                <w:b/>
                <w:bCs/>
              </w:rPr>
              <w:t xml:space="preserve">The Company </w:t>
            </w:r>
            <w:r w:rsidRPr="38E6A229">
              <w:rPr>
                <w:rFonts w:cs="Arial"/>
              </w:rPr>
              <w:t xml:space="preserve">under the </w:t>
            </w:r>
            <w:r w:rsidRPr="38E6A229">
              <w:rPr>
                <w:rFonts w:cs="Arial"/>
                <w:b/>
                <w:bCs/>
              </w:rPr>
              <w:t>Grid Code</w:t>
            </w:r>
            <w:r w:rsidRPr="38E6A229">
              <w:rPr>
                <w:rFonts w:cs="Arial"/>
              </w:rPr>
              <w:t xml:space="preserve"> as set out in the document “Data Validation, Consistency and Defaulting Rules” - Issue 8, dated 25</w:t>
            </w:r>
            <w:r w:rsidRPr="38E6A229">
              <w:rPr>
                <w:rFonts w:cs="Arial"/>
                <w:vertAlign w:val="superscript"/>
              </w:rPr>
              <w:t>th</w:t>
            </w:r>
            <w:r w:rsidRPr="38E6A229">
              <w:rPr>
                <w:rFonts w:cs="Arial"/>
              </w:rPr>
              <w:t xml:space="preserve"> January 2012. The document is available </w:t>
            </w:r>
            <w:proofErr w:type="gramStart"/>
            <w:r w:rsidRPr="38E6A229">
              <w:rPr>
                <w:rFonts w:cs="Arial"/>
              </w:rPr>
              <w:t xml:space="preserve">on </w:t>
            </w:r>
            <w:r w:rsidR="2B38FBFC" w:rsidRPr="38E6A229">
              <w:rPr>
                <w:rFonts w:cs="Arial"/>
              </w:rPr>
              <w:t xml:space="preserve"> The</w:t>
            </w:r>
            <w:proofErr w:type="gramEnd"/>
            <w:r w:rsidR="2B38FBFC" w:rsidRPr="38E6A229">
              <w:rPr>
                <w:rFonts w:cs="Arial"/>
              </w:rPr>
              <w:t xml:space="preserve"> Company’s</w:t>
            </w:r>
            <w:r w:rsidRPr="38E6A229">
              <w:rPr>
                <w:rFonts w:cs="Arial"/>
              </w:rPr>
              <w:t xml:space="preserve"> website or upon request from </w:t>
            </w:r>
            <w:r w:rsidRPr="38E6A229">
              <w:rPr>
                <w:rFonts w:cs="Arial"/>
                <w:b/>
                <w:bCs/>
              </w:rPr>
              <w:t>The Company</w:t>
            </w:r>
            <w:r w:rsidRPr="38E6A229">
              <w:rPr>
                <w:rFonts w:cs="Arial"/>
              </w:rPr>
              <w:t>.</w:t>
            </w:r>
          </w:p>
        </w:tc>
      </w:tr>
      <w:tr w:rsidR="00213EC2" w:rsidRPr="007E0B31" w14:paraId="60B41840" w14:textId="77777777" w:rsidTr="00766A50">
        <w:trPr>
          <w:cantSplit/>
        </w:trPr>
        <w:tc>
          <w:tcPr>
            <w:tcW w:w="2884" w:type="dxa"/>
          </w:tcPr>
          <w:p w14:paraId="28E3B818" w14:textId="77777777" w:rsidR="00213EC2" w:rsidRPr="007E0B31" w:rsidRDefault="00213EC2" w:rsidP="00213EC2">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gridSpan w:val="2"/>
          </w:tcPr>
          <w:p w14:paraId="431A3D72" w14:textId="77777777" w:rsidR="00213EC2" w:rsidRPr="007E0B31" w:rsidRDefault="00213EC2" w:rsidP="00213EC2">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213EC2" w:rsidRPr="007E0B31" w14:paraId="76377CF1" w14:textId="77777777" w:rsidTr="00766A50">
        <w:trPr>
          <w:cantSplit/>
        </w:trPr>
        <w:tc>
          <w:tcPr>
            <w:tcW w:w="2884" w:type="dxa"/>
          </w:tcPr>
          <w:p w14:paraId="78134748" w14:textId="77777777" w:rsidR="00213EC2" w:rsidRPr="007E0B31" w:rsidRDefault="00213EC2" w:rsidP="00213EC2">
            <w:pPr>
              <w:pStyle w:val="Arial11Bold"/>
              <w:rPr>
                <w:rFonts w:cs="Arial"/>
              </w:rPr>
            </w:pPr>
            <w:r w:rsidRPr="007E0B31">
              <w:rPr>
                <w:rFonts w:cs="Arial"/>
              </w:rPr>
              <w:t>DC Converter</w:t>
            </w:r>
          </w:p>
        </w:tc>
        <w:tc>
          <w:tcPr>
            <w:tcW w:w="6634" w:type="dxa"/>
            <w:gridSpan w:val="2"/>
          </w:tcPr>
          <w:p w14:paraId="16A294E9" w14:textId="0242A003" w:rsidR="00213EC2" w:rsidRPr="007E0B31" w:rsidRDefault="00213EC2" w:rsidP="00213EC2">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213EC2" w:rsidRPr="007E0B31" w14:paraId="04148493" w14:textId="77777777" w:rsidTr="00766A50">
        <w:trPr>
          <w:cantSplit/>
        </w:trPr>
        <w:tc>
          <w:tcPr>
            <w:tcW w:w="2884" w:type="dxa"/>
          </w:tcPr>
          <w:p w14:paraId="49C122A2" w14:textId="77777777" w:rsidR="00213EC2" w:rsidRPr="007E0B31" w:rsidRDefault="00213EC2" w:rsidP="00213EC2">
            <w:pPr>
              <w:pStyle w:val="Arial11Bold"/>
              <w:rPr>
                <w:rFonts w:cs="Arial"/>
              </w:rPr>
            </w:pPr>
            <w:r w:rsidRPr="007E0B31">
              <w:rPr>
                <w:rFonts w:cs="Arial"/>
              </w:rPr>
              <w:t>DC Converter Station</w:t>
            </w:r>
          </w:p>
        </w:tc>
        <w:tc>
          <w:tcPr>
            <w:tcW w:w="6634" w:type="dxa"/>
            <w:gridSpan w:val="2"/>
          </w:tcPr>
          <w:p w14:paraId="115A8F13" w14:textId="77777777" w:rsidR="00213EC2" w:rsidRPr="007E0B31" w:rsidRDefault="00213EC2" w:rsidP="00213EC2">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213EC2" w:rsidRPr="007E0B31" w:rsidRDefault="00213EC2" w:rsidP="00213EC2">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69BA0DB0" w:rsidR="00213EC2" w:rsidRPr="007E0B31" w:rsidRDefault="00213EC2" w:rsidP="00213EC2">
            <w:pPr>
              <w:pStyle w:val="TableArial11"/>
              <w:rPr>
                <w:rFonts w:cs="Arial"/>
              </w:rPr>
            </w:pPr>
            <w:r w:rsidRPr="007E0B31">
              <w:rPr>
                <w:rFonts w:cs="Arial"/>
              </w:rPr>
              <w:t>(if the installation has a rating of 50</w:t>
            </w:r>
            <w:r w:rsidR="00662FDD">
              <w:rPr>
                <w:rFonts w:cs="Arial"/>
              </w:rPr>
              <w:t xml:space="preserve"> </w:t>
            </w:r>
            <w:r w:rsidRPr="007E0B31">
              <w:rPr>
                <w:rFonts w:cs="Arial"/>
              </w:rPr>
              <w:t xml:space="preserve">MW or more) to a </w:t>
            </w:r>
            <w:r w:rsidRPr="007E0B31">
              <w:rPr>
                <w:rFonts w:cs="Arial"/>
                <w:b/>
              </w:rPr>
              <w:t>User System</w:t>
            </w:r>
            <w:r w:rsidRPr="007E0B31">
              <w:rPr>
                <w:rFonts w:cs="Arial"/>
              </w:rPr>
              <w:t>,</w:t>
            </w:r>
          </w:p>
          <w:p w14:paraId="49C42036" w14:textId="77777777" w:rsidR="00213EC2" w:rsidRPr="007E0B31" w:rsidRDefault="00213EC2" w:rsidP="00213EC2">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213EC2" w:rsidRPr="007E0B31" w14:paraId="24609803" w14:textId="77777777" w:rsidTr="00766A50">
        <w:trPr>
          <w:cantSplit/>
        </w:trPr>
        <w:tc>
          <w:tcPr>
            <w:tcW w:w="2884" w:type="dxa"/>
          </w:tcPr>
          <w:p w14:paraId="222E9D6C" w14:textId="77777777" w:rsidR="00213EC2" w:rsidRPr="007E0B31" w:rsidRDefault="00213EC2" w:rsidP="00213EC2">
            <w:pPr>
              <w:pStyle w:val="Arial11Bold"/>
              <w:rPr>
                <w:rFonts w:cs="Arial"/>
              </w:rPr>
            </w:pPr>
            <w:r w:rsidRPr="007E0B31">
              <w:rPr>
                <w:rFonts w:cs="Arial"/>
              </w:rPr>
              <w:t>DC Network</w:t>
            </w:r>
          </w:p>
        </w:tc>
        <w:tc>
          <w:tcPr>
            <w:tcW w:w="6634" w:type="dxa"/>
            <w:gridSpan w:val="2"/>
          </w:tcPr>
          <w:p w14:paraId="7159FD8A" w14:textId="77777777" w:rsidR="00213EC2" w:rsidRPr="007E0B31" w:rsidRDefault="00213EC2" w:rsidP="00213EC2">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w:t>
            </w:r>
            <w:proofErr w:type="gramStart"/>
            <w:r w:rsidRPr="007E0B31">
              <w:rPr>
                <w:rFonts w:cs="Arial"/>
              </w:rPr>
              <w:t>connected together</w:t>
            </w:r>
            <w:proofErr w:type="gramEnd"/>
            <w:r w:rsidRPr="007E0B31">
              <w:rPr>
                <w:rFonts w:cs="Arial"/>
              </w:rPr>
              <w:t xml:space="preserve">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213EC2" w:rsidRPr="007E0B31" w14:paraId="63DC321A" w14:textId="77777777" w:rsidTr="00766A50">
        <w:trPr>
          <w:cantSplit/>
        </w:trPr>
        <w:tc>
          <w:tcPr>
            <w:tcW w:w="2884" w:type="dxa"/>
          </w:tcPr>
          <w:p w14:paraId="28B46EC0" w14:textId="6EB233EA" w:rsidR="00213EC2" w:rsidRPr="007E0B31" w:rsidRDefault="00213EC2" w:rsidP="00213EC2">
            <w:pPr>
              <w:pStyle w:val="Arial11Bold"/>
              <w:rPr>
                <w:rFonts w:cs="Arial"/>
              </w:rPr>
            </w:pPr>
            <w:bookmarkStart w:id="18" w:name="_DV_C16"/>
            <w:r w:rsidRPr="007E0B31">
              <w:rPr>
                <w:rFonts w:cs="Arial"/>
              </w:rPr>
              <w:t>DCUSA</w:t>
            </w:r>
            <w:bookmarkEnd w:id="18"/>
          </w:p>
        </w:tc>
        <w:tc>
          <w:tcPr>
            <w:tcW w:w="6634" w:type="dxa"/>
            <w:gridSpan w:val="2"/>
          </w:tcPr>
          <w:p w14:paraId="2D09966A" w14:textId="77777777" w:rsidR="00213EC2" w:rsidRPr="007E0B31" w:rsidRDefault="00213EC2" w:rsidP="00213EC2">
            <w:pPr>
              <w:pStyle w:val="TableArial11"/>
              <w:rPr>
                <w:rFonts w:cs="Arial"/>
              </w:rPr>
            </w:pPr>
            <w:bookmarkStart w:id="19"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19"/>
          </w:p>
        </w:tc>
      </w:tr>
      <w:tr w:rsidR="00213EC2" w:rsidRPr="007E0B31" w14:paraId="1606AF94" w14:textId="77777777" w:rsidTr="00766A50">
        <w:trPr>
          <w:cantSplit/>
        </w:trPr>
        <w:tc>
          <w:tcPr>
            <w:tcW w:w="2884" w:type="dxa"/>
          </w:tcPr>
          <w:p w14:paraId="4E5CF645" w14:textId="7FE8AA42" w:rsidR="00213EC2" w:rsidRPr="007E0B31" w:rsidRDefault="00213EC2" w:rsidP="00213EC2">
            <w:pPr>
              <w:pStyle w:val="Arial11Bold"/>
              <w:rPr>
                <w:rFonts w:cs="Arial"/>
              </w:rPr>
            </w:pPr>
            <w:r>
              <w:rPr>
                <w:rFonts w:cs="Arial"/>
              </w:rPr>
              <w:t>Defence Service Provider</w:t>
            </w:r>
          </w:p>
        </w:tc>
        <w:tc>
          <w:tcPr>
            <w:tcW w:w="6634" w:type="dxa"/>
            <w:gridSpan w:val="2"/>
          </w:tcPr>
          <w:p w14:paraId="5F608CCE" w14:textId="100B330A" w:rsidR="00213EC2" w:rsidRPr="00457A4E" w:rsidRDefault="00213EC2" w:rsidP="00213EC2">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00560265" w:rsidRPr="00F62A2C">
              <w:rPr>
                <w:rFonts w:cs="Arial"/>
                <w:b/>
                <w:bCs/>
              </w:rPr>
              <w:t xml:space="preserve"> </w:t>
            </w:r>
            <w:r w:rsidR="00560265" w:rsidRPr="002A73E9">
              <w:t xml:space="preserve">or a party with a contract to meet one or more measures of the </w:t>
            </w:r>
            <w:r w:rsidR="00560265" w:rsidRPr="002A73E9">
              <w:rPr>
                <w:b/>
                <w:bCs/>
              </w:rPr>
              <w:t>System Defence Plan</w:t>
            </w:r>
            <w:r w:rsidRPr="002A73E9">
              <w:t>.</w:t>
            </w:r>
            <w:r w:rsidRPr="00457A4E">
              <w:t xml:space="preserve">     </w:t>
            </w:r>
          </w:p>
        </w:tc>
      </w:tr>
      <w:tr w:rsidR="00213EC2" w:rsidRPr="004C6B96" w14:paraId="691395AA" w14:textId="77777777" w:rsidTr="00766A50">
        <w:trPr>
          <w:cantSplit/>
        </w:trPr>
        <w:tc>
          <w:tcPr>
            <w:tcW w:w="2884" w:type="dxa"/>
          </w:tcPr>
          <w:p w14:paraId="7EE919B9" w14:textId="7E74632A" w:rsidR="00213EC2" w:rsidRPr="004C6B96" w:rsidRDefault="00213EC2" w:rsidP="00213EC2">
            <w:pPr>
              <w:pStyle w:val="Arial11Bold"/>
              <w:rPr>
                <w:rFonts w:cs="Arial"/>
              </w:rPr>
            </w:pPr>
            <w:r w:rsidRPr="002510FF">
              <w:rPr>
                <w:rFonts w:cs="Arial"/>
              </w:rPr>
              <w:t>Defined Active Damping Power</w:t>
            </w:r>
          </w:p>
        </w:tc>
        <w:tc>
          <w:tcPr>
            <w:tcW w:w="6634" w:type="dxa"/>
            <w:gridSpan w:val="2"/>
          </w:tcPr>
          <w:p w14:paraId="4F8CD6A7" w14:textId="73E8B381" w:rsidR="00213EC2" w:rsidRPr="004C6B96" w:rsidRDefault="00213EC2" w:rsidP="00213EC2">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r w:rsidR="00A47A61">
              <w:rPr>
                <w:rFonts w:cs="Arial"/>
                <w:iCs/>
              </w:rPr>
              <w:t>.</w:t>
            </w:r>
          </w:p>
        </w:tc>
      </w:tr>
      <w:tr w:rsidR="00213EC2" w:rsidRPr="007E0B31" w14:paraId="2FA07109" w14:textId="77777777" w:rsidTr="00766A50">
        <w:trPr>
          <w:cantSplit/>
        </w:trPr>
        <w:tc>
          <w:tcPr>
            <w:tcW w:w="2884" w:type="dxa"/>
          </w:tcPr>
          <w:p w14:paraId="117B083C" w14:textId="77777777" w:rsidR="00213EC2" w:rsidRPr="007E0B31" w:rsidRDefault="00213EC2" w:rsidP="00213EC2">
            <w:pPr>
              <w:pStyle w:val="Arial11Bold"/>
              <w:rPr>
                <w:rFonts w:cs="Arial"/>
              </w:rPr>
            </w:pPr>
            <w:r w:rsidRPr="007E0B31">
              <w:rPr>
                <w:rFonts w:cs="Arial"/>
              </w:rPr>
              <w:t>De-Load</w:t>
            </w:r>
          </w:p>
        </w:tc>
        <w:tc>
          <w:tcPr>
            <w:tcW w:w="6634" w:type="dxa"/>
            <w:gridSpan w:val="2"/>
          </w:tcPr>
          <w:p w14:paraId="37F791C8" w14:textId="77777777" w:rsidR="00213EC2" w:rsidRPr="007E0B31" w:rsidRDefault="00213EC2" w:rsidP="00213EC2">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213EC2" w:rsidRPr="007E0B31" w14:paraId="350F79F3" w14:textId="77777777" w:rsidTr="00766A50">
        <w:trPr>
          <w:cantSplit/>
        </w:trPr>
        <w:tc>
          <w:tcPr>
            <w:tcW w:w="2884" w:type="dxa"/>
          </w:tcPr>
          <w:p w14:paraId="391D35C5" w14:textId="51014E35" w:rsidR="00213EC2" w:rsidRPr="00BF40B1" w:rsidRDefault="00213EC2" w:rsidP="00213EC2">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gridSpan w:val="2"/>
          </w:tcPr>
          <w:p w14:paraId="30A495B1" w14:textId="0FECDDE5" w:rsidR="00213EC2" w:rsidRPr="007E0B31" w:rsidRDefault="00213EC2" w:rsidP="00D31786">
            <w:pPr>
              <w:pStyle w:val="Level1Text"/>
              <w:tabs>
                <w:tab w:val="left" w:pos="0"/>
              </w:tabs>
              <w:spacing w:before="120"/>
              <w:ind w:left="0" w:firstLine="0"/>
              <w:rPr>
                <w:rFonts w:cs="Arial"/>
                <w:color w:val="auto"/>
              </w:rPr>
            </w:pPr>
            <w:r w:rsidRPr="007E0B31">
              <w:rPr>
                <w:rFonts w:cs="Arial"/>
                <w:color w:val="auto"/>
              </w:rPr>
              <w:t xml:space="preserve">Deviation from </w:t>
            </w:r>
            <w:r w:rsidRPr="007E0B31">
              <w:rPr>
                <w:rFonts w:cs="Arial"/>
                <w:b/>
                <w:color w:val="auto"/>
              </w:rPr>
              <w:t>Target Frequency</w:t>
            </w:r>
            <w:r w:rsidR="00144606" w:rsidRPr="00FD267E">
              <w:rPr>
                <w:rFonts w:cs="Arial"/>
                <w:bCs/>
                <w:color w:val="auto"/>
              </w:rPr>
              <w:t>.</w:t>
            </w:r>
          </w:p>
        </w:tc>
      </w:tr>
      <w:tr w:rsidR="00213EC2" w:rsidRPr="007E0B31" w14:paraId="606CCDD6" w14:textId="77777777" w:rsidTr="00766A50">
        <w:trPr>
          <w:cantSplit/>
        </w:trPr>
        <w:tc>
          <w:tcPr>
            <w:tcW w:w="2884" w:type="dxa"/>
          </w:tcPr>
          <w:p w14:paraId="2DC6202B" w14:textId="77777777" w:rsidR="00213EC2" w:rsidRPr="007E0B31" w:rsidRDefault="00213EC2" w:rsidP="00213EC2">
            <w:pPr>
              <w:pStyle w:val="Arial11Bold"/>
              <w:rPr>
                <w:rFonts w:cs="Arial"/>
              </w:rPr>
            </w:pPr>
            <w:r w:rsidRPr="007E0B31">
              <w:rPr>
                <w:rFonts w:cs="Arial"/>
              </w:rPr>
              <w:t>Demand</w:t>
            </w:r>
          </w:p>
        </w:tc>
        <w:tc>
          <w:tcPr>
            <w:tcW w:w="6634" w:type="dxa"/>
            <w:gridSpan w:val="2"/>
          </w:tcPr>
          <w:p w14:paraId="24CCD0A3" w14:textId="3A222D29" w:rsidR="00213EC2" w:rsidRPr="007E0B31" w:rsidRDefault="00213EC2" w:rsidP="00213EC2">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213EC2" w:rsidRPr="007E0B31" w14:paraId="132FD5F0" w14:textId="77777777" w:rsidTr="00766A50">
        <w:trPr>
          <w:cantSplit/>
        </w:trPr>
        <w:tc>
          <w:tcPr>
            <w:tcW w:w="2884" w:type="dxa"/>
          </w:tcPr>
          <w:p w14:paraId="492175AA" w14:textId="77777777" w:rsidR="00213EC2" w:rsidRPr="00D43AA4" w:rsidRDefault="00213EC2" w:rsidP="00213EC2">
            <w:pPr>
              <w:pStyle w:val="Arial11Bold"/>
              <w:rPr>
                <w:rFonts w:cs="Arial"/>
              </w:rPr>
            </w:pPr>
            <w:r w:rsidRPr="00D43AA4">
              <w:rPr>
                <w:rFonts w:cs="Arial"/>
              </w:rPr>
              <w:t>Demand Aggregation</w:t>
            </w:r>
          </w:p>
        </w:tc>
        <w:tc>
          <w:tcPr>
            <w:tcW w:w="6634" w:type="dxa"/>
            <w:gridSpan w:val="2"/>
          </w:tcPr>
          <w:p w14:paraId="23ABDC51" w14:textId="53C213C8" w:rsidR="00213EC2" w:rsidRPr="00D43AA4" w:rsidRDefault="00213EC2" w:rsidP="00213EC2">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r w:rsidRPr="00FD267E">
              <w:rPr>
                <w:rFonts w:cs="Arial"/>
                <w:bCs/>
              </w:rPr>
              <w:t>.</w:t>
            </w:r>
          </w:p>
        </w:tc>
      </w:tr>
      <w:tr w:rsidR="00213EC2" w:rsidRPr="007E0B31" w14:paraId="447D159D" w14:textId="77777777" w:rsidTr="00766A50">
        <w:trPr>
          <w:cantSplit/>
        </w:trPr>
        <w:tc>
          <w:tcPr>
            <w:tcW w:w="2884" w:type="dxa"/>
          </w:tcPr>
          <w:p w14:paraId="2D2F08BE" w14:textId="77777777" w:rsidR="00213EC2" w:rsidRPr="007E0B31" w:rsidRDefault="00213EC2" w:rsidP="00213EC2">
            <w:pPr>
              <w:pStyle w:val="Arial11Bold"/>
              <w:rPr>
                <w:rFonts w:cs="Arial"/>
              </w:rPr>
            </w:pPr>
            <w:r w:rsidRPr="007E0B31">
              <w:rPr>
                <w:rFonts w:cs="Arial"/>
              </w:rPr>
              <w:lastRenderedPageBreak/>
              <w:t>Demand Capacity</w:t>
            </w:r>
          </w:p>
        </w:tc>
        <w:tc>
          <w:tcPr>
            <w:tcW w:w="6634" w:type="dxa"/>
            <w:gridSpan w:val="2"/>
          </w:tcPr>
          <w:p w14:paraId="006F2F7A" w14:textId="77777777" w:rsidR="00213EC2" w:rsidRPr="007E0B31" w:rsidRDefault="00213EC2" w:rsidP="00213EC2">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213EC2" w:rsidRPr="007E0B31" w14:paraId="73128DE2" w14:textId="77777777" w:rsidTr="00766A50">
        <w:trPr>
          <w:cantSplit/>
        </w:trPr>
        <w:tc>
          <w:tcPr>
            <w:tcW w:w="2884" w:type="dxa"/>
          </w:tcPr>
          <w:p w14:paraId="0DB30E04" w14:textId="77777777" w:rsidR="00213EC2" w:rsidRPr="007E0B31" w:rsidRDefault="00213EC2" w:rsidP="00213EC2">
            <w:pPr>
              <w:pStyle w:val="Arial11Bold"/>
              <w:rPr>
                <w:rFonts w:cs="Arial"/>
              </w:rPr>
            </w:pPr>
            <w:r w:rsidRPr="007E0B31">
              <w:rPr>
                <w:rFonts w:cs="Arial"/>
              </w:rPr>
              <w:t>Demand Control</w:t>
            </w:r>
          </w:p>
        </w:tc>
        <w:tc>
          <w:tcPr>
            <w:tcW w:w="6634" w:type="dxa"/>
            <w:gridSpan w:val="2"/>
          </w:tcPr>
          <w:p w14:paraId="292D7690" w14:textId="77777777" w:rsidR="00213EC2" w:rsidRPr="007E0B31" w:rsidRDefault="00213EC2" w:rsidP="00213EC2">
            <w:pPr>
              <w:pStyle w:val="TableArial11"/>
              <w:rPr>
                <w:rFonts w:cs="Arial"/>
              </w:rPr>
            </w:pPr>
            <w:r w:rsidRPr="007E0B31">
              <w:rPr>
                <w:rFonts w:cs="Arial"/>
              </w:rPr>
              <w:t xml:space="preserve">Any or </w:t>
            </w:r>
            <w:proofErr w:type="gramStart"/>
            <w:r w:rsidRPr="007E0B31">
              <w:rPr>
                <w:rFonts w:cs="Arial"/>
              </w:rPr>
              <w:t>all of</w:t>
            </w:r>
            <w:proofErr w:type="gramEnd"/>
            <w:r w:rsidRPr="007E0B31">
              <w:rPr>
                <w:rFonts w:cs="Arial"/>
              </w:rPr>
              <w:t xml:space="preserve"> the following methods of achieving a </w:t>
            </w:r>
            <w:r w:rsidRPr="007E0B31">
              <w:rPr>
                <w:rFonts w:cs="Arial"/>
                <w:b/>
              </w:rPr>
              <w:t>Demand</w:t>
            </w:r>
            <w:r w:rsidRPr="007E0B31">
              <w:rPr>
                <w:rFonts w:cs="Arial"/>
              </w:rPr>
              <w:t xml:space="preserve"> reduction:</w:t>
            </w:r>
          </w:p>
          <w:p w14:paraId="502A3440" w14:textId="236535C4" w:rsidR="00213EC2" w:rsidRPr="007E0B31" w:rsidRDefault="00213EC2" w:rsidP="00213EC2">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7E234F17" w14:textId="7CCC5699" w:rsidR="00213EC2" w:rsidRPr="007E0B31" w:rsidRDefault="00213EC2" w:rsidP="00213EC2">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2B9E2F60" w14:textId="462326D7" w:rsidR="00213EC2" w:rsidRPr="007E0B31" w:rsidRDefault="00213EC2" w:rsidP="00213EC2">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The Company</w:t>
            </w:r>
            <w:r w:rsidRPr="007E0B31">
              <w:rPr>
                <w:rFonts w:cs="Arial"/>
              </w:rPr>
              <w:t>;</w:t>
            </w:r>
          </w:p>
          <w:p w14:paraId="6E8C3FD4" w14:textId="77777777" w:rsidR="00213EC2" w:rsidRPr="007E0B31" w:rsidRDefault="00213EC2" w:rsidP="00213EC2">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Demand Disconnection</w:t>
            </w:r>
            <w:r w:rsidRPr="007E0B31">
              <w:rPr>
                <w:rFonts w:cs="Arial"/>
              </w:rPr>
              <w:t>;</w:t>
            </w:r>
          </w:p>
          <w:p w14:paraId="15798C93" w14:textId="77777777" w:rsidR="00213EC2" w:rsidRPr="007E0B31" w:rsidRDefault="00213EC2" w:rsidP="00213EC2">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213EC2" w:rsidRPr="007E0B31" w14:paraId="771D1D67" w14:textId="77777777" w:rsidTr="00766A50">
        <w:trPr>
          <w:cantSplit/>
        </w:trPr>
        <w:tc>
          <w:tcPr>
            <w:tcW w:w="2884" w:type="dxa"/>
          </w:tcPr>
          <w:p w14:paraId="29DA16EE" w14:textId="77777777" w:rsidR="00213EC2" w:rsidRPr="007E0B31" w:rsidRDefault="00213EC2" w:rsidP="00213EC2">
            <w:pPr>
              <w:pStyle w:val="Arial11Bold"/>
              <w:rPr>
                <w:rFonts w:cs="Arial"/>
              </w:rPr>
            </w:pPr>
            <w:r w:rsidRPr="007E0B31">
              <w:rPr>
                <w:rFonts w:cs="Arial"/>
              </w:rPr>
              <w:t>Demand Control Notification Level</w:t>
            </w:r>
          </w:p>
        </w:tc>
        <w:tc>
          <w:tcPr>
            <w:tcW w:w="6634" w:type="dxa"/>
            <w:gridSpan w:val="2"/>
          </w:tcPr>
          <w:p w14:paraId="2EAE7DCE" w14:textId="4D95D84D" w:rsidR="00213EC2" w:rsidRPr="007E0B31" w:rsidRDefault="00213EC2" w:rsidP="00213EC2">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213EC2" w:rsidRPr="007E0B31" w14:paraId="7F6978BD" w14:textId="77777777" w:rsidTr="00766A50">
        <w:trPr>
          <w:cantSplit/>
        </w:trPr>
        <w:tc>
          <w:tcPr>
            <w:tcW w:w="2884" w:type="dxa"/>
          </w:tcPr>
          <w:p w14:paraId="0ADFAF99" w14:textId="4EE2F7AC" w:rsidR="00213EC2" w:rsidRPr="007E0B31" w:rsidRDefault="00213EC2" w:rsidP="00213EC2">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gridSpan w:val="2"/>
          </w:tcPr>
          <w:p w14:paraId="426031F6" w14:textId="0485FD32" w:rsidR="00213EC2" w:rsidRPr="00A87826" w:rsidRDefault="00213EC2" w:rsidP="00D31786">
            <w:pPr>
              <w:spacing w:before="120" w:after="120"/>
              <w:jc w:val="both"/>
              <w:rPr>
                <w:rFonts w:ascii="Calibri" w:hAnsi="Calibri"/>
                <w:sz w:val="22"/>
              </w:rPr>
            </w:pPr>
            <w:r w:rsidRPr="005C20E3">
              <w:t xml:space="preserve">A facility which consumes electrical energy and is connected at one or more </w:t>
            </w:r>
            <w:r w:rsidRPr="005C20E3">
              <w:rPr>
                <w:b/>
              </w:rPr>
              <w:t>Grid Supply Points</w:t>
            </w:r>
            <w:r w:rsidRPr="005C20E3">
              <w:t xml:space="preserve"> to the </w:t>
            </w:r>
            <w:r w:rsidRPr="005C20E3">
              <w:rPr>
                <w:b/>
              </w:rPr>
              <w:t>National Electricity Transmission System</w:t>
            </w:r>
            <w:r w:rsidRPr="005C20E3">
              <w:t xml:space="preserve"> or connection points to a </w:t>
            </w:r>
            <w:r w:rsidRPr="005C20E3">
              <w:rPr>
                <w:b/>
              </w:rPr>
              <w:t>Network Operator’s System</w:t>
            </w:r>
            <w:r w:rsidRPr="005C20E3">
              <w:t xml:space="preserve">. A </w:t>
            </w:r>
            <w:r w:rsidRPr="005C20E3">
              <w:rPr>
                <w:b/>
              </w:rPr>
              <w:t>Network Operator’s System</w:t>
            </w:r>
            <w:r w:rsidRPr="005C20E3">
              <w:t xml:space="preserve"> and/or auxiliary supplies of a </w:t>
            </w:r>
            <w:r w:rsidRPr="005C20E3">
              <w:rPr>
                <w:b/>
              </w:rPr>
              <w:t>Power Generating Module</w:t>
            </w:r>
            <w:r w:rsidRPr="005C20E3">
              <w:t xml:space="preserve"> do no</w:t>
            </w:r>
            <w:r w:rsidR="002C5D83">
              <w:t>t</w:t>
            </w:r>
            <w:r w:rsidRPr="005C20E3">
              <w:t xml:space="preserve"> constitute a </w:t>
            </w:r>
            <w:r w:rsidRPr="005C20E3">
              <w:rPr>
                <w:b/>
              </w:rPr>
              <w:t>Demand Facility</w:t>
            </w:r>
            <w:r w:rsidRPr="005C20E3">
              <w:t>.</w:t>
            </w:r>
          </w:p>
        </w:tc>
      </w:tr>
      <w:tr w:rsidR="00213EC2" w:rsidRPr="007E0B31" w14:paraId="0DAA104C" w14:textId="77777777" w:rsidTr="00766A50">
        <w:trPr>
          <w:cantSplit/>
        </w:trPr>
        <w:tc>
          <w:tcPr>
            <w:tcW w:w="2884" w:type="dxa"/>
          </w:tcPr>
          <w:p w14:paraId="32FDE2E4" w14:textId="6F83A7BF" w:rsidR="00213EC2" w:rsidRPr="007E0B31" w:rsidRDefault="00213EC2" w:rsidP="00213EC2">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gridSpan w:val="2"/>
          </w:tcPr>
          <w:p w14:paraId="50F62303" w14:textId="7F3A661E" w:rsidR="00213EC2" w:rsidRPr="00DB3C13" w:rsidRDefault="00213EC2" w:rsidP="00D31786">
            <w:pPr>
              <w:spacing w:before="120" w:after="120"/>
              <w:jc w:val="both"/>
              <w:rPr>
                <w:rFonts w:cs="Arial"/>
              </w:rPr>
            </w:pPr>
            <w:r w:rsidRPr="00D31786">
              <w:rPr>
                <w:rFonts w:cs="Arial"/>
              </w:rPr>
              <w:t xml:space="preserve">A person who owns or operates one or more </w:t>
            </w:r>
            <w:r w:rsidRPr="00D31786">
              <w:rPr>
                <w:rFonts w:cs="Arial"/>
                <w:b/>
              </w:rPr>
              <w:t>Demand Units</w:t>
            </w:r>
            <w:r w:rsidRPr="00D31786">
              <w:rPr>
                <w:rFonts w:cs="Arial"/>
              </w:rPr>
              <w:t xml:space="preserve"> within a </w:t>
            </w:r>
            <w:r w:rsidRPr="00D31786">
              <w:rPr>
                <w:rFonts w:cs="Arial"/>
                <w:b/>
              </w:rPr>
              <w:t>Demand Facility</w:t>
            </w:r>
            <w:r w:rsidRPr="00D31786">
              <w:rPr>
                <w:rFonts w:cs="Arial"/>
              </w:rPr>
              <w:t xml:space="preserve">.  A </w:t>
            </w:r>
            <w:r w:rsidRPr="00D31786">
              <w:rPr>
                <w:rFonts w:cs="Arial"/>
                <w:b/>
              </w:rPr>
              <w:t>Demand Facility Owner</w:t>
            </w:r>
            <w:r w:rsidRPr="00D31786">
              <w:rPr>
                <w:rFonts w:cs="Arial"/>
              </w:rPr>
              <w:t xml:space="preserve"> who owns or operates a </w:t>
            </w:r>
            <w:r w:rsidRPr="00D31786">
              <w:rPr>
                <w:rFonts w:cs="Arial"/>
                <w:b/>
              </w:rPr>
              <w:t>Demand Facility</w:t>
            </w:r>
            <w:r w:rsidRPr="00D31786">
              <w:rPr>
                <w:rFonts w:cs="Arial"/>
              </w:rPr>
              <w:t xml:space="preserve"> which is directed connected to the </w:t>
            </w:r>
            <w:r w:rsidRPr="00D31786">
              <w:rPr>
                <w:rFonts w:cs="Arial"/>
                <w:b/>
              </w:rPr>
              <w:t>Transmission System</w:t>
            </w:r>
            <w:r w:rsidRPr="00D31786">
              <w:rPr>
                <w:rFonts w:cs="Arial"/>
              </w:rPr>
              <w:t xml:space="preserve"> shall be treated as a </w:t>
            </w:r>
            <w:r w:rsidRPr="00D31786">
              <w:rPr>
                <w:rFonts w:cs="Arial"/>
                <w:b/>
              </w:rPr>
              <w:t>Non</w:t>
            </w:r>
            <w:r w:rsidRPr="00DB3C13">
              <w:rPr>
                <w:rFonts w:cs="Arial"/>
                <w:b/>
              </w:rPr>
              <w:t>-</w:t>
            </w:r>
            <w:r w:rsidRPr="00D31786">
              <w:rPr>
                <w:rFonts w:cs="Arial"/>
                <w:b/>
              </w:rPr>
              <w:t>Embedded Customer</w:t>
            </w:r>
            <w:r w:rsidRPr="00D31786">
              <w:rPr>
                <w:rFonts w:cs="Arial"/>
              </w:rPr>
              <w:t>.</w:t>
            </w:r>
          </w:p>
        </w:tc>
      </w:tr>
      <w:tr w:rsidR="00213EC2" w:rsidRPr="007E0B31" w14:paraId="3A2115E3" w14:textId="77777777" w:rsidTr="00766A50">
        <w:trPr>
          <w:cantSplit/>
        </w:trPr>
        <w:tc>
          <w:tcPr>
            <w:tcW w:w="2884" w:type="dxa"/>
          </w:tcPr>
          <w:p w14:paraId="503FDDCB" w14:textId="77777777" w:rsidR="00213EC2" w:rsidRPr="007E0B31" w:rsidRDefault="00213EC2" w:rsidP="00213EC2">
            <w:pPr>
              <w:rPr>
                <w:rFonts w:cs="Arial"/>
                <w:b/>
              </w:rPr>
            </w:pPr>
            <w:r w:rsidRPr="007E0B31">
              <w:rPr>
                <w:rFonts w:cs="Arial"/>
                <w:b/>
              </w:rPr>
              <w:t>Demand Response Active Power Control</w:t>
            </w:r>
          </w:p>
          <w:p w14:paraId="3D2C98B3" w14:textId="77777777" w:rsidR="00213EC2" w:rsidRPr="007E0B31" w:rsidRDefault="00213EC2" w:rsidP="00213EC2">
            <w:pPr>
              <w:pStyle w:val="Level1Text"/>
              <w:tabs>
                <w:tab w:val="left" w:pos="0"/>
              </w:tabs>
              <w:ind w:left="0" w:firstLine="0"/>
              <w:rPr>
                <w:rFonts w:cs="Arial"/>
                <w:b/>
                <w:color w:val="auto"/>
                <w:lang w:val="en-GB"/>
              </w:rPr>
            </w:pPr>
          </w:p>
        </w:tc>
        <w:tc>
          <w:tcPr>
            <w:tcW w:w="6634" w:type="dxa"/>
            <w:gridSpan w:val="2"/>
          </w:tcPr>
          <w:p w14:paraId="72EAF0B4" w14:textId="674041C0" w:rsidR="00213EC2" w:rsidRPr="007E0B31" w:rsidRDefault="00213EC2" w:rsidP="00D31786">
            <w:pPr>
              <w:spacing w:before="120" w:after="120"/>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213EC2" w:rsidRPr="007E0B31" w14:paraId="0D19BB11" w14:textId="77777777" w:rsidTr="00766A50">
        <w:trPr>
          <w:cantSplit/>
        </w:trPr>
        <w:tc>
          <w:tcPr>
            <w:tcW w:w="2884" w:type="dxa"/>
          </w:tcPr>
          <w:p w14:paraId="19186A82" w14:textId="30F4003A" w:rsidR="00213EC2" w:rsidRPr="00D43AA4" w:rsidRDefault="00213EC2" w:rsidP="00213EC2">
            <w:pPr>
              <w:rPr>
                <w:rFonts w:cs="Arial"/>
                <w:b/>
              </w:rPr>
            </w:pPr>
            <w:r w:rsidRPr="00D43AA4">
              <w:rPr>
                <w:rFonts w:cs="Arial"/>
                <w:b/>
                <w:szCs w:val="22"/>
              </w:rPr>
              <w:t>Demand Response Provider</w:t>
            </w:r>
          </w:p>
        </w:tc>
        <w:tc>
          <w:tcPr>
            <w:tcW w:w="6634" w:type="dxa"/>
            <w:gridSpan w:val="2"/>
          </w:tcPr>
          <w:p w14:paraId="58BAB0B3" w14:textId="5BBA17DE" w:rsidR="00213EC2" w:rsidRPr="00D43AA4" w:rsidRDefault="00213EC2" w:rsidP="00D31786">
            <w:pPr>
              <w:spacing w:before="120" w:after="120"/>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w:t>
            </w:r>
            <w:proofErr w:type="gramStart"/>
            <w:r w:rsidRPr="00D43AA4">
              <w:rPr>
                <w:rFonts w:cs="Arial"/>
                <w:szCs w:val="22"/>
              </w:rPr>
              <w:t>services, or</w:t>
            </w:r>
            <w:proofErr w:type="gramEnd"/>
            <w:r w:rsidRPr="00D43AA4">
              <w:rPr>
                <w:rFonts w:cs="Arial"/>
                <w:szCs w:val="22"/>
              </w:rPr>
              <w:t xml:space="preserve"> may be a </w:t>
            </w:r>
            <w:proofErr w:type="gramStart"/>
            <w:r w:rsidRPr="00D43AA4">
              <w:rPr>
                <w:rFonts w:cs="Arial"/>
                <w:szCs w:val="22"/>
              </w:rPr>
              <w:t>third party</w:t>
            </w:r>
            <w:proofErr w:type="gramEnd"/>
            <w:r w:rsidRPr="00D43AA4">
              <w:rPr>
                <w:rFonts w:cs="Arial"/>
                <w:szCs w:val="22"/>
              </w:rPr>
              <w:t xml:space="preserve">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213EC2" w:rsidRPr="007E0B31" w14:paraId="6633663D" w14:textId="77777777" w:rsidTr="00766A50">
        <w:trPr>
          <w:cantSplit/>
        </w:trPr>
        <w:tc>
          <w:tcPr>
            <w:tcW w:w="2884" w:type="dxa"/>
          </w:tcPr>
          <w:p w14:paraId="22517FE8" w14:textId="77777777" w:rsidR="00213EC2" w:rsidRPr="007E0B31" w:rsidRDefault="00213EC2" w:rsidP="00213EC2">
            <w:pPr>
              <w:rPr>
                <w:rFonts w:cs="Arial"/>
                <w:b/>
              </w:rPr>
            </w:pPr>
            <w:r w:rsidRPr="007E0B31">
              <w:rPr>
                <w:rFonts w:cs="Arial"/>
                <w:b/>
              </w:rPr>
              <w:t>Demand Response Reactive Power Control</w:t>
            </w:r>
          </w:p>
        </w:tc>
        <w:tc>
          <w:tcPr>
            <w:tcW w:w="6634" w:type="dxa"/>
            <w:gridSpan w:val="2"/>
          </w:tcPr>
          <w:p w14:paraId="2BA4A3FA" w14:textId="64E7B691" w:rsidR="00213EC2" w:rsidRPr="007E0B31" w:rsidRDefault="00213EC2" w:rsidP="00D31786">
            <w:pPr>
              <w:spacing w:before="120" w:after="120"/>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213EC2" w:rsidRPr="007E0B31" w14:paraId="14822F78" w14:textId="77777777" w:rsidTr="00766A50">
        <w:trPr>
          <w:cantSplit/>
        </w:trPr>
        <w:tc>
          <w:tcPr>
            <w:tcW w:w="2884" w:type="dxa"/>
          </w:tcPr>
          <w:p w14:paraId="26BC8B33" w14:textId="77777777" w:rsidR="00213EC2" w:rsidRDefault="00213EC2" w:rsidP="00213EC2">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5CE629BF" w14:textId="7D9E0949" w:rsidR="00213EC2" w:rsidRPr="00480535" w:rsidRDefault="00213EC2" w:rsidP="00D31786">
            <w:pPr>
              <w:rPr>
                <w:rFonts w:cs="Arial"/>
              </w:rPr>
            </w:pPr>
          </w:p>
        </w:tc>
        <w:tc>
          <w:tcPr>
            <w:tcW w:w="6634" w:type="dxa"/>
            <w:gridSpan w:val="2"/>
          </w:tcPr>
          <w:p w14:paraId="04DC5A55" w14:textId="73F1EE42" w:rsidR="00213EC2" w:rsidRPr="007E0B31" w:rsidRDefault="00213EC2" w:rsidP="00D31786">
            <w:pPr>
              <w:spacing w:before="120" w:after="120"/>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213EC2" w:rsidRPr="007E0B31" w14:paraId="7A78EA4E" w14:textId="77777777" w:rsidTr="00766A50">
        <w:trPr>
          <w:cantSplit/>
        </w:trPr>
        <w:tc>
          <w:tcPr>
            <w:tcW w:w="2884" w:type="dxa"/>
          </w:tcPr>
          <w:p w14:paraId="6163D819" w14:textId="10CAF025" w:rsidR="00213EC2" w:rsidRPr="007E0B31" w:rsidRDefault="00213EC2" w:rsidP="00213EC2">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gridSpan w:val="2"/>
          </w:tcPr>
          <w:p w14:paraId="267323CE" w14:textId="0AB22027" w:rsidR="00213EC2" w:rsidRPr="005C20E3" w:rsidRDefault="00213EC2" w:rsidP="00D31786">
            <w:pPr>
              <w:spacing w:before="120" w:after="120"/>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A316F87"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Demand Response Active Power Control</w:t>
            </w:r>
            <w:r w:rsidRPr="005C20E3">
              <w:rPr>
                <w:rFonts w:ascii="Arial" w:hAnsi="Arial" w:cs="Arial"/>
                <w:sz w:val="20"/>
                <w:szCs w:val="20"/>
              </w:rPr>
              <w:t>;</w:t>
            </w:r>
          </w:p>
          <w:p w14:paraId="4590602A"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Demand Response Reactive Power Control</w:t>
            </w:r>
            <w:r w:rsidRPr="005C20E3">
              <w:rPr>
                <w:rFonts w:ascii="Arial" w:hAnsi="Arial" w:cs="Arial"/>
                <w:sz w:val="20"/>
                <w:szCs w:val="20"/>
              </w:rPr>
              <w:t>;</w:t>
            </w:r>
          </w:p>
          <w:p w14:paraId="4EC60818"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Demand Response Transmission Constraint Management</w:t>
            </w:r>
            <w:r w:rsidRPr="005C20E3">
              <w:rPr>
                <w:rFonts w:ascii="Arial" w:hAnsi="Arial" w:cs="Arial"/>
                <w:sz w:val="20"/>
                <w:szCs w:val="20"/>
              </w:rPr>
              <w:t>;</w:t>
            </w:r>
          </w:p>
          <w:p w14:paraId="1E315C95"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Demand Response System Frequency Control</w:t>
            </w:r>
            <w:r w:rsidRPr="005C20E3">
              <w:rPr>
                <w:rFonts w:ascii="Arial" w:hAnsi="Arial" w:cs="Arial"/>
                <w:sz w:val="20"/>
                <w:szCs w:val="20"/>
              </w:rPr>
              <w:t>;</w:t>
            </w:r>
          </w:p>
          <w:p w14:paraId="66B98E21"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213EC2" w:rsidRPr="005C20E3" w:rsidRDefault="00213EC2" w:rsidP="00D31786">
            <w:pPr>
              <w:pStyle w:val="ListParagraph"/>
              <w:spacing w:before="120" w:after="120" w:line="240" w:lineRule="auto"/>
              <w:ind w:left="459"/>
              <w:rPr>
                <w:rFonts w:ascii="Arial" w:hAnsi="Arial" w:cs="Arial"/>
                <w:sz w:val="20"/>
                <w:szCs w:val="20"/>
              </w:rPr>
            </w:pPr>
          </w:p>
          <w:p w14:paraId="3F033E46" w14:textId="396588CB" w:rsidR="00213EC2" w:rsidRPr="005C20E3" w:rsidRDefault="00213EC2" w:rsidP="00D31786">
            <w:pPr>
              <w:pStyle w:val="ListParagraph"/>
              <w:spacing w:before="120" w:after="120"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w:t>
            </w:r>
            <w:proofErr w:type="gramStart"/>
            <w:r w:rsidRPr="005C20E3">
              <w:rPr>
                <w:rFonts w:ascii="Arial" w:hAnsi="Arial" w:cs="Arial"/>
                <w:sz w:val="20"/>
                <w:szCs w:val="20"/>
              </w:rPr>
              <w:t>negotiated</w:t>
            </w:r>
            <w:proofErr w:type="gramEnd"/>
            <w:r w:rsidRPr="005C20E3">
              <w:rPr>
                <w:rFonts w:ascii="Arial" w:hAnsi="Arial" w:cs="Arial"/>
                <w:sz w:val="20"/>
                <w:szCs w:val="20"/>
              </w:rPr>
              <w:t xml:space="preserve">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213EC2" w:rsidRPr="007E0B31" w14:paraId="069E3C1B" w14:textId="77777777" w:rsidTr="00766A50">
        <w:trPr>
          <w:cantSplit/>
        </w:trPr>
        <w:tc>
          <w:tcPr>
            <w:tcW w:w="2884" w:type="dxa"/>
          </w:tcPr>
          <w:p w14:paraId="304EA547" w14:textId="517B1998" w:rsidR="00213EC2" w:rsidRPr="00FF0E0F" w:rsidRDefault="00213EC2" w:rsidP="00213EC2">
            <w:pPr>
              <w:pStyle w:val="Level1Text"/>
              <w:tabs>
                <w:tab w:val="left" w:pos="0"/>
              </w:tabs>
              <w:ind w:left="0" w:firstLine="0"/>
              <w:rPr>
                <w:rFonts w:cs="Arial"/>
                <w:b/>
                <w:color w:val="auto"/>
                <w:lang w:val="fr-FR"/>
              </w:rPr>
            </w:pPr>
            <w:r w:rsidRPr="00FF0E0F">
              <w:rPr>
                <w:rFonts w:cs="Arial"/>
                <w:b/>
                <w:color w:val="auto"/>
                <w:lang w:val="fr-FR"/>
              </w:rPr>
              <w:t xml:space="preserve">Demand </w:t>
            </w:r>
            <w:proofErr w:type="spellStart"/>
            <w:r w:rsidRPr="00FF0E0F">
              <w:rPr>
                <w:rFonts w:cs="Arial"/>
                <w:b/>
                <w:color w:val="auto"/>
                <w:lang w:val="fr-FR"/>
              </w:rPr>
              <w:t>Response</w:t>
            </w:r>
            <w:proofErr w:type="spellEnd"/>
            <w:r w:rsidRPr="00FF0E0F">
              <w:rPr>
                <w:rFonts w:cs="Arial"/>
                <w:b/>
                <w:color w:val="auto"/>
                <w:lang w:val="fr-FR"/>
              </w:rPr>
              <w:t xml:space="preserve"> Services Code (DRSC)</w:t>
            </w:r>
          </w:p>
        </w:tc>
        <w:tc>
          <w:tcPr>
            <w:tcW w:w="6634" w:type="dxa"/>
            <w:gridSpan w:val="2"/>
          </w:tcPr>
          <w:p w14:paraId="542766C3" w14:textId="75F2AFB1" w:rsidR="00213EC2" w:rsidRPr="00A87826" w:rsidRDefault="00213EC2" w:rsidP="00D31786">
            <w:pPr>
              <w:spacing w:before="120" w:after="120"/>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213EC2" w:rsidRPr="007E0B31" w14:paraId="0124F93C" w14:textId="77777777" w:rsidTr="00766A50">
        <w:trPr>
          <w:cantSplit/>
        </w:trPr>
        <w:tc>
          <w:tcPr>
            <w:tcW w:w="2884" w:type="dxa"/>
          </w:tcPr>
          <w:p w14:paraId="0BC19B3D" w14:textId="77777777" w:rsidR="00213EC2" w:rsidRPr="007E0B31" w:rsidRDefault="00213EC2" w:rsidP="00213EC2">
            <w:pPr>
              <w:rPr>
                <w:rFonts w:cs="Arial"/>
                <w:b/>
              </w:rPr>
            </w:pPr>
            <w:r w:rsidRPr="007E0B31">
              <w:rPr>
                <w:rFonts w:cs="Arial"/>
                <w:b/>
              </w:rPr>
              <w:t>Demand Response System Frequency Control</w:t>
            </w:r>
          </w:p>
        </w:tc>
        <w:tc>
          <w:tcPr>
            <w:tcW w:w="6634" w:type="dxa"/>
            <w:gridSpan w:val="2"/>
          </w:tcPr>
          <w:p w14:paraId="1D6D3207" w14:textId="70595B0E" w:rsidR="00213EC2" w:rsidRPr="00194632" w:rsidRDefault="00213EC2" w:rsidP="00D31786">
            <w:pPr>
              <w:spacing w:before="120" w:after="120"/>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213EC2" w:rsidRPr="007E0B31" w14:paraId="5C7B9A5D" w14:textId="77777777" w:rsidTr="00766A50">
        <w:trPr>
          <w:cantSplit/>
        </w:trPr>
        <w:tc>
          <w:tcPr>
            <w:tcW w:w="2884" w:type="dxa"/>
          </w:tcPr>
          <w:p w14:paraId="608821CD" w14:textId="2F24A7A4" w:rsidR="00213EC2" w:rsidRPr="00FF0E0F" w:rsidRDefault="00213EC2" w:rsidP="00213EC2">
            <w:pPr>
              <w:rPr>
                <w:rFonts w:cs="Arial"/>
                <w:b/>
                <w:lang w:val="fr-FR"/>
              </w:rPr>
            </w:pPr>
            <w:r w:rsidRPr="00FF0E0F">
              <w:rPr>
                <w:b/>
                <w:lang w:val="fr-FR"/>
              </w:rPr>
              <w:t xml:space="preserve">Demand </w:t>
            </w:r>
            <w:proofErr w:type="spellStart"/>
            <w:r w:rsidRPr="00FF0E0F">
              <w:rPr>
                <w:b/>
                <w:lang w:val="fr-FR"/>
              </w:rPr>
              <w:t>Response</w:t>
            </w:r>
            <w:proofErr w:type="spellEnd"/>
            <w:r w:rsidRPr="00FF0E0F">
              <w:rPr>
                <w:b/>
                <w:lang w:val="fr-FR"/>
              </w:rPr>
              <w:t xml:space="preserve"> Unit Document (DRUD)</w:t>
            </w:r>
          </w:p>
        </w:tc>
        <w:tc>
          <w:tcPr>
            <w:tcW w:w="6634" w:type="dxa"/>
            <w:gridSpan w:val="2"/>
          </w:tcPr>
          <w:p w14:paraId="61859395" w14:textId="33B2516A" w:rsidR="00213EC2" w:rsidRPr="005C20E3" w:rsidRDefault="00213EC2" w:rsidP="00D31786">
            <w:pPr>
              <w:spacing w:before="120" w:after="120"/>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213EC2" w:rsidRPr="007E0B31" w14:paraId="6E5C5A5B" w14:textId="77777777" w:rsidTr="00766A50">
        <w:trPr>
          <w:cantSplit/>
        </w:trPr>
        <w:tc>
          <w:tcPr>
            <w:tcW w:w="2884" w:type="dxa"/>
          </w:tcPr>
          <w:p w14:paraId="027A193D" w14:textId="77777777" w:rsidR="00213EC2" w:rsidRPr="00194632" w:rsidRDefault="00213EC2" w:rsidP="00213EC2">
            <w:pPr>
              <w:rPr>
                <w:rFonts w:cs="Arial"/>
                <w:b/>
              </w:rPr>
            </w:pPr>
            <w:r w:rsidRPr="00194632">
              <w:rPr>
                <w:rFonts w:cs="Arial"/>
                <w:b/>
              </w:rPr>
              <w:t>Demand Response Very Fast Active Power Control</w:t>
            </w:r>
          </w:p>
        </w:tc>
        <w:tc>
          <w:tcPr>
            <w:tcW w:w="6634" w:type="dxa"/>
            <w:gridSpan w:val="2"/>
          </w:tcPr>
          <w:p w14:paraId="2126F39C" w14:textId="2AC93BA4" w:rsidR="00213EC2" w:rsidRPr="00194632" w:rsidRDefault="00213EC2" w:rsidP="00D31786">
            <w:pPr>
              <w:spacing w:before="120" w:after="120"/>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213EC2" w:rsidRPr="007E0B31" w14:paraId="6C74BC95" w14:textId="77777777" w:rsidTr="00766A50">
        <w:trPr>
          <w:cantSplit/>
        </w:trPr>
        <w:tc>
          <w:tcPr>
            <w:tcW w:w="2884" w:type="dxa"/>
          </w:tcPr>
          <w:p w14:paraId="68034CD4" w14:textId="77777777" w:rsidR="00213EC2" w:rsidRPr="007E0B31" w:rsidRDefault="00213EC2" w:rsidP="00213EC2">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gridSpan w:val="2"/>
          </w:tcPr>
          <w:p w14:paraId="61A75BAC" w14:textId="725DC29A" w:rsidR="00213EC2" w:rsidRPr="00194632" w:rsidRDefault="00213EC2" w:rsidP="00D31786">
            <w:pPr>
              <w:spacing w:before="120" w:after="120"/>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proofErr w:type="gramStart"/>
            <w:r w:rsidRPr="00194632">
              <w:rPr>
                <w:rFonts w:cs="Arial"/>
                <w:b/>
                <w:szCs w:val="22"/>
              </w:rPr>
              <w:t>Non Embedded</w:t>
            </w:r>
            <w:proofErr w:type="gramEnd"/>
            <w:r w:rsidRPr="00194632">
              <w:rPr>
                <w:rFonts w:cs="Arial"/>
                <w:b/>
                <w:szCs w:val="22"/>
              </w:rPr>
              <w:t xml:space="preserve">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EE2659" w:rsidRPr="007E0B31" w14:paraId="209461B0" w14:textId="77777777" w:rsidTr="00766A50">
        <w:trPr>
          <w:cantSplit/>
        </w:trPr>
        <w:tc>
          <w:tcPr>
            <w:tcW w:w="2884" w:type="dxa"/>
          </w:tcPr>
          <w:p w14:paraId="176D8046" w14:textId="5457D98C" w:rsidR="00EE2659" w:rsidRPr="007E0B31" w:rsidRDefault="00EE2659" w:rsidP="003378E0">
            <w:pPr>
              <w:pStyle w:val="Level1Text"/>
              <w:tabs>
                <w:tab w:val="left" w:pos="0"/>
              </w:tabs>
              <w:ind w:left="0" w:firstLine="0"/>
              <w:rPr>
                <w:rFonts w:cs="Arial"/>
                <w:b/>
                <w:color w:val="auto"/>
                <w:lang w:val="en-GB"/>
              </w:rPr>
            </w:pPr>
            <w:r>
              <w:rPr>
                <w:rFonts w:cs="Arial"/>
                <w:b/>
                <w:color w:val="auto"/>
                <w:lang w:val="en-GB"/>
              </w:rPr>
              <w:t xml:space="preserve">Designated Information </w:t>
            </w:r>
            <w:r w:rsidR="005878D7">
              <w:rPr>
                <w:rFonts w:cs="Arial"/>
                <w:b/>
                <w:color w:val="auto"/>
                <w:lang w:val="en-GB"/>
              </w:rPr>
              <w:t>Exchange System</w:t>
            </w:r>
          </w:p>
        </w:tc>
        <w:tc>
          <w:tcPr>
            <w:tcW w:w="6634" w:type="dxa"/>
            <w:gridSpan w:val="2"/>
          </w:tcPr>
          <w:p w14:paraId="5EDEB360" w14:textId="31DB10C4" w:rsidR="001707FB" w:rsidRPr="00171CD0" w:rsidRDefault="001707FB" w:rsidP="00D31786">
            <w:pPr>
              <w:spacing w:before="120" w:after="120"/>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213EC2" w:rsidRPr="007E0B31" w14:paraId="4A9CD3FB" w14:textId="77777777" w:rsidTr="00766A50">
        <w:trPr>
          <w:cantSplit/>
        </w:trPr>
        <w:tc>
          <w:tcPr>
            <w:tcW w:w="2884" w:type="dxa"/>
          </w:tcPr>
          <w:p w14:paraId="55739DEF" w14:textId="77777777" w:rsidR="00213EC2" w:rsidRPr="007E0B31" w:rsidRDefault="00213EC2" w:rsidP="00213EC2">
            <w:pPr>
              <w:pStyle w:val="Arial11Bold"/>
              <w:rPr>
                <w:rFonts w:cs="Arial"/>
              </w:rPr>
            </w:pPr>
            <w:r w:rsidRPr="007E0B31">
              <w:rPr>
                <w:rFonts w:cs="Arial"/>
              </w:rPr>
              <w:t>Designed Minimum Operating Level</w:t>
            </w:r>
          </w:p>
        </w:tc>
        <w:tc>
          <w:tcPr>
            <w:tcW w:w="6634" w:type="dxa"/>
            <w:gridSpan w:val="2"/>
          </w:tcPr>
          <w:p w14:paraId="4F7EB2C3" w14:textId="77777777" w:rsidR="00213EC2" w:rsidRPr="007E0B31" w:rsidRDefault="00213EC2" w:rsidP="00213EC2">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213EC2" w:rsidRPr="007E0B31" w14:paraId="6B85B224" w14:textId="77777777" w:rsidTr="00766A50">
        <w:trPr>
          <w:cantSplit/>
        </w:trPr>
        <w:tc>
          <w:tcPr>
            <w:tcW w:w="2884" w:type="dxa"/>
          </w:tcPr>
          <w:p w14:paraId="7D7D28A9" w14:textId="77777777" w:rsidR="00213EC2" w:rsidRPr="007E0B31" w:rsidRDefault="00213EC2" w:rsidP="00213EC2">
            <w:pPr>
              <w:pStyle w:val="Arial11Bold"/>
              <w:rPr>
                <w:rFonts w:cs="Arial"/>
              </w:rPr>
            </w:pPr>
            <w:r w:rsidRPr="007E0B31">
              <w:rPr>
                <w:rFonts w:cs="Arial"/>
              </w:rPr>
              <w:lastRenderedPageBreak/>
              <w:t>De-Synchronise</w:t>
            </w:r>
          </w:p>
        </w:tc>
        <w:tc>
          <w:tcPr>
            <w:tcW w:w="6634" w:type="dxa"/>
            <w:gridSpan w:val="2"/>
          </w:tcPr>
          <w:p w14:paraId="458DCB7D" w14:textId="77777777" w:rsidR="00213EC2" w:rsidRPr="007E0B31" w:rsidRDefault="00213EC2" w:rsidP="00213EC2">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213EC2" w:rsidRPr="007E0B31" w:rsidRDefault="00213EC2" w:rsidP="00213EC2">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BM Unit</w:t>
            </w:r>
            <w:r w:rsidRPr="007E0B31">
              <w:rPr>
                <w:rFonts w:cs="Arial"/>
              </w:rPr>
              <w:t xml:space="preserve">; </w:t>
            </w:r>
          </w:p>
          <w:p w14:paraId="6459FE82" w14:textId="77777777" w:rsidR="00213EC2" w:rsidRPr="007E0B31" w:rsidRDefault="00213EC2" w:rsidP="00213EC2">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93310B" w:rsidRPr="007E0B31" w14:paraId="599051B4" w14:textId="77777777" w:rsidTr="00766A50">
        <w:trPr>
          <w:cantSplit/>
        </w:trPr>
        <w:tc>
          <w:tcPr>
            <w:tcW w:w="2884" w:type="dxa"/>
          </w:tcPr>
          <w:p w14:paraId="6617788B" w14:textId="18B1BB16" w:rsidR="00F65DFD" w:rsidRPr="007E0B31" w:rsidRDefault="00F65DFD" w:rsidP="00F65DFD">
            <w:pPr>
              <w:pStyle w:val="Arial11Bold"/>
              <w:rPr>
                <w:rFonts w:cs="Arial"/>
              </w:rPr>
            </w:pPr>
            <w:r w:rsidRPr="001006C1">
              <w:rPr>
                <w:rFonts w:cs="Arial"/>
              </w:rPr>
              <w:t>De-synchronised Island Procedure</w:t>
            </w:r>
          </w:p>
        </w:tc>
        <w:tc>
          <w:tcPr>
            <w:tcW w:w="6634" w:type="dxa"/>
            <w:gridSpan w:val="2"/>
          </w:tcPr>
          <w:p w14:paraId="2D785805" w14:textId="12FF332C" w:rsidR="00F65DFD" w:rsidRPr="002A73E9" w:rsidRDefault="00A5223D" w:rsidP="00F65DFD">
            <w:pPr>
              <w:pStyle w:val="TableArial11"/>
            </w:pPr>
            <w:r>
              <w:t xml:space="preserve">A formal procedure as set out in </w:t>
            </w:r>
            <w:r w:rsidRPr="00FC071A">
              <w:t>OC9.5.4</w:t>
            </w:r>
            <w:r>
              <w:t xml:space="preserve"> for the purpose of </w:t>
            </w:r>
            <w:r w:rsidR="008F2439" w:rsidRPr="008F2439">
              <w:rPr>
                <w:b/>
                <w:bCs/>
              </w:rPr>
              <w:t>Synchronising Power Islands</w:t>
            </w:r>
          </w:p>
        </w:tc>
      </w:tr>
      <w:tr w:rsidR="00213EC2" w:rsidRPr="007E0B31" w14:paraId="365BD7A7" w14:textId="77777777" w:rsidTr="00766A50">
        <w:trPr>
          <w:cantSplit/>
        </w:trPr>
        <w:tc>
          <w:tcPr>
            <w:tcW w:w="2884" w:type="dxa"/>
          </w:tcPr>
          <w:p w14:paraId="027BC704" w14:textId="77777777" w:rsidR="00213EC2" w:rsidRPr="007E0B31" w:rsidRDefault="00213EC2" w:rsidP="00213EC2">
            <w:pPr>
              <w:pStyle w:val="Arial11Bold"/>
              <w:rPr>
                <w:rFonts w:cs="Arial"/>
              </w:rPr>
            </w:pPr>
            <w:r w:rsidRPr="007E0B31">
              <w:rPr>
                <w:rFonts w:cs="Arial"/>
              </w:rPr>
              <w:t>Detailed Planning Data</w:t>
            </w:r>
          </w:p>
        </w:tc>
        <w:tc>
          <w:tcPr>
            <w:tcW w:w="6634" w:type="dxa"/>
            <w:gridSpan w:val="2"/>
          </w:tcPr>
          <w:p w14:paraId="618E97A1" w14:textId="114F5797" w:rsidR="00213EC2" w:rsidRPr="007E0B31" w:rsidRDefault="00213EC2" w:rsidP="00213EC2">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213EC2" w:rsidRPr="007E0B31" w14:paraId="0D8CB90A" w14:textId="77777777" w:rsidTr="00766A50">
        <w:trPr>
          <w:cantSplit/>
        </w:trPr>
        <w:tc>
          <w:tcPr>
            <w:tcW w:w="2884" w:type="dxa"/>
          </w:tcPr>
          <w:p w14:paraId="7C6CFC2E" w14:textId="77777777" w:rsidR="00213EC2" w:rsidRPr="007E0B31" w:rsidRDefault="00213EC2" w:rsidP="00213EC2">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gridSpan w:val="2"/>
          </w:tcPr>
          <w:p w14:paraId="7C135ABB" w14:textId="2032D8BD" w:rsidR="00213EC2" w:rsidRPr="007E0B31" w:rsidRDefault="00213EC2" w:rsidP="00213EC2">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 </w:t>
            </w:r>
          </w:p>
        </w:tc>
      </w:tr>
      <w:tr w:rsidR="00213EC2" w:rsidRPr="007E0B31" w14:paraId="087B589C" w14:textId="77777777" w:rsidTr="00766A50">
        <w:trPr>
          <w:cantSplit/>
        </w:trPr>
        <w:tc>
          <w:tcPr>
            <w:tcW w:w="2884" w:type="dxa"/>
          </w:tcPr>
          <w:p w14:paraId="6AA366E8" w14:textId="77777777" w:rsidR="00213EC2" w:rsidRPr="007E0B31" w:rsidRDefault="00213EC2" w:rsidP="00213EC2">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gridSpan w:val="2"/>
          </w:tcPr>
          <w:p w14:paraId="19AFCDEA" w14:textId="2F19E9DF" w:rsidR="00213EC2" w:rsidRPr="007E0B31" w:rsidRDefault="00213EC2" w:rsidP="00213EC2">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w:t>
            </w:r>
          </w:p>
        </w:tc>
      </w:tr>
      <w:tr w:rsidR="00213EC2" w:rsidRPr="0079139F" w14:paraId="6FA98D3A" w14:textId="77777777" w:rsidTr="00766A50">
        <w:trPr>
          <w:cantSplit/>
        </w:trPr>
        <w:tc>
          <w:tcPr>
            <w:tcW w:w="2884" w:type="dxa"/>
          </w:tcPr>
          <w:p w14:paraId="640652FE" w14:textId="3306E7F6" w:rsidR="00213EC2" w:rsidRPr="0079139F" w:rsidRDefault="00213EC2" w:rsidP="00213EC2">
            <w:pPr>
              <w:pStyle w:val="Arial11Bold"/>
              <w:rPr>
                <w:rFonts w:cs="Arial"/>
              </w:rPr>
            </w:pPr>
            <w:r w:rsidRPr="0079139F">
              <w:rPr>
                <w:rFonts w:cs="Arial"/>
              </w:rPr>
              <w:t>Disconnection</w:t>
            </w:r>
          </w:p>
        </w:tc>
        <w:tc>
          <w:tcPr>
            <w:tcW w:w="6634" w:type="dxa"/>
            <w:gridSpan w:val="2"/>
          </w:tcPr>
          <w:p w14:paraId="61AAC738" w14:textId="2AFD8882" w:rsidR="00213EC2" w:rsidRPr="0079139F" w:rsidRDefault="00213EC2" w:rsidP="00213EC2">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213EC2" w:rsidRPr="007E0B31" w14:paraId="6FBBB87F" w14:textId="77777777" w:rsidTr="00766A50">
        <w:trPr>
          <w:cantSplit/>
        </w:trPr>
        <w:tc>
          <w:tcPr>
            <w:tcW w:w="2884" w:type="dxa"/>
          </w:tcPr>
          <w:p w14:paraId="7F0320E6" w14:textId="63B2DB1A" w:rsidR="00213EC2" w:rsidRPr="007E0B31" w:rsidRDefault="00213EC2" w:rsidP="00213EC2">
            <w:pPr>
              <w:pStyle w:val="Arial11Bold"/>
              <w:rPr>
                <w:rFonts w:cs="Arial"/>
              </w:rPr>
            </w:pPr>
            <w:r w:rsidRPr="007E0B31">
              <w:rPr>
                <w:rFonts w:cs="Arial"/>
              </w:rPr>
              <w:t>Discrimination</w:t>
            </w:r>
          </w:p>
        </w:tc>
        <w:tc>
          <w:tcPr>
            <w:tcW w:w="6634" w:type="dxa"/>
            <w:gridSpan w:val="2"/>
          </w:tcPr>
          <w:p w14:paraId="36121BA7" w14:textId="5F8C5E2B" w:rsidR="00213EC2" w:rsidRPr="007E0B31" w:rsidRDefault="00213EC2" w:rsidP="00213EC2">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213EC2" w:rsidRPr="007E0B31" w14:paraId="19496D16" w14:textId="77777777" w:rsidTr="00766A50">
        <w:trPr>
          <w:cantSplit/>
        </w:trPr>
        <w:tc>
          <w:tcPr>
            <w:tcW w:w="2884" w:type="dxa"/>
          </w:tcPr>
          <w:p w14:paraId="355DADE4" w14:textId="77777777" w:rsidR="00213EC2" w:rsidRPr="007E0B31" w:rsidRDefault="00213EC2" w:rsidP="00213EC2">
            <w:pPr>
              <w:pStyle w:val="Arial11Bold"/>
              <w:rPr>
                <w:rFonts w:cs="Arial"/>
              </w:rPr>
            </w:pPr>
            <w:r w:rsidRPr="007E0B31">
              <w:rPr>
                <w:rFonts w:cs="Arial"/>
              </w:rPr>
              <w:t>Disputes Resolution Procedure</w:t>
            </w:r>
          </w:p>
        </w:tc>
        <w:tc>
          <w:tcPr>
            <w:tcW w:w="6634" w:type="dxa"/>
            <w:gridSpan w:val="2"/>
          </w:tcPr>
          <w:p w14:paraId="65E4E59C" w14:textId="77777777" w:rsidR="00213EC2" w:rsidRPr="007E0B31" w:rsidRDefault="00213EC2" w:rsidP="00213EC2">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213EC2" w:rsidRPr="007E0B31" w14:paraId="36D6416B" w14:textId="77777777" w:rsidTr="00766A50">
        <w:trPr>
          <w:cantSplit/>
        </w:trPr>
        <w:tc>
          <w:tcPr>
            <w:tcW w:w="2884" w:type="dxa"/>
          </w:tcPr>
          <w:p w14:paraId="30EAAF8C" w14:textId="77777777" w:rsidR="00213EC2" w:rsidRPr="007E0B31" w:rsidRDefault="00213EC2" w:rsidP="00213EC2">
            <w:pPr>
              <w:pStyle w:val="Arial11Bold"/>
              <w:rPr>
                <w:rFonts w:cs="Arial"/>
              </w:rPr>
            </w:pPr>
            <w:r w:rsidRPr="007E0B31">
              <w:rPr>
                <w:rFonts w:cs="Arial"/>
              </w:rPr>
              <w:t>Distribution Code</w:t>
            </w:r>
          </w:p>
        </w:tc>
        <w:tc>
          <w:tcPr>
            <w:tcW w:w="6634" w:type="dxa"/>
            <w:gridSpan w:val="2"/>
          </w:tcPr>
          <w:p w14:paraId="365D5D6F" w14:textId="77777777" w:rsidR="00213EC2" w:rsidRPr="007E0B31" w:rsidRDefault="00213EC2" w:rsidP="00213EC2">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93310B" w:rsidRPr="007E0B31" w14:paraId="739CB720" w14:textId="77777777" w:rsidTr="00766A50">
        <w:trPr>
          <w:cantSplit/>
        </w:trPr>
        <w:tc>
          <w:tcPr>
            <w:tcW w:w="2884" w:type="dxa"/>
          </w:tcPr>
          <w:p w14:paraId="527B2AC1" w14:textId="2ADD2868" w:rsidR="00BE71B0" w:rsidRPr="007E0B31" w:rsidRDefault="00BE71B0" w:rsidP="00BE71B0">
            <w:pPr>
              <w:pStyle w:val="Arial11Bold"/>
              <w:rPr>
                <w:rFonts w:cs="Arial"/>
              </w:rPr>
            </w:pPr>
            <w:r w:rsidRPr="001006C1">
              <w:rPr>
                <w:rFonts w:cs="Arial"/>
              </w:rPr>
              <w:t>Distribution Restoration Contract</w:t>
            </w:r>
          </w:p>
        </w:tc>
        <w:tc>
          <w:tcPr>
            <w:tcW w:w="6634" w:type="dxa"/>
            <w:gridSpan w:val="2"/>
          </w:tcPr>
          <w:p w14:paraId="5A24143D" w14:textId="25E90453" w:rsidR="00BE71B0" w:rsidRPr="007E0B31" w:rsidRDefault="00BE71B0" w:rsidP="00BE71B0">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00CB0791" w:rsidRPr="00CB0791">
              <w:rPr>
                <w:rFonts w:eastAsia="Cambria" w:cs="Arial"/>
                <w:b/>
                <w:bCs/>
                <w:snapToGrid/>
                <w:lang w:eastAsia="en-GB"/>
              </w:rPr>
              <w:t xml:space="preserve">Top Up Restoration </w:t>
            </w:r>
            <w:r w:rsidR="001B7CEA">
              <w:rPr>
                <w:rFonts w:eastAsia="Cambria" w:cs="Arial"/>
                <w:b/>
                <w:bCs/>
                <w:snapToGrid/>
                <w:lang w:eastAsia="en-GB"/>
              </w:rPr>
              <w:t>Contracto</w:t>
            </w:r>
            <w:r w:rsidR="00AF4241">
              <w:rPr>
                <w:rFonts w:eastAsia="Cambria" w:cs="Arial"/>
                <w:b/>
                <w:bCs/>
                <w:snapToGrid/>
                <w:lang w:eastAsia="en-GB"/>
              </w:rPr>
              <w:t>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00CB0791" w:rsidRPr="00A14C19">
              <w:rPr>
                <w:rFonts w:eastAsia="Cambria" w:cs="Arial"/>
                <w:b/>
                <w:bCs/>
                <w:snapToGrid/>
                <w:lang w:eastAsia="en-GB"/>
              </w:rPr>
              <w:t>Anchor</w:t>
            </w:r>
            <w:r w:rsidR="00CB0791">
              <w:rPr>
                <w:rFonts w:eastAsia="Cambria" w:cs="Arial"/>
                <w:snapToGrid/>
                <w:lang w:eastAsia="en-GB"/>
              </w:rPr>
              <w:t xml:space="preserve"> </w:t>
            </w:r>
            <w:r w:rsidRPr="001006C1">
              <w:rPr>
                <w:rFonts w:eastAsia="Cambria" w:cs="Arial"/>
                <w:b/>
                <w:snapToGrid/>
                <w:lang w:eastAsia="en-GB"/>
              </w:rPr>
              <w:t>Restoration</w:t>
            </w:r>
            <w:r w:rsidR="00AF4241">
              <w:rPr>
                <w:rFonts w:eastAsia="Cambria" w:cs="Arial"/>
                <w:b/>
                <w:snapToGrid/>
                <w:lang w:eastAsia="en-GB"/>
              </w:rPr>
              <w:t xml:space="preserve"> Contractor</w:t>
            </w:r>
            <w:r w:rsidR="00CB0791">
              <w:rPr>
                <w:rFonts w:eastAsia="Cambria" w:cs="Arial"/>
                <w:b/>
                <w:snapToGrid/>
                <w:lang w:eastAsia="en-GB"/>
              </w:rPr>
              <w:t xml:space="preserve"> </w:t>
            </w:r>
            <w:r w:rsidR="00C90321" w:rsidRPr="00C90321">
              <w:rPr>
                <w:rFonts w:eastAsia="Cambria" w:cs="Arial"/>
                <w:bCs/>
                <w:snapToGrid/>
                <w:lang w:eastAsia="en-GB"/>
              </w:rPr>
              <w:t>or</w:t>
            </w:r>
            <w:r w:rsidR="00CB0791">
              <w:rPr>
                <w:rFonts w:eastAsia="Cambria" w:cs="Arial"/>
                <w:b/>
                <w:snapToGrid/>
                <w:lang w:eastAsia="en-GB"/>
              </w:rPr>
              <w:t xml:space="preserve"> Top Up Restoration</w:t>
            </w:r>
            <w:r w:rsidR="003B28D1">
              <w:rPr>
                <w:rFonts w:eastAsia="Cambria" w:cs="Arial"/>
                <w:b/>
                <w:snapToGrid/>
                <w:lang w:eastAsia="en-GB"/>
              </w:rPr>
              <w:t xml:space="preserve"> Contractor</w:t>
            </w:r>
            <w:r w:rsidRPr="001006C1">
              <w:rPr>
                <w:rFonts w:eastAsia="Cambria" w:cs="Arial"/>
                <w:bCs/>
                <w:snapToGrid/>
                <w:lang w:eastAsia="en-GB"/>
              </w:rPr>
              <w:t>,</w:t>
            </w:r>
            <w:r w:rsidRPr="001006C1">
              <w:rPr>
                <w:rFonts w:eastAsia="Cambria" w:cs="Arial"/>
                <w:snapToGrid/>
                <w:lang w:eastAsia="en-GB"/>
              </w:rPr>
              <w:t xml:space="preserve"> on instruction,</w:t>
            </w:r>
            <w:r w:rsidR="00C90321">
              <w:rPr>
                <w:rFonts w:eastAsia="Cambria" w:cs="Arial"/>
                <w:snapToGrid/>
                <w:lang w:eastAsia="en-GB"/>
              </w:rPr>
              <w:t xml:space="preserve"> </w:t>
            </w:r>
            <w:r w:rsidRPr="001006C1">
              <w:rPr>
                <w:rFonts w:eastAsia="Cambria" w:cs="Arial"/>
                <w:snapToGrid/>
                <w:lang w:eastAsia="en-GB"/>
              </w:rPr>
              <w:t>provide</w:t>
            </w:r>
            <w:r w:rsidR="009A0CAC">
              <w:rPr>
                <w:rFonts w:eastAsia="Cambria" w:cs="Arial"/>
                <w:snapToGrid/>
                <w:lang w:eastAsia="en-GB"/>
              </w:rPr>
              <w:t>s</w:t>
            </w:r>
            <w:r w:rsidRPr="001006C1">
              <w:rPr>
                <w:rFonts w:eastAsia="Cambria" w:cs="Arial"/>
                <w:snapToGrid/>
                <w:lang w:eastAsia="en-GB"/>
              </w:rPr>
              <w:t xml:space="preserve"> </w:t>
            </w:r>
            <w:r w:rsidR="009A0CAC">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93310B" w:rsidRPr="007E0B31" w14:paraId="5BE62B72" w14:textId="77777777" w:rsidTr="00766A50">
        <w:trPr>
          <w:cantSplit/>
        </w:trPr>
        <w:tc>
          <w:tcPr>
            <w:tcW w:w="2884" w:type="dxa"/>
          </w:tcPr>
          <w:p w14:paraId="1FC85A18" w14:textId="5A69B511" w:rsidR="0070676D" w:rsidRPr="00A14C19" w:rsidRDefault="0070676D" w:rsidP="0070676D">
            <w:pPr>
              <w:pStyle w:val="Arial11Bold"/>
              <w:rPr>
                <w:rFonts w:cs="Arial"/>
              </w:rPr>
            </w:pPr>
            <w:r w:rsidRPr="00A14C19">
              <w:rPr>
                <w:rFonts w:cs="Arial"/>
              </w:rPr>
              <w:t>Distribution Restoration Zone</w:t>
            </w:r>
          </w:p>
        </w:tc>
        <w:tc>
          <w:tcPr>
            <w:tcW w:w="6634" w:type="dxa"/>
            <w:gridSpan w:val="2"/>
          </w:tcPr>
          <w:p w14:paraId="64351CFD" w14:textId="66ADA5F0" w:rsidR="0070676D" w:rsidRPr="00A14C19" w:rsidRDefault="0070676D" w:rsidP="0070676D">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sidR="006E079D">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sidR="006E079D">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w:t>
            </w:r>
            <w:r w:rsidR="00457A4E" w:rsidRPr="00A14C19">
              <w:rPr>
                <w:rFonts w:cs="Arial"/>
                <w:b/>
              </w:rPr>
              <w:t xml:space="preserve">Top Up Restoration </w:t>
            </w:r>
            <w:r w:rsidR="009F6F8E">
              <w:rPr>
                <w:rFonts w:cs="Arial"/>
                <w:b/>
              </w:rPr>
              <w:t>Contractor</w:t>
            </w:r>
            <w:r w:rsidR="001927F8">
              <w:rPr>
                <w:rFonts w:cs="Arial"/>
                <w:b/>
              </w:rPr>
              <w:t>’</w:t>
            </w:r>
            <w:r w:rsidRPr="00A14C19">
              <w:rPr>
                <w:rFonts w:cs="Arial"/>
                <w:b/>
              </w:rPr>
              <w:t>s</w:t>
            </w:r>
            <w:r w:rsidRPr="00A14C19">
              <w:rPr>
                <w:rFonts w:cs="Arial"/>
                <w:b/>
                <w:bCs/>
              </w:rPr>
              <w:t xml:space="preserve"> Plant</w:t>
            </w:r>
            <w:r w:rsidR="00300696">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sidR="001927F8">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w:t>
            </w:r>
            <w:r w:rsidR="00F47CEF" w:rsidRPr="00A14C19">
              <w:rPr>
                <w:rFonts w:cs="Arial"/>
              </w:rPr>
              <w:t xml:space="preserve">in which case </w:t>
            </w:r>
            <w:r w:rsidR="00A14C19" w:rsidRPr="00A14C19">
              <w:rPr>
                <w:rFonts w:cs="Arial"/>
                <w:b/>
                <w:bCs/>
              </w:rPr>
              <w:t>Relevant Transmission Licensees</w:t>
            </w:r>
            <w:r w:rsidR="00A14C19" w:rsidRPr="00A14C19">
              <w:rPr>
                <w:rFonts w:cs="Arial"/>
              </w:rPr>
              <w:t xml:space="preserve"> would be party to the </w:t>
            </w:r>
            <w:r w:rsidRPr="00A14C19">
              <w:rPr>
                <w:rFonts w:cs="Arial"/>
                <w:b/>
                <w:bCs/>
              </w:rPr>
              <w:t>Distribution Restoration Zone Plan</w:t>
            </w:r>
            <w:r w:rsidRPr="009B42E0">
              <w:rPr>
                <w:rFonts w:cs="Arial"/>
              </w:rPr>
              <w:t>.</w:t>
            </w:r>
          </w:p>
        </w:tc>
      </w:tr>
      <w:tr w:rsidR="0093310B" w:rsidRPr="007E0B31" w14:paraId="1BA03D25" w14:textId="77777777" w:rsidTr="00766A50">
        <w:trPr>
          <w:cantSplit/>
        </w:trPr>
        <w:tc>
          <w:tcPr>
            <w:tcW w:w="2884" w:type="dxa"/>
          </w:tcPr>
          <w:p w14:paraId="64BB3F4E" w14:textId="393AA84F" w:rsidR="00DF3725" w:rsidRPr="007E0B31" w:rsidRDefault="00DF3725" w:rsidP="00DF3725">
            <w:pPr>
              <w:pStyle w:val="Arial11Bold"/>
              <w:rPr>
                <w:rFonts w:cs="Arial"/>
              </w:rPr>
            </w:pPr>
            <w:r w:rsidRPr="001006C1">
              <w:rPr>
                <w:rFonts w:cs="Arial"/>
              </w:rPr>
              <w:lastRenderedPageBreak/>
              <w:t>Distribution Restoration Zone Control System</w:t>
            </w:r>
            <w:r w:rsidR="00AC14EF">
              <w:rPr>
                <w:rFonts w:cs="Arial"/>
              </w:rPr>
              <w:t xml:space="preserve"> (DRZCS)</w:t>
            </w:r>
          </w:p>
        </w:tc>
        <w:tc>
          <w:tcPr>
            <w:tcW w:w="6634" w:type="dxa"/>
            <w:gridSpan w:val="2"/>
          </w:tcPr>
          <w:p w14:paraId="7E787111" w14:textId="52046C62" w:rsidR="00DF3725" w:rsidRPr="007E0B31" w:rsidRDefault="00DF3725" w:rsidP="00DF3725">
            <w:pPr>
              <w:pStyle w:val="TableArial11"/>
              <w:rPr>
                <w:rFonts w:cs="Arial"/>
              </w:rPr>
            </w:pPr>
            <w:r w:rsidRPr="001006C1">
              <w:rPr>
                <w:rFonts w:cs="Arial"/>
              </w:rPr>
              <w:t xml:space="preserve">A mains-independent automatic control and supervisory system which assesses the status and operational conditions of </w:t>
            </w:r>
            <w:r w:rsidR="005236D8">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sidR="00824A22">
              <w:rPr>
                <w:rFonts w:cs="Arial"/>
              </w:rPr>
              <w:t>and where relevant</w:t>
            </w:r>
            <w:r w:rsidR="00185AE9">
              <w:rPr>
                <w:rFonts w:cs="Arial"/>
              </w:rPr>
              <w:t>,</w:t>
            </w:r>
            <w:r w:rsidR="00824A22">
              <w:rPr>
                <w:rFonts w:cs="Arial"/>
              </w:rPr>
              <w:t xml:space="preserve"> part of the </w:t>
            </w:r>
            <w:r w:rsidR="00824A22" w:rsidRPr="00F17B48">
              <w:rPr>
                <w:rFonts w:cs="Arial"/>
                <w:b/>
                <w:bCs/>
              </w:rPr>
              <w:t>Transmission System</w:t>
            </w:r>
            <w:r w:rsidR="00824A22" w:rsidRPr="001006C1">
              <w:rPr>
                <w:rFonts w:cs="Arial"/>
              </w:rPr>
              <w:t xml:space="preserve"> </w:t>
            </w:r>
            <w:r w:rsidRPr="001006C1">
              <w:rPr>
                <w:rFonts w:cs="Arial"/>
              </w:rPr>
              <w:t xml:space="preserve">for the purposes of operating </w:t>
            </w:r>
            <w:r w:rsidRPr="001006C1">
              <w:rPr>
                <w:b/>
              </w:rPr>
              <w:t xml:space="preserve">Restoration </w:t>
            </w:r>
            <w:r w:rsidR="00E51722">
              <w:rPr>
                <w:b/>
              </w:rPr>
              <w:t>Contractor</w:t>
            </w:r>
            <w:r w:rsidR="007201A7">
              <w:rPr>
                <w:b/>
              </w:rPr>
              <w:t>’</w:t>
            </w:r>
            <w:r w:rsidRPr="001006C1">
              <w:rPr>
                <w:b/>
              </w:rPr>
              <w:t xml:space="preserve">s Plant </w:t>
            </w:r>
            <w:r w:rsidR="007201A7" w:rsidRPr="007201A7">
              <w:rPr>
                <w:bCs/>
              </w:rPr>
              <w:t>and</w:t>
            </w:r>
            <w:r w:rsidR="007201A7">
              <w:rPr>
                <w:b/>
              </w:rPr>
              <w:t xml:space="preserve"> Apparatus </w:t>
            </w:r>
            <w:r w:rsidRPr="001006C1">
              <w:t xml:space="preserve">and/or modulating </w:t>
            </w:r>
            <w:r w:rsidRPr="001006C1">
              <w:rPr>
                <w:b/>
                <w:bCs/>
              </w:rPr>
              <w:t xml:space="preserve">Restoration </w:t>
            </w:r>
            <w:r w:rsidR="00E51722">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sidR="00966D1F">
              <w:rPr>
                <w:rFonts w:cs="Arial"/>
              </w:rPr>
              <w:t xml:space="preserve">and relevant </w:t>
            </w:r>
            <w:r w:rsidR="00966D1F" w:rsidRPr="00F17B48">
              <w:rPr>
                <w:rFonts w:cs="Arial"/>
                <w:b/>
                <w:bCs/>
              </w:rPr>
              <w:t>Transmission Licensee</w:t>
            </w:r>
            <w:r w:rsidR="00CC104B">
              <w:rPr>
                <w:rFonts w:cs="Arial"/>
                <w:b/>
                <w:bCs/>
              </w:rPr>
              <w:t>’</w:t>
            </w:r>
            <w:r w:rsidR="00966D1F" w:rsidRPr="00F17B48">
              <w:rPr>
                <w:rFonts w:cs="Arial"/>
                <w:b/>
                <w:bCs/>
              </w:rPr>
              <w:t>s Plant</w:t>
            </w:r>
            <w:r w:rsidR="00966D1F">
              <w:rPr>
                <w:rFonts w:cs="Arial"/>
              </w:rPr>
              <w:t xml:space="preserve"> and </w:t>
            </w:r>
            <w:r w:rsidR="00966D1F" w:rsidRPr="00F17B48">
              <w:rPr>
                <w:rFonts w:cs="Arial"/>
                <w:b/>
                <w:bCs/>
              </w:rPr>
              <w:t>Apparatus</w:t>
            </w:r>
            <w:r w:rsidR="00966D1F" w:rsidRPr="001006C1">
              <w:rPr>
                <w:rFonts w:cs="Arial"/>
              </w:rPr>
              <w:t xml:space="preserve"> </w:t>
            </w:r>
            <w:r w:rsidRPr="001006C1">
              <w:rPr>
                <w:rFonts w:cs="Arial"/>
              </w:rPr>
              <w:t xml:space="preserve">for the purposes of establishing and operating a </w:t>
            </w:r>
            <w:r w:rsidRPr="001006C1">
              <w:rPr>
                <w:rFonts w:cs="Arial"/>
                <w:b/>
              </w:rPr>
              <w:t>Distribution Restoration Zone</w:t>
            </w:r>
            <w:r w:rsidRPr="001006C1">
              <w:rPr>
                <w:rFonts w:cs="Arial"/>
              </w:rPr>
              <w:t>.</w:t>
            </w:r>
          </w:p>
        </w:tc>
      </w:tr>
      <w:tr w:rsidR="0093310B" w:rsidRPr="007E0B31" w14:paraId="3C6D5A41" w14:textId="77777777" w:rsidTr="00766A50">
        <w:trPr>
          <w:cantSplit/>
        </w:trPr>
        <w:tc>
          <w:tcPr>
            <w:tcW w:w="2884" w:type="dxa"/>
          </w:tcPr>
          <w:p w14:paraId="1172C052" w14:textId="31D75C4B" w:rsidR="009871B0" w:rsidRPr="007E0B31" w:rsidRDefault="009871B0" w:rsidP="009871B0">
            <w:pPr>
              <w:pStyle w:val="Arial11Bold"/>
              <w:rPr>
                <w:rFonts w:cs="Arial"/>
              </w:rPr>
            </w:pPr>
            <w:r w:rsidRPr="001006C1">
              <w:rPr>
                <w:rFonts w:cs="Arial"/>
              </w:rPr>
              <w:t>Distribution Restoration Zone Plan</w:t>
            </w:r>
          </w:p>
        </w:tc>
        <w:tc>
          <w:tcPr>
            <w:tcW w:w="6634" w:type="dxa"/>
            <w:gridSpan w:val="2"/>
          </w:tcPr>
          <w:p w14:paraId="732BF6C9" w14:textId="0F895AE5" w:rsidR="00C9037F" w:rsidRPr="00616B63" w:rsidRDefault="00C9037F" w:rsidP="00D31786">
            <w:pPr>
              <w:pStyle w:val="Default"/>
              <w:spacing w:before="120" w:after="120"/>
              <w:jc w:val="both"/>
              <w:rPr>
                <w:sz w:val="20"/>
                <w:szCs w:val="20"/>
              </w:rPr>
            </w:pPr>
            <w:r w:rsidRPr="00616B63">
              <w:rPr>
                <w:sz w:val="20"/>
                <w:szCs w:val="20"/>
              </w:rPr>
              <w:t xml:space="preserve">A plan produced and agreed by </w:t>
            </w:r>
            <w:r w:rsidR="003353DC" w:rsidRPr="00616B63">
              <w:rPr>
                <w:sz w:val="20"/>
                <w:szCs w:val="20"/>
              </w:rPr>
              <w:t xml:space="preserve">a </w:t>
            </w:r>
            <w:r w:rsidR="006545C3" w:rsidRPr="00616B63">
              <w:rPr>
                <w:b/>
                <w:bCs/>
                <w:sz w:val="20"/>
                <w:szCs w:val="20"/>
              </w:rPr>
              <w:t>Network Operator</w:t>
            </w:r>
            <w:r w:rsidRPr="00616B63">
              <w:rPr>
                <w:sz w:val="20"/>
                <w:szCs w:val="20"/>
              </w:rPr>
              <w:t xml:space="preserve">, </w:t>
            </w:r>
            <w:r w:rsidR="00C95A1D"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w:t>
            </w:r>
            <w:r w:rsidR="00C95A1D" w:rsidRPr="00616B63">
              <w:rPr>
                <w:sz w:val="20"/>
                <w:szCs w:val="20"/>
              </w:rPr>
              <w:t xml:space="preserve">in certain </w:t>
            </w:r>
            <w:r w:rsidR="00F22C4A" w:rsidRPr="00616B63">
              <w:rPr>
                <w:sz w:val="20"/>
                <w:szCs w:val="20"/>
              </w:rPr>
              <w:t>situations</w:t>
            </w:r>
            <w:r w:rsidR="00F22C4A" w:rsidRPr="00616B63">
              <w:rPr>
                <w:b/>
                <w:bCs/>
                <w:sz w:val="20"/>
                <w:szCs w:val="20"/>
              </w:rPr>
              <w:t xml:space="preserve"> </w:t>
            </w:r>
            <w:r w:rsidR="00855D30" w:rsidRPr="00616B63">
              <w:rPr>
                <w:sz w:val="20"/>
                <w:szCs w:val="20"/>
              </w:rPr>
              <w:t>a</w:t>
            </w:r>
            <w:r w:rsidR="00855D30" w:rsidRPr="00616B63">
              <w:rPr>
                <w:b/>
                <w:bCs/>
                <w:sz w:val="20"/>
                <w:szCs w:val="20"/>
              </w:rPr>
              <w:t xml:space="preserve"> </w:t>
            </w:r>
            <w:r w:rsidR="00F22C4A" w:rsidRPr="00616B63">
              <w:rPr>
                <w:b/>
                <w:bCs/>
                <w:sz w:val="20"/>
                <w:szCs w:val="20"/>
              </w:rPr>
              <w:t>Transmission Licensees</w:t>
            </w:r>
            <w:r w:rsidRPr="00616B63">
              <w:rPr>
                <w:sz w:val="20"/>
                <w:szCs w:val="20"/>
              </w:rPr>
              <w:t xml:space="preserve"> under OC9.4.7.7, detailing the agreed method and procedure by which</w:t>
            </w:r>
            <w:r w:rsidR="006545C3" w:rsidRPr="00616B63">
              <w:rPr>
                <w:sz w:val="20"/>
                <w:szCs w:val="20"/>
              </w:rPr>
              <w:t xml:space="preserve"> a </w:t>
            </w:r>
            <w:r w:rsidR="006545C3" w:rsidRPr="00616B63">
              <w:rPr>
                <w:b/>
                <w:bCs/>
                <w:sz w:val="20"/>
                <w:szCs w:val="20"/>
              </w:rPr>
              <w:t>Network Operator</w:t>
            </w:r>
            <w:r w:rsidRPr="00616B63">
              <w:rPr>
                <w:sz w:val="20"/>
                <w:szCs w:val="20"/>
              </w:rPr>
              <w:t xml:space="preserve"> will instruct a</w:t>
            </w:r>
            <w:r w:rsidR="006545C3" w:rsidRPr="00616B63">
              <w:rPr>
                <w:sz w:val="20"/>
                <w:szCs w:val="20"/>
              </w:rPr>
              <w:t xml:space="preserve">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w:t>
            </w:r>
            <w:r w:rsidR="006545C3" w:rsidRPr="00616B63">
              <w:rPr>
                <w:sz w:val="20"/>
                <w:szCs w:val="20"/>
              </w:rPr>
              <w:t xml:space="preserve">f a </w:t>
            </w:r>
            <w:r w:rsidR="006545C3" w:rsidRPr="00616B63">
              <w:rPr>
                <w:b/>
                <w:bCs/>
                <w:sz w:val="20"/>
                <w:szCs w:val="20"/>
              </w:rPr>
              <w:t xml:space="preserve">Network </w:t>
            </w:r>
            <w:r w:rsidR="00C95A1D" w:rsidRPr="00616B63">
              <w:rPr>
                <w:b/>
                <w:bCs/>
                <w:sz w:val="20"/>
                <w:szCs w:val="20"/>
              </w:rPr>
              <w:t>Operator’s System</w:t>
            </w:r>
            <w:r w:rsidRPr="00616B63">
              <w:rPr>
                <w:sz w:val="20"/>
                <w:szCs w:val="20"/>
              </w:rPr>
              <w:t xml:space="preserve"> </w:t>
            </w:r>
            <w:r w:rsidRPr="00616B63">
              <w:rPr>
                <w:b/>
                <w:bCs/>
                <w:sz w:val="20"/>
                <w:szCs w:val="20"/>
              </w:rPr>
              <w:t xml:space="preserve">Total System </w:t>
            </w:r>
            <w:r w:rsidRPr="00616B63">
              <w:rPr>
                <w:sz w:val="20"/>
                <w:szCs w:val="20"/>
              </w:rPr>
              <w:t xml:space="preserve">within </w:t>
            </w:r>
            <w:r w:rsidR="00C95A1D" w:rsidRPr="00616B63">
              <w:rPr>
                <w:sz w:val="20"/>
                <w:szCs w:val="20"/>
              </w:rPr>
              <w:t>8</w:t>
            </w:r>
            <w:r w:rsidRPr="00616B63">
              <w:rPr>
                <w:sz w:val="20"/>
                <w:szCs w:val="20"/>
              </w:rPr>
              <w:t xml:space="preserve"> hours of that instruction</w:t>
            </w:r>
            <w:r w:rsidR="00C95A1D" w:rsidRPr="00616B63">
              <w:rPr>
                <w:sz w:val="20"/>
                <w:szCs w:val="20"/>
              </w:rPr>
              <w:t>,</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00C95A1D" w:rsidRPr="00616B63">
              <w:rPr>
                <w:b/>
                <w:bCs/>
                <w:sz w:val="20"/>
                <w:szCs w:val="20"/>
              </w:rPr>
              <w:t>Distribution Restoration Zone</w:t>
            </w:r>
            <w:r w:rsidRPr="00616B63">
              <w:rPr>
                <w:b/>
                <w:bCs/>
                <w:sz w:val="20"/>
                <w:szCs w:val="20"/>
              </w:rPr>
              <w:t xml:space="preserv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A48C91A" w14:textId="11F8115E" w:rsidR="009871B0" w:rsidRPr="00616B63" w:rsidRDefault="00C9037F" w:rsidP="00D31786">
            <w:pPr>
              <w:pStyle w:val="Default"/>
              <w:spacing w:before="120" w:after="120"/>
            </w:pPr>
            <w:r w:rsidRPr="00616B63">
              <w:rPr>
                <w:sz w:val="20"/>
                <w:szCs w:val="20"/>
              </w:rPr>
              <w:t xml:space="preserve">A </w:t>
            </w:r>
            <w:r w:rsidR="00C95A1D" w:rsidRPr="00616B63">
              <w:rPr>
                <w:b/>
                <w:bCs/>
                <w:sz w:val="20"/>
                <w:szCs w:val="20"/>
              </w:rPr>
              <w:t>Distribution</w:t>
            </w:r>
            <w:r w:rsidRPr="00616B63">
              <w:rPr>
                <w:b/>
                <w:bCs/>
                <w:sz w:val="20"/>
                <w:szCs w:val="20"/>
              </w:rPr>
              <w:t xml:space="preserve"> Restoration </w:t>
            </w:r>
            <w:r w:rsidR="00C95A1D" w:rsidRPr="00616B63">
              <w:rPr>
                <w:b/>
                <w:bCs/>
                <w:sz w:val="20"/>
                <w:szCs w:val="20"/>
              </w:rPr>
              <w:t xml:space="preserve">Zone </w:t>
            </w:r>
            <w:r w:rsidRPr="00616B63">
              <w:rPr>
                <w:b/>
                <w:bCs/>
                <w:sz w:val="20"/>
                <w:szCs w:val="20"/>
              </w:rPr>
              <w:t>Plan</w:t>
            </w:r>
            <w:r w:rsidRPr="00616B63">
              <w:rPr>
                <w:sz w:val="20"/>
                <w:szCs w:val="20"/>
              </w:rPr>
              <w:t xml:space="preserve"> is distinct from and falls outside the provisions of a </w:t>
            </w:r>
            <w:r w:rsidR="00C95A1D" w:rsidRPr="00616B63">
              <w:rPr>
                <w:b/>
                <w:bCs/>
                <w:sz w:val="20"/>
                <w:szCs w:val="20"/>
              </w:rPr>
              <w:t>Local Joint</w:t>
            </w:r>
            <w:r w:rsidRPr="00616B63">
              <w:rPr>
                <w:b/>
                <w:bCs/>
                <w:sz w:val="20"/>
                <w:szCs w:val="20"/>
              </w:rPr>
              <w:t xml:space="preserve"> Restoration Plan</w:t>
            </w:r>
            <w:r w:rsidR="00855D30" w:rsidRPr="00616B63">
              <w:rPr>
                <w:sz w:val="20"/>
                <w:szCs w:val="20"/>
              </w:rPr>
              <w:t>.</w:t>
            </w:r>
            <w:r w:rsidRPr="00616B63">
              <w:rPr>
                <w:sz w:val="20"/>
                <w:szCs w:val="20"/>
              </w:rPr>
              <w:t xml:space="preserve"> </w:t>
            </w:r>
          </w:p>
        </w:tc>
      </w:tr>
      <w:tr w:rsidR="009871B0" w:rsidRPr="007E0B31" w14:paraId="231BBB49" w14:textId="77777777" w:rsidTr="00766A50">
        <w:trPr>
          <w:cantSplit/>
        </w:trPr>
        <w:tc>
          <w:tcPr>
            <w:tcW w:w="2884" w:type="dxa"/>
          </w:tcPr>
          <w:p w14:paraId="54987465" w14:textId="77777777" w:rsidR="009871B0" w:rsidRPr="007E0B31" w:rsidRDefault="009871B0" w:rsidP="009871B0">
            <w:pPr>
              <w:pStyle w:val="Arial11Bold"/>
              <w:rPr>
                <w:rFonts w:cs="Arial"/>
              </w:rPr>
            </w:pPr>
            <w:r w:rsidRPr="007E0B31">
              <w:rPr>
                <w:rFonts w:cs="Arial"/>
              </w:rPr>
              <w:t>Droop</w:t>
            </w:r>
          </w:p>
        </w:tc>
        <w:tc>
          <w:tcPr>
            <w:tcW w:w="6634" w:type="dxa"/>
            <w:gridSpan w:val="2"/>
          </w:tcPr>
          <w:p w14:paraId="77B62E50" w14:textId="1781255D" w:rsidR="009871B0" w:rsidRPr="007E0B31" w:rsidRDefault="009871B0" w:rsidP="009871B0">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9871B0" w:rsidRPr="007E0B31" w14:paraId="5843358E" w14:textId="77777777" w:rsidTr="00766A50">
        <w:trPr>
          <w:cantSplit/>
        </w:trPr>
        <w:tc>
          <w:tcPr>
            <w:tcW w:w="2884" w:type="dxa"/>
          </w:tcPr>
          <w:p w14:paraId="79EC9BAF" w14:textId="77777777" w:rsidR="009871B0" w:rsidRPr="007E0B31" w:rsidRDefault="009871B0" w:rsidP="009871B0">
            <w:pPr>
              <w:pStyle w:val="Arial11Bold"/>
              <w:rPr>
                <w:rFonts w:cs="Arial"/>
              </w:rPr>
            </w:pPr>
            <w:r w:rsidRPr="007E0B31">
              <w:rPr>
                <w:rFonts w:cs="Arial"/>
              </w:rPr>
              <w:t>Dynamic Parameters</w:t>
            </w:r>
          </w:p>
        </w:tc>
        <w:tc>
          <w:tcPr>
            <w:tcW w:w="6634" w:type="dxa"/>
            <w:gridSpan w:val="2"/>
          </w:tcPr>
          <w:p w14:paraId="051D8350" w14:textId="77777777" w:rsidR="009871B0" w:rsidRPr="007E0B31" w:rsidRDefault="009871B0" w:rsidP="009871B0">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9871B0" w:rsidRPr="000A5CCC" w14:paraId="02BA8D47" w14:textId="77777777" w:rsidTr="00766A50">
        <w:trPr>
          <w:cantSplit/>
        </w:trPr>
        <w:tc>
          <w:tcPr>
            <w:tcW w:w="2884" w:type="dxa"/>
          </w:tcPr>
          <w:p w14:paraId="279AEE49" w14:textId="5DD21B3F" w:rsidR="009871B0" w:rsidRPr="000A5CCC" w:rsidRDefault="009871B0" w:rsidP="009871B0">
            <w:pPr>
              <w:pStyle w:val="Arial11Bold"/>
              <w:rPr>
                <w:rFonts w:cs="Arial"/>
              </w:rPr>
            </w:pPr>
            <w:r w:rsidRPr="002510FF">
              <w:rPr>
                <w:rFonts w:cs="Arial"/>
              </w:rPr>
              <w:t>Dynamic Reactive Compensation Equipment</w:t>
            </w:r>
          </w:p>
        </w:tc>
        <w:tc>
          <w:tcPr>
            <w:tcW w:w="6634" w:type="dxa"/>
            <w:gridSpan w:val="2"/>
          </w:tcPr>
          <w:p w14:paraId="7DB42348" w14:textId="606C1E72" w:rsidR="009871B0" w:rsidRPr="000A5CCC" w:rsidRDefault="009871B0" w:rsidP="009871B0">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9871B0" w:rsidRPr="000B675D" w14:paraId="4B2A5C83" w14:textId="77777777" w:rsidTr="00766A50">
        <w:trPr>
          <w:cantSplit/>
        </w:trPr>
        <w:tc>
          <w:tcPr>
            <w:tcW w:w="2884" w:type="dxa"/>
          </w:tcPr>
          <w:p w14:paraId="13C94F80" w14:textId="77777777" w:rsidR="009871B0" w:rsidRPr="000B675D" w:rsidRDefault="009871B0" w:rsidP="009871B0">
            <w:pPr>
              <w:pStyle w:val="Arial11Bold"/>
              <w:rPr>
                <w:rFonts w:cs="Arial"/>
              </w:rPr>
            </w:pPr>
            <w:r w:rsidRPr="000B675D">
              <w:rPr>
                <w:rFonts w:cs="Arial"/>
              </w:rPr>
              <w:t>E&amp;W Offshore Transmission System</w:t>
            </w:r>
          </w:p>
        </w:tc>
        <w:tc>
          <w:tcPr>
            <w:tcW w:w="6634" w:type="dxa"/>
            <w:gridSpan w:val="2"/>
          </w:tcPr>
          <w:p w14:paraId="2CFB9907" w14:textId="77777777" w:rsidR="009871B0" w:rsidRPr="000B675D" w:rsidRDefault="009871B0" w:rsidP="009871B0">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9871B0" w:rsidRPr="0079139F" w14:paraId="29063031" w14:textId="77777777" w:rsidTr="00766A50">
        <w:trPr>
          <w:cantSplit/>
        </w:trPr>
        <w:tc>
          <w:tcPr>
            <w:tcW w:w="2884" w:type="dxa"/>
          </w:tcPr>
          <w:p w14:paraId="25CE097E" w14:textId="3FA3BD6F" w:rsidR="009871B0" w:rsidRPr="0079139F" w:rsidRDefault="009871B0" w:rsidP="009871B0">
            <w:pPr>
              <w:pStyle w:val="Arial11Bold"/>
              <w:rPr>
                <w:rFonts w:cs="Arial"/>
              </w:rPr>
            </w:pPr>
            <w:r w:rsidRPr="0079139F">
              <w:rPr>
                <w:rFonts w:cs="Arial"/>
              </w:rPr>
              <w:t>E&amp;W Offshore Transmission Licensee</w:t>
            </w:r>
          </w:p>
        </w:tc>
        <w:tc>
          <w:tcPr>
            <w:tcW w:w="6634" w:type="dxa"/>
            <w:gridSpan w:val="2"/>
          </w:tcPr>
          <w:p w14:paraId="6C4EE077" w14:textId="07A71FD9" w:rsidR="009871B0" w:rsidRPr="0079139F" w:rsidRDefault="009871B0" w:rsidP="009871B0">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9871B0" w:rsidRPr="007E0B31" w14:paraId="16715855" w14:textId="77777777" w:rsidTr="00766A50">
        <w:trPr>
          <w:cantSplit/>
        </w:trPr>
        <w:tc>
          <w:tcPr>
            <w:tcW w:w="2884" w:type="dxa"/>
          </w:tcPr>
          <w:p w14:paraId="491CEE12" w14:textId="278765B2" w:rsidR="009871B0" w:rsidRPr="007E0B31" w:rsidRDefault="009871B0" w:rsidP="009871B0">
            <w:pPr>
              <w:pStyle w:val="Arial11Bold"/>
              <w:rPr>
                <w:rFonts w:cs="Arial"/>
              </w:rPr>
            </w:pPr>
            <w:r w:rsidRPr="007E0B31">
              <w:rPr>
                <w:rFonts w:cs="Arial"/>
              </w:rPr>
              <w:t>E&amp;W Transmission System</w:t>
            </w:r>
          </w:p>
        </w:tc>
        <w:tc>
          <w:tcPr>
            <w:tcW w:w="6634" w:type="dxa"/>
            <w:gridSpan w:val="2"/>
          </w:tcPr>
          <w:p w14:paraId="75E612EF" w14:textId="4088B274" w:rsidR="009871B0" w:rsidRPr="007E0B31" w:rsidRDefault="009871B0" w:rsidP="009871B0">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sidR="005E6DD4">
              <w:rPr>
                <w:rFonts w:cs="Arial"/>
              </w:rPr>
              <w:t xml:space="preserve">, </w:t>
            </w:r>
            <w:r w:rsidR="005E6DD4" w:rsidRPr="005E6DD4">
              <w:rPr>
                <w:rFonts w:cs="Arial"/>
              </w:rPr>
              <w:t>any</w:t>
            </w:r>
            <w:r w:rsidR="00C32F88" w:rsidRPr="00411C8B">
              <w:rPr>
                <w:rFonts w:cs="Arial"/>
                <w:b/>
                <w:bCs/>
              </w:rPr>
              <w:t xml:space="preserve"> Competitively Appointed Transmission Licensee’s Transmission System </w:t>
            </w:r>
            <w:r w:rsidR="00C32F88" w:rsidRPr="00411C8B">
              <w:rPr>
                <w:rFonts w:cs="Arial"/>
              </w:rPr>
              <w:t>with</w:t>
            </w:r>
            <w:r w:rsidR="00C32F88" w:rsidRPr="00411C8B">
              <w:rPr>
                <w:rFonts w:cs="Arial"/>
                <w:b/>
                <w:bCs/>
              </w:rPr>
              <w:t xml:space="preserve"> Plant </w:t>
            </w:r>
            <w:r w:rsidR="00C32F88" w:rsidRPr="00411C8B">
              <w:rPr>
                <w:rFonts w:cs="Arial"/>
              </w:rPr>
              <w:t xml:space="preserve">and </w:t>
            </w:r>
            <w:r w:rsidR="00C32F88" w:rsidRPr="00411C8B">
              <w:rPr>
                <w:rFonts w:cs="Arial"/>
                <w:b/>
                <w:bCs/>
              </w:rPr>
              <w:t>Apparatus</w:t>
            </w:r>
            <w:r w:rsidR="00C32F88" w:rsidRPr="00411C8B">
              <w:rPr>
                <w:rFonts w:cs="Arial"/>
              </w:rPr>
              <w:t xml:space="preserve"> located in</w:t>
            </w:r>
            <w:r w:rsidR="00C32F88" w:rsidRPr="00411C8B">
              <w:rPr>
                <w:rFonts w:cs="Arial"/>
                <w:b/>
                <w:bCs/>
              </w:rPr>
              <w:t xml:space="preserve"> NGET’s Transmission Area</w:t>
            </w:r>
            <w:r w:rsidR="00C32F88"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9871B0" w:rsidRPr="007E0B31" w14:paraId="27D19D54" w14:textId="77777777" w:rsidTr="00766A50">
        <w:trPr>
          <w:cantSplit/>
        </w:trPr>
        <w:tc>
          <w:tcPr>
            <w:tcW w:w="2884" w:type="dxa"/>
          </w:tcPr>
          <w:p w14:paraId="155671F3" w14:textId="77777777" w:rsidR="009871B0" w:rsidRPr="007E0B31" w:rsidRDefault="009871B0" w:rsidP="009871B0">
            <w:pPr>
              <w:pStyle w:val="Arial11Bold"/>
              <w:rPr>
                <w:rFonts w:cs="Arial"/>
              </w:rPr>
            </w:pPr>
            <w:r w:rsidRPr="007E0B31">
              <w:rPr>
                <w:rFonts w:cs="Arial"/>
              </w:rPr>
              <w:t>E&amp;W User</w:t>
            </w:r>
          </w:p>
        </w:tc>
        <w:tc>
          <w:tcPr>
            <w:tcW w:w="6634" w:type="dxa"/>
            <w:gridSpan w:val="2"/>
          </w:tcPr>
          <w:p w14:paraId="305E2C2E" w14:textId="77777777" w:rsidR="009871B0" w:rsidRPr="007E0B31" w:rsidRDefault="009871B0" w:rsidP="009871B0">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9871B0" w:rsidRPr="007E0B31" w14:paraId="4EF8D946" w14:textId="77777777" w:rsidTr="00766A50">
        <w:trPr>
          <w:cantSplit/>
        </w:trPr>
        <w:tc>
          <w:tcPr>
            <w:tcW w:w="2884" w:type="dxa"/>
          </w:tcPr>
          <w:p w14:paraId="2F8D7755" w14:textId="77777777" w:rsidR="009871B0" w:rsidRPr="007E0B31" w:rsidRDefault="009871B0" w:rsidP="009871B0">
            <w:pPr>
              <w:pStyle w:val="Arial11Bold"/>
              <w:rPr>
                <w:rFonts w:cs="Arial"/>
              </w:rPr>
            </w:pPr>
            <w:r w:rsidRPr="007E0B31">
              <w:rPr>
                <w:rFonts w:cs="Arial"/>
              </w:rPr>
              <w:lastRenderedPageBreak/>
              <w:t>Earth Fault Factor</w:t>
            </w:r>
          </w:p>
        </w:tc>
        <w:tc>
          <w:tcPr>
            <w:tcW w:w="6634" w:type="dxa"/>
            <w:gridSpan w:val="2"/>
          </w:tcPr>
          <w:p w14:paraId="6127CD38" w14:textId="77777777" w:rsidR="009871B0" w:rsidRPr="007E0B31" w:rsidRDefault="009871B0" w:rsidP="009871B0">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9871B0" w:rsidRPr="007E0B31" w14:paraId="3ED6F9F3" w14:textId="77777777" w:rsidTr="00766A50">
        <w:trPr>
          <w:cantSplit/>
        </w:trPr>
        <w:tc>
          <w:tcPr>
            <w:tcW w:w="2884" w:type="dxa"/>
          </w:tcPr>
          <w:p w14:paraId="3BB43CE7" w14:textId="77777777" w:rsidR="009871B0" w:rsidRPr="007E0B31" w:rsidRDefault="009871B0" w:rsidP="009871B0">
            <w:pPr>
              <w:pStyle w:val="Arial11Bold"/>
              <w:rPr>
                <w:rFonts w:cs="Arial"/>
              </w:rPr>
            </w:pPr>
            <w:r w:rsidRPr="007E0B31">
              <w:rPr>
                <w:rFonts w:cs="Arial"/>
              </w:rPr>
              <w:t>Earthing</w:t>
            </w:r>
          </w:p>
        </w:tc>
        <w:tc>
          <w:tcPr>
            <w:tcW w:w="6634" w:type="dxa"/>
            <w:gridSpan w:val="2"/>
          </w:tcPr>
          <w:p w14:paraId="0C914808" w14:textId="77777777" w:rsidR="009871B0" w:rsidRPr="007E0B31" w:rsidRDefault="009871B0" w:rsidP="009871B0">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9871B0" w:rsidRPr="007E0B31" w:rsidRDefault="009871B0" w:rsidP="009871B0">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9871B0" w:rsidRPr="007E0B31" w:rsidRDefault="009871B0" w:rsidP="009871B0">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9871B0" w:rsidRPr="007E0B31" w14:paraId="20790EFF" w14:textId="77777777" w:rsidTr="00766A50">
        <w:trPr>
          <w:cantSplit/>
        </w:trPr>
        <w:tc>
          <w:tcPr>
            <w:tcW w:w="2884" w:type="dxa"/>
          </w:tcPr>
          <w:p w14:paraId="583FA21D" w14:textId="77777777" w:rsidR="009871B0" w:rsidRPr="007E0B31" w:rsidRDefault="009871B0" w:rsidP="009871B0">
            <w:pPr>
              <w:pStyle w:val="Arial11Bold"/>
              <w:rPr>
                <w:rFonts w:cs="Arial"/>
              </w:rPr>
            </w:pPr>
            <w:r w:rsidRPr="007E0B31">
              <w:rPr>
                <w:rFonts w:cs="Arial"/>
              </w:rPr>
              <w:t>Earthing Device</w:t>
            </w:r>
          </w:p>
        </w:tc>
        <w:tc>
          <w:tcPr>
            <w:tcW w:w="6634" w:type="dxa"/>
            <w:gridSpan w:val="2"/>
          </w:tcPr>
          <w:p w14:paraId="1C3B0D47" w14:textId="77777777" w:rsidR="009871B0" w:rsidRPr="007E0B31" w:rsidRDefault="009871B0" w:rsidP="009871B0">
            <w:pPr>
              <w:pStyle w:val="TableArial11"/>
              <w:rPr>
                <w:rFonts w:cs="Arial"/>
              </w:rPr>
            </w:pPr>
            <w:r w:rsidRPr="007E0B31">
              <w:rPr>
                <w:rFonts w:cs="Arial"/>
              </w:rPr>
              <w:t>A means of providing a connection between a conductor and earth being of adequate strength and capability.</w:t>
            </w:r>
          </w:p>
        </w:tc>
      </w:tr>
      <w:tr w:rsidR="009871B0" w:rsidRPr="007E0B31" w14:paraId="6FE62627" w14:textId="77777777" w:rsidTr="00766A50">
        <w:trPr>
          <w:cantSplit/>
        </w:trPr>
        <w:tc>
          <w:tcPr>
            <w:tcW w:w="2884" w:type="dxa"/>
          </w:tcPr>
          <w:p w14:paraId="5F411AEF" w14:textId="77777777" w:rsidR="009871B0" w:rsidRPr="007E0B31" w:rsidRDefault="009871B0" w:rsidP="009871B0">
            <w:pPr>
              <w:pStyle w:val="Arial11Bold"/>
              <w:rPr>
                <w:rFonts w:cs="Arial"/>
              </w:rPr>
            </w:pPr>
            <w:r w:rsidRPr="007E0B31">
              <w:rPr>
                <w:rFonts w:cs="Arial"/>
              </w:rPr>
              <w:t>Elected Panel Members</w:t>
            </w:r>
          </w:p>
        </w:tc>
        <w:tc>
          <w:tcPr>
            <w:tcW w:w="6634" w:type="dxa"/>
            <w:gridSpan w:val="2"/>
          </w:tcPr>
          <w:p w14:paraId="5FB33BE8" w14:textId="77777777" w:rsidR="009871B0" w:rsidRPr="007E0B31" w:rsidRDefault="009871B0" w:rsidP="009871B0">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9871B0" w:rsidRPr="007E0B31" w:rsidRDefault="009871B0" w:rsidP="009871B0">
            <w:pPr>
              <w:pStyle w:val="TableArial11"/>
              <w:rPr>
                <w:rFonts w:cs="Arial"/>
              </w:rPr>
            </w:pPr>
            <w:r w:rsidRPr="007E0B31">
              <w:rPr>
                <w:rFonts w:cs="Arial"/>
              </w:rPr>
              <w:t xml:space="preserve">(a) the representative of the </w:t>
            </w:r>
            <w:r w:rsidRPr="007E0B31">
              <w:rPr>
                <w:rFonts w:cs="Arial"/>
                <w:b/>
              </w:rPr>
              <w:t>Suppliers</w:t>
            </w:r>
            <w:r w:rsidRPr="007E0B31">
              <w:rPr>
                <w:rFonts w:cs="Arial"/>
              </w:rPr>
              <w:t>;</w:t>
            </w:r>
          </w:p>
          <w:p w14:paraId="0B280CC3" w14:textId="77777777" w:rsidR="009871B0" w:rsidRPr="007E0B31" w:rsidRDefault="009871B0" w:rsidP="009871B0">
            <w:pPr>
              <w:pStyle w:val="TableArial11"/>
              <w:rPr>
                <w:rFonts w:cs="Arial"/>
              </w:rPr>
            </w:pPr>
            <w:r w:rsidRPr="007E0B31">
              <w:rPr>
                <w:rFonts w:cs="Arial"/>
              </w:rPr>
              <w:t xml:space="preserve">(b) the representative of the </w:t>
            </w:r>
            <w:r w:rsidRPr="007E0B31">
              <w:rPr>
                <w:rFonts w:cs="Arial"/>
                <w:b/>
              </w:rPr>
              <w:t>Onshore Transmission Licensees</w:t>
            </w:r>
            <w:r w:rsidRPr="007E0B31">
              <w:rPr>
                <w:rFonts w:cs="Arial"/>
              </w:rPr>
              <w:t>;</w:t>
            </w:r>
          </w:p>
          <w:p w14:paraId="1A7E3FA0" w14:textId="77777777" w:rsidR="009871B0" w:rsidRPr="007E0B31" w:rsidRDefault="009871B0" w:rsidP="009871B0">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9871B0" w:rsidRPr="007E0B31" w:rsidRDefault="009871B0" w:rsidP="009871B0">
            <w:pPr>
              <w:pStyle w:val="TableArial11"/>
              <w:rPr>
                <w:rFonts w:cs="Arial"/>
              </w:rPr>
            </w:pPr>
            <w:r w:rsidRPr="007E0B31">
              <w:rPr>
                <w:rFonts w:cs="Arial"/>
              </w:rPr>
              <w:t xml:space="preserve">(d) the representatives of the </w:t>
            </w:r>
            <w:r w:rsidRPr="007E0B31">
              <w:rPr>
                <w:rFonts w:cs="Arial"/>
                <w:b/>
              </w:rPr>
              <w:t>Generators</w:t>
            </w:r>
          </w:p>
        </w:tc>
      </w:tr>
      <w:tr w:rsidR="009871B0" w:rsidRPr="007E0B31" w14:paraId="79615CAE" w14:textId="77777777" w:rsidTr="00766A50">
        <w:trPr>
          <w:cantSplit/>
        </w:trPr>
        <w:tc>
          <w:tcPr>
            <w:tcW w:w="2884" w:type="dxa"/>
          </w:tcPr>
          <w:p w14:paraId="6B5295BC" w14:textId="77777777" w:rsidR="009871B0" w:rsidRPr="007E0B31" w:rsidRDefault="009871B0" w:rsidP="009871B0">
            <w:pPr>
              <w:pStyle w:val="Arial11Bold"/>
              <w:rPr>
                <w:rFonts w:cs="Arial"/>
              </w:rPr>
            </w:pPr>
            <w:r w:rsidRPr="007E0B31">
              <w:rPr>
                <w:rFonts w:cs="Arial"/>
              </w:rPr>
              <w:t>Electrical Standard</w:t>
            </w:r>
          </w:p>
        </w:tc>
        <w:tc>
          <w:tcPr>
            <w:tcW w:w="6634" w:type="dxa"/>
            <w:gridSpan w:val="2"/>
          </w:tcPr>
          <w:p w14:paraId="5A4738F8" w14:textId="77777777" w:rsidR="009871B0" w:rsidRPr="007E0B31" w:rsidRDefault="009871B0" w:rsidP="009871B0">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9871B0" w:rsidRPr="007E0B31" w14:paraId="77FD0811" w14:textId="77777777" w:rsidTr="00766A50">
        <w:trPr>
          <w:cantSplit/>
        </w:trPr>
        <w:tc>
          <w:tcPr>
            <w:tcW w:w="2884" w:type="dxa"/>
          </w:tcPr>
          <w:p w14:paraId="7CF40496" w14:textId="51F2F0DA" w:rsidR="009871B0" w:rsidRPr="00F6331A" w:rsidRDefault="009871B0" w:rsidP="009871B0">
            <w:pPr>
              <w:pStyle w:val="Arial11Bold"/>
              <w:rPr>
                <w:rFonts w:cs="Arial"/>
              </w:rPr>
            </w:pPr>
            <w:r w:rsidRPr="00F6331A">
              <w:rPr>
                <w:lang w:val="en-US"/>
              </w:rPr>
              <w:t>Electricity Balancing Regulation</w:t>
            </w:r>
          </w:p>
        </w:tc>
        <w:tc>
          <w:tcPr>
            <w:tcW w:w="6634" w:type="dxa"/>
            <w:gridSpan w:val="2"/>
          </w:tcPr>
          <w:p w14:paraId="3860E34E" w14:textId="35D52113" w:rsidR="009871B0" w:rsidRPr="00F6331A" w:rsidRDefault="009871B0" w:rsidP="009871B0">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9871B0" w:rsidRPr="007E0B31" w14:paraId="5FDEE14B" w14:textId="77777777" w:rsidTr="00766A50">
        <w:trPr>
          <w:cantSplit/>
        </w:trPr>
        <w:tc>
          <w:tcPr>
            <w:tcW w:w="2884" w:type="dxa"/>
          </w:tcPr>
          <w:p w14:paraId="272D7034" w14:textId="77777777" w:rsidR="009871B0" w:rsidRPr="007E0B31" w:rsidRDefault="009871B0" w:rsidP="009871B0">
            <w:pPr>
              <w:pStyle w:val="Arial11Bold"/>
              <w:rPr>
                <w:rFonts w:cs="Arial"/>
              </w:rPr>
            </w:pPr>
            <w:r w:rsidRPr="007E0B31">
              <w:rPr>
                <w:rFonts w:cs="Arial"/>
              </w:rPr>
              <w:t>Electricity Council</w:t>
            </w:r>
          </w:p>
        </w:tc>
        <w:tc>
          <w:tcPr>
            <w:tcW w:w="6634" w:type="dxa"/>
            <w:gridSpan w:val="2"/>
          </w:tcPr>
          <w:p w14:paraId="15365170" w14:textId="77777777" w:rsidR="009871B0" w:rsidRPr="007E0B31" w:rsidRDefault="009871B0" w:rsidP="009871B0">
            <w:pPr>
              <w:pStyle w:val="TableArial11"/>
              <w:rPr>
                <w:rFonts w:cs="Arial"/>
              </w:rPr>
            </w:pPr>
            <w:r w:rsidRPr="007E0B31">
              <w:rPr>
                <w:rFonts w:cs="Arial"/>
              </w:rPr>
              <w:t>That body set up under the Electricity Act, 1957.</w:t>
            </w:r>
          </w:p>
        </w:tc>
      </w:tr>
      <w:tr w:rsidR="009871B0" w:rsidRPr="007E0B31" w14:paraId="2701B422" w14:textId="77777777" w:rsidTr="00766A50">
        <w:trPr>
          <w:cantSplit/>
        </w:trPr>
        <w:tc>
          <w:tcPr>
            <w:tcW w:w="2884" w:type="dxa"/>
          </w:tcPr>
          <w:p w14:paraId="0475EF83" w14:textId="77777777" w:rsidR="009871B0" w:rsidRPr="007E0B31" w:rsidRDefault="009871B0" w:rsidP="009871B0">
            <w:pPr>
              <w:pStyle w:val="Arial11Bold"/>
              <w:rPr>
                <w:rFonts w:cs="Arial"/>
              </w:rPr>
            </w:pPr>
            <w:r w:rsidRPr="007E0B31">
              <w:rPr>
                <w:rFonts w:cs="Arial"/>
              </w:rPr>
              <w:t>Electricity Distribution Licence</w:t>
            </w:r>
          </w:p>
        </w:tc>
        <w:tc>
          <w:tcPr>
            <w:tcW w:w="6634" w:type="dxa"/>
            <w:gridSpan w:val="2"/>
          </w:tcPr>
          <w:p w14:paraId="3B723255" w14:textId="77777777" w:rsidR="009871B0" w:rsidRPr="007E0B31" w:rsidRDefault="009871B0" w:rsidP="009871B0">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9871B0" w:rsidRPr="007E0B31" w14:paraId="45591D21" w14:textId="77777777" w:rsidTr="00766A50">
        <w:trPr>
          <w:cantSplit/>
        </w:trPr>
        <w:tc>
          <w:tcPr>
            <w:tcW w:w="2884" w:type="dxa"/>
          </w:tcPr>
          <w:p w14:paraId="07683A3F" w14:textId="77777777" w:rsidR="009871B0" w:rsidRPr="007E0B31" w:rsidRDefault="009871B0" w:rsidP="009871B0">
            <w:pPr>
              <w:pStyle w:val="Arial11Bold"/>
              <w:rPr>
                <w:rFonts w:cs="Arial"/>
              </w:rPr>
            </w:pPr>
            <w:r w:rsidRPr="007E0B31">
              <w:rPr>
                <w:rFonts w:cs="Arial"/>
              </w:rPr>
              <w:t>Electricity Regulation</w:t>
            </w:r>
          </w:p>
        </w:tc>
        <w:tc>
          <w:tcPr>
            <w:tcW w:w="6634" w:type="dxa"/>
            <w:gridSpan w:val="2"/>
          </w:tcPr>
          <w:p w14:paraId="448F37B6" w14:textId="031B6CA2" w:rsidR="009871B0" w:rsidRPr="007E0B31" w:rsidRDefault="009871B0" w:rsidP="009871B0">
            <w:pPr>
              <w:pStyle w:val="TableArial11"/>
              <w:rPr>
                <w:rFonts w:cs="Arial"/>
              </w:rPr>
            </w:pPr>
            <w:r w:rsidRPr="38E6A229">
              <w:rPr>
                <w:rFonts w:cs="Arial"/>
              </w:rPr>
              <w:t xml:space="preserve">As defined in </w:t>
            </w:r>
            <w:proofErr w:type="gramStart"/>
            <w:r w:rsidRPr="38E6A229">
              <w:rPr>
                <w:rFonts w:cs="Arial"/>
              </w:rPr>
              <w:t xml:space="preserve">the </w:t>
            </w:r>
            <w:r w:rsidR="0B234C31" w:rsidRPr="38E6A229">
              <w:rPr>
                <w:rFonts w:cs="Arial"/>
                <w:b/>
                <w:bCs/>
              </w:rPr>
              <w:t xml:space="preserve"> ESO</w:t>
            </w:r>
            <w:proofErr w:type="gramEnd"/>
            <w:r w:rsidRPr="38E6A229">
              <w:rPr>
                <w:rFonts w:cs="Arial"/>
                <w:b/>
                <w:bCs/>
              </w:rPr>
              <w:t xml:space="preserve"> Licence.</w:t>
            </w:r>
          </w:p>
        </w:tc>
      </w:tr>
      <w:tr w:rsidR="009871B0" w:rsidRPr="007E0B31" w14:paraId="3F1D3736" w14:textId="77777777" w:rsidTr="00766A50">
        <w:trPr>
          <w:cantSplit/>
        </w:trPr>
        <w:tc>
          <w:tcPr>
            <w:tcW w:w="2884" w:type="dxa"/>
          </w:tcPr>
          <w:p w14:paraId="487F65CC" w14:textId="786CD569" w:rsidR="009871B0" w:rsidRPr="007E0B31" w:rsidRDefault="009871B0" w:rsidP="009871B0">
            <w:pPr>
              <w:pStyle w:val="Arial11Bold"/>
              <w:rPr>
                <w:rFonts w:cs="Arial"/>
              </w:rPr>
            </w:pPr>
            <w:r w:rsidRPr="00DB341C">
              <w:rPr>
                <w:rFonts w:cs="Arial"/>
              </w:rPr>
              <w:t>Electricity Storage</w:t>
            </w:r>
          </w:p>
        </w:tc>
        <w:tc>
          <w:tcPr>
            <w:tcW w:w="6634" w:type="dxa"/>
            <w:gridSpan w:val="2"/>
          </w:tcPr>
          <w:p w14:paraId="5A71141B" w14:textId="7EEFC93F" w:rsidR="009871B0" w:rsidRPr="007E0B31" w:rsidRDefault="009871B0" w:rsidP="009871B0">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9871B0" w:rsidRPr="007E0B31" w14:paraId="71C453A5" w14:textId="77777777" w:rsidTr="00766A50">
        <w:trPr>
          <w:cantSplit/>
        </w:trPr>
        <w:tc>
          <w:tcPr>
            <w:tcW w:w="2884" w:type="dxa"/>
          </w:tcPr>
          <w:p w14:paraId="0C20A181" w14:textId="2AAAF4F0" w:rsidR="009871B0" w:rsidRPr="007E0B31" w:rsidRDefault="009871B0" w:rsidP="009871B0">
            <w:pPr>
              <w:pStyle w:val="Arial11Bold"/>
              <w:rPr>
                <w:rFonts w:cs="Arial"/>
              </w:rPr>
            </w:pPr>
            <w:r w:rsidRPr="00DB341C">
              <w:rPr>
                <w:rFonts w:cs="Arial"/>
              </w:rPr>
              <w:lastRenderedPageBreak/>
              <w:t>Electricity Storage Module</w:t>
            </w:r>
          </w:p>
        </w:tc>
        <w:tc>
          <w:tcPr>
            <w:tcW w:w="6634" w:type="dxa"/>
            <w:gridSpan w:val="2"/>
          </w:tcPr>
          <w:p w14:paraId="5AE08111" w14:textId="5EABFFFC" w:rsidR="009871B0" w:rsidRPr="007E0B31" w:rsidRDefault="009871B0" w:rsidP="009871B0">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w:t>
            </w:r>
            <w:proofErr w:type="gramStart"/>
            <w:r w:rsidRPr="00DB341C">
              <w:rPr>
                <w:rFonts w:cs="Arial"/>
              </w:rPr>
              <w:t>be considered to be</w:t>
            </w:r>
            <w:proofErr w:type="gramEnd"/>
            <w:r w:rsidRPr="00DB341C">
              <w:rPr>
                <w:rFonts w:cs="Arial"/>
              </w:rPr>
              <w:t xml:space="preserv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9871B0" w14:paraId="54F3B6E6" w14:textId="77777777" w:rsidTr="00766A50">
        <w:trPr>
          <w:cantSplit/>
        </w:trPr>
        <w:tc>
          <w:tcPr>
            <w:tcW w:w="2884" w:type="dxa"/>
          </w:tcPr>
          <w:p w14:paraId="67ACC8AD" w14:textId="116BD586" w:rsidR="009871B0" w:rsidRDefault="009871B0" w:rsidP="009871B0">
            <w:pPr>
              <w:pStyle w:val="Arial11Bold"/>
              <w:rPr>
                <w:rFonts w:cs="Arial"/>
              </w:rPr>
            </w:pPr>
            <w:r w:rsidRPr="024814CE">
              <w:rPr>
                <w:rFonts w:cs="Arial"/>
              </w:rPr>
              <w:t>Electricity Storage Unit</w:t>
            </w:r>
          </w:p>
        </w:tc>
        <w:tc>
          <w:tcPr>
            <w:tcW w:w="6634" w:type="dxa"/>
            <w:gridSpan w:val="2"/>
          </w:tcPr>
          <w:p w14:paraId="0D3DC444" w14:textId="11F529A9" w:rsidR="009871B0" w:rsidRPr="00207464" w:rsidRDefault="009871B0" w:rsidP="009871B0">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9871B0" w:rsidRPr="007E0B31" w14:paraId="7456E88A" w14:textId="77777777" w:rsidTr="00766A50">
        <w:trPr>
          <w:cantSplit/>
        </w:trPr>
        <w:tc>
          <w:tcPr>
            <w:tcW w:w="2884" w:type="dxa"/>
          </w:tcPr>
          <w:p w14:paraId="2944497F" w14:textId="77777777" w:rsidR="009871B0" w:rsidRPr="007E0B31" w:rsidRDefault="009871B0" w:rsidP="009871B0">
            <w:pPr>
              <w:pStyle w:val="Arial11Bold"/>
              <w:rPr>
                <w:rFonts w:cs="Arial"/>
              </w:rPr>
            </w:pPr>
            <w:r w:rsidRPr="007E0B31">
              <w:rPr>
                <w:rFonts w:cs="Arial"/>
              </w:rPr>
              <w:t>Electricity Supply Licence</w:t>
            </w:r>
          </w:p>
        </w:tc>
        <w:tc>
          <w:tcPr>
            <w:tcW w:w="6634" w:type="dxa"/>
            <w:gridSpan w:val="2"/>
          </w:tcPr>
          <w:p w14:paraId="3BC449FB" w14:textId="77777777" w:rsidR="009871B0" w:rsidRPr="007E0B31" w:rsidRDefault="009871B0" w:rsidP="009871B0">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06122C" w14:paraId="6BCE5401" w14:textId="77777777" w:rsidTr="00766A50">
        <w:trPr>
          <w:cantSplit/>
          <w:trHeight w:val="300"/>
        </w:trPr>
        <w:tc>
          <w:tcPr>
            <w:tcW w:w="2884" w:type="dxa"/>
          </w:tcPr>
          <w:p w14:paraId="39685164" w14:textId="34E43844" w:rsidR="09B54F35" w:rsidRDefault="09B54F35" w:rsidP="004E64E8">
            <w:pPr>
              <w:pStyle w:val="Arial11Bold"/>
              <w:rPr>
                <w:rFonts w:cs="Arial"/>
              </w:rPr>
            </w:pPr>
            <w:r w:rsidRPr="38E6A229">
              <w:rPr>
                <w:rFonts w:cs="Arial"/>
              </w:rPr>
              <w:t>Electricity System Operator Licence or ESO Licence</w:t>
            </w:r>
          </w:p>
        </w:tc>
        <w:tc>
          <w:tcPr>
            <w:tcW w:w="6634" w:type="dxa"/>
            <w:gridSpan w:val="2"/>
          </w:tcPr>
          <w:p w14:paraId="2FA7907A" w14:textId="5C0D4FEF" w:rsidR="09B54F35" w:rsidRDefault="09B54F35" w:rsidP="004E64E8">
            <w:pPr>
              <w:pStyle w:val="TableArial11"/>
              <w:rPr>
                <w:rFonts w:cs="Arial"/>
              </w:rPr>
            </w:pPr>
            <w:r w:rsidRPr="38E6A229">
              <w:rPr>
                <w:rFonts w:cs="Arial"/>
              </w:rPr>
              <w:t>Means a licence granted or treated as granted under section 6(</w:t>
            </w:r>
            <w:proofErr w:type="gramStart"/>
            <w:r w:rsidRPr="38E6A229">
              <w:rPr>
                <w:rFonts w:cs="Arial"/>
              </w:rPr>
              <w:t>1)(</w:t>
            </w:r>
            <w:proofErr w:type="gramEnd"/>
            <w:r w:rsidRPr="38E6A229">
              <w:rPr>
                <w:rFonts w:cs="Arial"/>
              </w:rPr>
              <w:t xml:space="preserve">da) of the </w:t>
            </w:r>
            <w:r w:rsidRPr="004E64E8">
              <w:rPr>
                <w:rFonts w:cs="Arial"/>
                <w:b/>
                <w:bCs/>
              </w:rPr>
              <w:t>Act</w:t>
            </w:r>
            <w:r w:rsidRPr="38E6A229">
              <w:rPr>
                <w:rFonts w:cs="Arial"/>
                <w:b/>
                <w:bCs/>
              </w:rPr>
              <w:t>.</w:t>
            </w:r>
          </w:p>
        </w:tc>
      </w:tr>
      <w:tr w:rsidR="0093310B" w:rsidRPr="007E0B31" w14:paraId="2AA8471F" w14:textId="77777777" w:rsidTr="00766A50">
        <w:trPr>
          <w:cantSplit/>
        </w:trPr>
        <w:tc>
          <w:tcPr>
            <w:tcW w:w="2884" w:type="dxa"/>
          </w:tcPr>
          <w:p w14:paraId="3F9A68DC" w14:textId="70EA4980" w:rsidR="009871B0" w:rsidRPr="007E0B31" w:rsidRDefault="009871B0" w:rsidP="009871B0">
            <w:pPr>
              <w:pStyle w:val="Arial11Bold"/>
              <w:rPr>
                <w:rFonts w:cs="Arial"/>
              </w:rPr>
            </w:pPr>
            <w:r>
              <w:rPr>
                <w:rFonts w:cs="Arial"/>
              </w:rPr>
              <w:t>Electricity System Restoration Standard</w:t>
            </w:r>
          </w:p>
        </w:tc>
        <w:tc>
          <w:tcPr>
            <w:tcW w:w="6634" w:type="dxa"/>
            <w:gridSpan w:val="2"/>
          </w:tcPr>
          <w:p w14:paraId="21B5A17B" w14:textId="413F3DCB" w:rsidR="009871B0" w:rsidRPr="007E0B31" w:rsidRDefault="009871B0" w:rsidP="009871B0">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06122C" w14:paraId="3D099364" w14:textId="77777777" w:rsidTr="00766A50">
        <w:trPr>
          <w:cantSplit/>
          <w:trHeight w:val="300"/>
        </w:trPr>
        <w:tc>
          <w:tcPr>
            <w:tcW w:w="2884" w:type="dxa"/>
          </w:tcPr>
          <w:p w14:paraId="0EF67118" w14:textId="40B24AE6" w:rsidR="075A215F" w:rsidRDefault="075A215F" w:rsidP="004E64E8">
            <w:pPr>
              <w:pStyle w:val="Arial11Bold"/>
              <w:rPr>
                <w:rFonts w:cs="Arial"/>
              </w:rPr>
            </w:pPr>
            <w:del w:id="20" w:author="Thomas Goss" w:date="2026-06-17T14:26:00Z" w16du:dateUtc="2026-06-17T13:26:00Z">
              <w:r w:rsidRPr="38E6A229" w:rsidDel="00DD0AEF">
                <w:rPr>
                  <w:rFonts w:cs="Arial"/>
                </w:rPr>
                <w:delText>Electricity Ten Year Statement</w:delText>
              </w:r>
            </w:del>
          </w:p>
        </w:tc>
        <w:tc>
          <w:tcPr>
            <w:tcW w:w="6634" w:type="dxa"/>
            <w:gridSpan w:val="2"/>
          </w:tcPr>
          <w:p w14:paraId="5FC5FE4E" w14:textId="0025AEDF" w:rsidR="075A215F" w:rsidRDefault="075A215F" w:rsidP="004E64E8">
            <w:pPr>
              <w:pStyle w:val="TableArial11"/>
              <w:rPr>
                <w:rFonts w:cs="Arial"/>
              </w:rPr>
            </w:pPr>
            <w:del w:id="21" w:author="Thomas Goss" w:date="2026-06-17T14:26:00Z" w16du:dateUtc="2026-06-17T13:26:00Z">
              <w:r w:rsidRPr="38E6A229" w:rsidDel="00DD0AEF">
                <w:rPr>
                  <w:rFonts w:cs="Arial"/>
                </w:rPr>
                <w:delText xml:space="preserve">A statement of network development information, prepared annually by </w:delText>
              </w:r>
              <w:r w:rsidRPr="38E6A229" w:rsidDel="00DD0AEF">
                <w:rPr>
                  <w:rFonts w:cs="Arial"/>
                  <w:b/>
                  <w:bCs/>
                </w:rPr>
                <w:delText>The Company</w:delText>
              </w:r>
              <w:r w:rsidRPr="38E6A229" w:rsidDel="00DD0AEF">
                <w:rPr>
                  <w:rFonts w:cs="Arial"/>
                </w:rPr>
                <w:delText xml:space="preserve"> in accordance with the terms of the </w:delText>
              </w:r>
              <w:r w:rsidRPr="004E64E8" w:rsidDel="00DD0AEF">
                <w:rPr>
                  <w:rFonts w:cs="Arial"/>
                  <w:b/>
                  <w:bCs/>
                </w:rPr>
                <w:delText>ESO Licence</w:delText>
              </w:r>
              <w:r w:rsidRPr="38E6A229" w:rsidDel="00DD0AEF">
                <w:rPr>
                  <w:rFonts w:cs="Arial"/>
                  <w:b/>
                  <w:bCs/>
                </w:rPr>
                <w:delText xml:space="preserve"> </w:delText>
              </w:r>
              <w:r w:rsidR="46CBE348" w:rsidRPr="38E6A229" w:rsidDel="00DD0AEF">
                <w:rPr>
                  <w:rFonts w:cs="Arial"/>
                </w:rPr>
                <w:delText xml:space="preserve">condition C12 for each of the nine succeeding financial years. </w:delText>
              </w:r>
            </w:del>
          </w:p>
        </w:tc>
      </w:tr>
      <w:tr w:rsidR="009871B0" w:rsidRPr="007E0B31" w14:paraId="383B22BD" w14:textId="77777777" w:rsidTr="00766A50">
        <w:trPr>
          <w:cantSplit/>
        </w:trPr>
        <w:tc>
          <w:tcPr>
            <w:tcW w:w="2884" w:type="dxa"/>
          </w:tcPr>
          <w:p w14:paraId="4523E57A" w14:textId="77777777" w:rsidR="009871B0" w:rsidRPr="007E0B31" w:rsidRDefault="009871B0" w:rsidP="009871B0">
            <w:pPr>
              <w:pStyle w:val="Arial11Bold"/>
              <w:rPr>
                <w:rFonts w:cs="Arial"/>
              </w:rPr>
            </w:pPr>
            <w:r w:rsidRPr="007E0B31">
              <w:rPr>
                <w:rFonts w:cs="Arial"/>
              </w:rPr>
              <w:t>Electromagnetic Compatibility Level</w:t>
            </w:r>
          </w:p>
        </w:tc>
        <w:tc>
          <w:tcPr>
            <w:tcW w:w="6634" w:type="dxa"/>
            <w:gridSpan w:val="2"/>
          </w:tcPr>
          <w:p w14:paraId="0D27502A" w14:textId="4D35DCA2" w:rsidR="009871B0" w:rsidRPr="007E0B31" w:rsidRDefault="009871B0" w:rsidP="009871B0">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227AE4" w:rsidRPr="00045E74" w14:paraId="4C43C0AF" w14:textId="77777777" w:rsidTr="00766A50">
        <w:trPr>
          <w:cantSplit/>
        </w:trPr>
        <w:tc>
          <w:tcPr>
            <w:tcW w:w="2884" w:type="dxa"/>
          </w:tcPr>
          <w:p w14:paraId="6965C03B" w14:textId="52FAFDF4" w:rsidR="00227AE4" w:rsidRPr="002510FF" w:rsidRDefault="005A27C2" w:rsidP="009871B0">
            <w:pPr>
              <w:pStyle w:val="Arial11Bold"/>
              <w:rPr>
                <w:rFonts w:cs="Arial"/>
              </w:rPr>
            </w:pPr>
            <w:r>
              <w:rPr>
                <w:rFonts w:cs="Arial"/>
              </w:rPr>
              <w:t>Electronic Communication Platform</w:t>
            </w:r>
          </w:p>
        </w:tc>
        <w:tc>
          <w:tcPr>
            <w:tcW w:w="6634" w:type="dxa"/>
            <w:gridSpan w:val="2"/>
          </w:tcPr>
          <w:p w14:paraId="7F8C8127" w14:textId="677FE27D" w:rsidR="00227AE4" w:rsidRPr="002510FF" w:rsidRDefault="005A27C2" w:rsidP="009871B0">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9871B0" w:rsidRPr="00045E74" w14:paraId="7C353F29" w14:textId="77777777" w:rsidTr="00766A50">
        <w:trPr>
          <w:cantSplit/>
        </w:trPr>
        <w:tc>
          <w:tcPr>
            <w:tcW w:w="2884" w:type="dxa"/>
          </w:tcPr>
          <w:p w14:paraId="20946F4B" w14:textId="4E1A3AC5" w:rsidR="009871B0" w:rsidRPr="00045E74" w:rsidRDefault="009871B0" w:rsidP="009871B0">
            <w:pPr>
              <w:pStyle w:val="Arial11Bold"/>
              <w:rPr>
                <w:rFonts w:cs="Arial"/>
              </w:rPr>
            </w:pPr>
            <w:r w:rsidRPr="002510FF">
              <w:rPr>
                <w:rFonts w:cs="Arial"/>
              </w:rPr>
              <w:t>Electronic Power Converter</w:t>
            </w:r>
          </w:p>
        </w:tc>
        <w:tc>
          <w:tcPr>
            <w:tcW w:w="6634" w:type="dxa"/>
            <w:gridSpan w:val="2"/>
          </w:tcPr>
          <w:p w14:paraId="797E454B" w14:textId="635AEA5C" w:rsidR="009871B0" w:rsidRPr="00045E74" w:rsidRDefault="009871B0" w:rsidP="009871B0">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9871B0" w:rsidRPr="007E0B31" w14:paraId="78630B68" w14:textId="77777777" w:rsidTr="00766A50">
        <w:trPr>
          <w:cantSplit/>
        </w:trPr>
        <w:tc>
          <w:tcPr>
            <w:tcW w:w="2884" w:type="dxa"/>
          </w:tcPr>
          <w:p w14:paraId="4FB09170" w14:textId="77777777" w:rsidR="009871B0" w:rsidRPr="007E0B31" w:rsidRDefault="009871B0" w:rsidP="009871B0">
            <w:pPr>
              <w:pStyle w:val="Arial11Bold"/>
              <w:rPr>
                <w:rFonts w:cs="Arial"/>
              </w:rPr>
            </w:pPr>
            <w:r w:rsidRPr="007E0B31">
              <w:rPr>
                <w:rFonts w:cs="Arial"/>
              </w:rPr>
              <w:t>Embedded</w:t>
            </w:r>
          </w:p>
        </w:tc>
        <w:tc>
          <w:tcPr>
            <w:tcW w:w="6634" w:type="dxa"/>
            <w:gridSpan w:val="2"/>
          </w:tcPr>
          <w:p w14:paraId="43C85B4A" w14:textId="477FDA09" w:rsidR="009871B0" w:rsidRPr="007E0B31" w:rsidRDefault="009871B0" w:rsidP="009871B0">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9871B0" w:rsidRPr="007E0B31" w14:paraId="7BE66195" w14:textId="77777777" w:rsidTr="00766A50">
        <w:trPr>
          <w:cantSplit/>
        </w:trPr>
        <w:tc>
          <w:tcPr>
            <w:tcW w:w="2884" w:type="dxa"/>
          </w:tcPr>
          <w:p w14:paraId="0AB999B5" w14:textId="77777777" w:rsidR="009871B0" w:rsidRPr="007E0B31" w:rsidRDefault="009871B0" w:rsidP="009871B0">
            <w:pPr>
              <w:pStyle w:val="Arial11Bold"/>
              <w:rPr>
                <w:rFonts w:cs="Arial"/>
              </w:rPr>
            </w:pPr>
            <w:r w:rsidRPr="007E0B31">
              <w:rPr>
                <w:rFonts w:cs="Arial"/>
              </w:rPr>
              <w:t>Embedded Development</w:t>
            </w:r>
          </w:p>
        </w:tc>
        <w:tc>
          <w:tcPr>
            <w:tcW w:w="6634" w:type="dxa"/>
            <w:gridSpan w:val="2"/>
          </w:tcPr>
          <w:p w14:paraId="0D4A7139" w14:textId="54525408" w:rsidR="009871B0" w:rsidRPr="007E0B31" w:rsidRDefault="009871B0" w:rsidP="009871B0">
            <w:pPr>
              <w:pStyle w:val="TableArial11"/>
              <w:rPr>
                <w:rFonts w:cs="Arial"/>
              </w:rPr>
            </w:pPr>
            <w:r w:rsidRPr="007E0B31">
              <w:rPr>
                <w:rFonts w:cs="Arial"/>
              </w:rPr>
              <w:t>Has the meaning set out in PC.4.4.3(a)</w:t>
            </w:r>
            <w:r>
              <w:rPr>
                <w:rFonts w:cs="Arial"/>
              </w:rPr>
              <w:t>.</w:t>
            </w:r>
          </w:p>
        </w:tc>
      </w:tr>
      <w:tr w:rsidR="009871B0" w:rsidRPr="007E0B31" w14:paraId="324AF804" w14:textId="77777777" w:rsidTr="00766A50">
        <w:trPr>
          <w:cantSplit/>
        </w:trPr>
        <w:tc>
          <w:tcPr>
            <w:tcW w:w="2884" w:type="dxa"/>
          </w:tcPr>
          <w:p w14:paraId="503A9514" w14:textId="77777777" w:rsidR="009871B0" w:rsidRPr="007E0B31" w:rsidRDefault="009871B0" w:rsidP="009871B0">
            <w:pPr>
              <w:pStyle w:val="Arial11Bold"/>
              <w:rPr>
                <w:rFonts w:cs="Arial"/>
              </w:rPr>
            </w:pPr>
            <w:r w:rsidRPr="007E0B31">
              <w:rPr>
                <w:rFonts w:cs="Arial"/>
              </w:rPr>
              <w:t>Embedded Development Agreement</w:t>
            </w:r>
          </w:p>
        </w:tc>
        <w:tc>
          <w:tcPr>
            <w:tcW w:w="6634" w:type="dxa"/>
            <w:gridSpan w:val="2"/>
          </w:tcPr>
          <w:p w14:paraId="7275F528" w14:textId="77777777" w:rsidR="009871B0" w:rsidRPr="007E0B31" w:rsidRDefault="009871B0" w:rsidP="009871B0">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w:t>
            </w:r>
            <w:proofErr w:type="gramStart"/>
            <w:r w:rsidRPr="007E0B31">
              <w:rPr>
                <w:rFonts w:cs="Arial"/>
              </w:rPr>
              <w:t>site specific</w:t>
            </w:r>
            <w:proofErr w:type="gramEnd"/>
            <w:r w:rsidRPr="007E0B31">
              <w:rPr>
                <w:rFonts w:cs="Arial"/>
              </w:rPr>
              <w:t xml:space="preserve"> details in relation to that use of the </w:t>
            </w:r>
            <w:r w:rsidRPr="007E0B31">
              <w:rPr>
                <w:rFonts w:cs="Arial"/>
                <w:b/>
              </w:rPr>
              <w:t>Network Operator’s System</w:t>
            </w:r>
            <w:r w:rsidRPr="007E0B31">
              <w:rPr>
                <w:rFonts w:cs="Arial"/>
              </w:rPr>
              <w:t>.</w:t>
            </w:r>
          </w:p>
        </w:tc>
      </w:tr>
      <w:tr w:rsidR="009871B0" w:rsidRPr="007E0B31" w14:paraId="76FDE784" w14:textId="77777777" w:rsidTr="00766A50">
        <w:trPr>
          <w:cantSplit/>
        </w:trPr>
        <w:tc>
          <w:tcPr>
            <w:tcW w:w="2884" w:type="dxa"/>
          </w:tcPr>
          <w:p w14:paraId="067A8F97" w14:textId="4D591BE2" w:rsidR="009871B0" w:rsidRPr="009D0E56" w:rsidRDefault="009871B0" w:rsidP="009871B0">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gridSpan w:val="2"/>
          </w:tcPr>
          <w:p w14:paraId="0482F6A6" w14:textId="7772A741" w:rsidR="009871B0" w:rsidRPr="00022DB2" w:rsidRDefault="009871B0" w:rsidP="00D31786">
            <w:pPr>
              <w:pStyle w:val="paragraph"/>
              <w:spacing w:before="120" w:beforeAutospacing="0" w:after="120" w:afterAutospacing="0"/>
              <w:ind w:left="45"/>
              <w:textAlignment w:val="baseline"/>
              <w:rPr>
                <w:rFonts w:ascii="Arial" w:hAnsi="Arial" w:cs="Arial"/>
                <w:b/>
                <w:snapToGrid w:val="0"/>
                <w:sz w:val="20"/>
                <w:szCs w:val="20"/>
                <w:lang w:eastAsia="en-US"/>
              </w:rPr>
            </w:pPr>
            <w:r w:rsidRPr="004161F0">
              <w:rPr>
                <w:rStyle w:val="normaltextrun"/>
                <w:rFonts w:ascii="Arial" w:hAnsi="Arial" w:cs="Arial"/>
                <w:sz w:val="20"/>
                <w:szCs w:val="20"/>
              </w:rPr>
              <w:t>Any or </w:t>
            </w:r>
            <w:proofErr w:type="gramStart"/>
            <w:r w:rsidRPr="004161F0">
              <w:rPr>
                <w:rStyle w:val="normaltextrun"/>
                <w:rFonts w:ascii="Arial" w:hAnsi="Arial" w:cs="Arial"/>
                <w:sz w:val="20"/>
                <w:szCs w:val="20"/>
              </w:rPr>
              <w:t>all of</w:t>
            </w:r>
            <w:proofErr w:type="gramEnd"/>
            <w:r w:rsidRPr="004161F0">
              <w:rPr>
                <w:rStyle w:val="normaltextrun"/>
                <w:rFonts w:ascii="Arial" w:hAnsi="Arial" w:cs="Arial"/>
                <w:sz w:val="20"/>
                <w:szCs w:val="20"/>
              </w:rPr>
              <w:t>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77319CF" w14:textId="77777777" w:rsidR="009871B0" w:rsidRPr="004161F0" w:rsidRDefault="009871B0" w:rsidP="00D31786">
            <w:pPr>
              <w:pStyle w:val="paragraph"/>
              <w:numPr>
                <w:ilvl w:val="0"/>
                <w:numId w:val="15"/>
              </w:numPr>
              <w:spacing w:before="120" w:beforeAutospacing="0" w:after="12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9871B0" w:rsidRPr="004161F0" w:rsidRDefault="009871B0" w:rsidP="00D31786">
            <w:pPr>
              <w:pStyle w:val="paragraph"/>
              <w:numPr>
                <w:ilvl w:val="0"/>
                <w:numId w:val="15"/>
              </w:numPr>
              <w:spacing w:before="120" w:beforeAutospacing="0" w:after="12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w:t>
            </w:r>
            <w:r w:rsidRPr="00FD267E">
              <w:rPr>
                <w:rStyle w:val="normaltextrun"/>
                <w:rFonts w:ascii="Arial" w:hAnsi="Arial" w:cs="Arial"/>
                <w:sz w:val="20"/>
                <w:szCs w:val="20"/>
              </w:rPr>
              <w:t>.</w:t>
            </w:r>
            <w:r w:rsidRPr="004161F0">
              <w:rPr>
                <w:rStyle w:val="normaltextrun"/>
                <w:rFonts w:ascii="Arial" w:hAnsi="Arial" w:cs="Arial"/>
                <w:b/>
                <w:bCs/>
                <w:sz w:val="20"/>
                <w:szCs w:val="20"/>
              </w:rPr>
              <w:t> </w:t>
            </w:r>
            <w:r w:rsidRPr="004161F0">
              <w:rPr>
                <w:rStyle w:val="eop"/>
                <w:rFonts w:ascii="Arial" w:hAnsi="Arial" w:cs="Arial"/>
                <w:sz w:val="20"/>
                <w:szCs w:val="20"/>
              </w:rPr>
              <w:t> </w:t>
            </w:r>
          </w:p>
        </w:tc>
      </w:tr>
      <w:tr w:rsidR="009871B0" w:rsidRPr="007E0B31" w14:paraId="00288AB3" w14:textId="77777777" w:rsidTr="00766A50">
        <w:trPr>
          <w:cantSplit/>
        </w:trPr>
        <w:tc>
          <w:tcPr>
            <w:tcW w:w="2884" w:type="dxa"/>
          </w:tcPr>
          <w:p w14:paraId="55688B36" w14:textId="0C025310" w:rsidR="009871B0" w:rsidRPr="007E0B31" w:rsidRDefault="009871B0" w:rsidP="009871B0">
            <w:pPr>
              <w:pStyle w:val="Arial11Bold"/>
              <w:rPr>
                <w:rFonts w:cs="Arial"/>
              </w:rPr>
            </w:pPr>
            <w:r w:rsidRPr="00BE1747">
              <w:rPr>
                <w:rFonts w:cs="Arial"/>
                <w:bCs/>
              </w:rPr>
              <w:lastRenderedPageBreak/>
              <w:t>Embedded Generation </w:t>
            </w:r>
            <w:proofErr w:type="spellStart"/>
            <w:r w:rsidRPr="00BE1747">
              <w:rPr>
                <w:rFonts w:cs="Arial"/>
                <w:bCs/>
              </w:rPr>
              <w:t>Deenergisation</w:t>
            </w:r>
            <w:proofErr w:type="spellEnd"/>
            <w:r w:rsidRPr="00BE1747">
              <w:rPr>
                <w:rFonts w:cs="Arial"/>
                <w:bCs/>
              </w:rPr>
              <w:t> </w:t>
            </w:r>
            <w:r w:rsidRPr="00BE1747">
              <w:rPr>
                <w:rFonts w:cs="Arial"/>
              </w:rPr>
              <w:t> </w:t>
            </w:r>
          </w:p>
        </w:tc>
        <w:tc>
          <w:tcPr>
            <w:tcW w:w="6634" w:type="dxa"/>
            <w:gridSpan w:val="2"/>
          </w:tcPr>
          <w:p w14:paraId="26B17029" w14:textId="13AF074F" w:rsidR="009871B0" w:rsidRPr="007E0B31" w:rsidRDefault="009871B0" w:rsidP="009871B0">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9871B0" w:rsidRPr="007E0B31" w14:paraId="2DAED564" w14:textId="77777777" w:rsidTr="00766A50">
        <w:trPr>
          <w:cantSplit/>
        </w:trPr>
        <w:tc>
          <w:tcPr>
            <w:tcW w:w="2884" w:type="dxa"/>
          </w:tcPr>
          <w:p w14:paraId="01198E4B" w14:textId="77777777" w:rsidR="009871B0" w:rsidRPr="007E0B31" w:rsidRDefault="009871B0" w:rsidP="009871B0">
            <w:pPr>
              <w:pStyle w:val="Arial11Bold"/>
              <w:rPr>
                <w:rFonts w:cs="Arial"/>
              </w:rPr>
            </w:pPr>
            <w:r w:rsidRPr="007E0B31">
              <w:rPr>
                <w:rFonts w:cs="Arial"/>
              </w:rPr>
              <w:t>Embedded Person</w:t>
            </w:r>
          </w:p>
        </w:tc>
        <w:tc>
          <w:tcPr>
            <w:tcW w:w="6634" w:type="dxa"/>
            <w:gridSpan w:val="2"/>
          </w:tcPr>
          <w:p w14:paraId="4C7488BF" w14:textId="77777777" w:rsidR="009871B0" w:rsidRPr="007E0B31" w:rsidRDefault="009871B0" w:rsidP="009871B0">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9871B0" w:rsidRPr="007E0B31" w14:paraId="1456BAF8" w14:textId="77777777" w:rsidTr="00766A50">
        <w:trPr>
          <w:cantSplit/>
        </w:trPr>
        <w:tc>
          <w:tcPr>
            <w:tcW w:w="2884" w:type="dxa"/>
          </w:tcPr>
          <w:p w14:paraId="273D1FA4" w14:textId="77777777" w:rsidR="009871B0" w:rsidRPr="007E0B31" w:rsidRDefault="009871B0" w:rsidP="009871B0">
            <w:pPr>
              <w:pStyle w:val="Arial11Bold"/>
              <w:rPr>
                <w:rFonts w:cs="Arial"/>
              </w:rPr>
            </w:pPr>
            <w:r w:rsidRPr="007E0B31">
              <w:rPr>
                <w:rFonts w:cs="Arial"/>
              </w:rPr>
              <w:t xml:space="preserve">Emergency </w:t>
            </w:r>
            <w:proofErr w:type="spellStart"/>
            <w:r w:rsidRPr="007E0B31">
              <w:rPr>
                <w:rFonts w:cs="Arial"/>
              </w:rPr>
              <w:t>Deenergisation</w:t>
            </w:r>
            <w:proofErr w:type="spellEnd"/>
            <w:r w:rsidRPr="007E0B31">
              <w:rPr>
                <w:rFonts w:cs="Arial"/>
              </w:rPr>
              <w:t xml:space="preserve"> Instruction</w:t>
            </w:r>
          </w:p>
        </w:tc>
        <w:tc>
          <w:tcPr>
            <w:tcW w:w="6634" w:type="dxa"/>
            <w:gridSpan w:val="2"/>
          </w:tcPr>
          <w:p w14:paraId="6EF3A6E6" w14:textId="50832DA9" w:rsidR="009871B0" w:rsidRPr="007E0B31" w:rsidRDefault="009871B0" w:rsidP="009871B0">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9871B0" w:rsidRPr="007E0B31" w14:paraId="309DF515" w14:textId="77777777" w:rsidTr="00766A50">
        <w:trPr>
          <w:cantSplit/>
        </w:trPr>
        <w:tc>
          <w:tcPr>
            <w:tcW w:w="2884" w:type="dxa"/>
          </w:tcPr>
          <w:p w14:paraId="5E4F87D8" w14:textId="77777777" w:rsidR="009871B0" w:rsidRPr="007E0B31" w:rsidRDefault="009871B0" w:rsidP="009871B0">
            <w:pPr>
              <w:pStyle w:val="Arial11Bold"/>
              <w:rPr>
                <w:rFonts w:cs="Arial"/>
              </w:rPr>
            </w:pPr>
            <w:r w:rsidRPr="007E0B31">
              <w:rPr>
                <w:rFonts w:cs="Arial"/>
              </w:rPr>
              <w:t>Emergency Instruction</w:t>
            </w:r>
          </w:p>
        </w:tc>
        <w:tc>
          <w:tcPr>
            <w:tcW w:w="6634" w:type="dxa"/>
            <w:gridSpan w:val="2"/>
          </w:tcPr>
          <w:p w14:paraId="2C1B5BD0" w14:textId="3A6BD19D" w:rsidR="009871B0" w:rsidRPr="007E0B31" w:rsidRDefault="009871B0" w:rsidP="009871B0">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 xml:space="preserve">Other Relevant </w:t>
            </w:r>
            <w:proofErr w:type="gramStart"/>
            <w:r w:rsidRPr="024814CE">
              <w:rPr>
                <w:rFonts w:cs="Arial"/>
                <w:b/>
                <w:bCs/>
              </w:rPr>
              <w:t>Data</w:t>
            </w:r>
            <w:r w:rsidRPr="024814CE">
              <w:rPr>
                <w:rFonts w:cs="Arial"/>
              </w:rPr>
              <w:t>, and</w:t>
            </w:r>
            <w:proofErr w:type="gramEnd"/>
            <w:r w:rsidRPr="024814CE">
              <w:rPr>
                <w:rFonts w:cs="Arial"/>
              </w:rPr>
              <w:t xml:space="preserve"> may include an instruction to trip a</w:t>
            </w:r>
            <w:r w:rsidRPr="024814CE">
              <w:rPr>
                <w:rFonts w:cs="Arial"/>
                <w:b/>
                <w:bCs/>
              </w:rPr>
              <w:t xml:space="preserve"> Genset</w:t>
            </w:r>
            <w:r w:rsidRPr="024814CE">
              <w:rPr>
                <w:rFonts w:cs="Arial"/>
              </w:rPr>
              <w:t>.</w:t>
            </w:r>
          </w:p>
        </w:tc>
      </w:tr>
      <w:tr w:rsidR="009871B0" w:rsidRPr="007E0B31" w14:paraId="0B7E24DC" w14:textId="77777777" w:rsidTr="00766A50">
        <w:trPr>
          <w:cantSplit/>
        </w:trPr>
        <w:tc>
          <w:tcPr>
            <w:tcW w:w="2884" w:type="dxa"/>
          </w:tcPr>
          <w:p w14:paraId="36CFFB26" w14:textId="77777777" w:rsidR="009871B0" w:rsidRPr="007E0B31" w:rsidRDefault="009871B0" w:rsidP="009871B0">
            <w:pPr>
              <w:pStyle w:val="Arial11Bold"/>
              <w:rPr>
                <w:rFonts w:cs="Arial"/>
              </w:rPr>
            </w:pPr>
            <w:r w:rsidRPr="007E0B31">
              <w:rPr>
                <w:rFonts w:cs="Arial"/>
              </w:rPr>
              <w:t>EMR Administrative Parties</w:t>
            </w:r>
          </w:p>
        </w:tc>
        <w:tc>
          <w:tcPr>
            <w:tcW w:w="6634" w:type="dxa"/>
            <w:gridSpan w:val="2"/>
          </w:tcPr>
          <w:p w14:paraId="63E2B672" w14:textId="77777777" w:rsidR="009871B0" w:rsidRPr="007E0B31" w:rsidRDefault="009871B0" w:rsidP="009871B0">
            <w:pPr>
              <w:pStyle w:val="TableArial11"/>
              <w:rPr>
                <w:rFonts w:cs="Arial"/>
              </w:rPr>
            </w:pPr>
            <w:r w:rsidRPr="007E0B31">
              <w:rPr>
                <w:rFonts w:cs="Arial"/>
              </w:rPr>
              <w:t xml:space="preserve">Has the meaning given to “administrative parties” in The Electricity Capacity Regulations 2014 and each </w:t>
            </w:r>
            <w:proofErr w:type="spellStart"/>
            <w:r w:rsidRPr="007E0B31">
              <w:rPr>
                <w:rFonts w:cs="Arial"/>
                <w:b/>
              </w:rPr>
              <w:t>CfD</w:t>
            </w:r>
            <w:proofErr w:type="spellEnd"/>
            <w:r w:rsidRPr="007E0B31">
              <w:rPr>
                <w:rFonts w:cs="Arial"/>
                <w:b/>
              </w:rPr>
              <w:t xml:space="preserve"> Counterparty</w:t>
            </w:r>
            <w:r w:rsidRPr="007E0B31">
              <w:rPr>
                <w:rFonts w:cs="Arial"/>
              </w:rPr>
              <w:t xml:space="preserve"> and </w:t>
            </w:r>
            <w:proofErr w:type="spellStart"/>
            <w:r w:rsidRPr="007E0B31">
              <w:rPr>
                <w:rFonts w:cs="Arial"/>
                <w:b/>
              </w:rPr>
              <w:t>CfD</w:t>
            </w:r>
            <w:proofErr w:type="spellEnd"/>
            <w:r w:rsidRPr="007E0B31">
              <w:rPr>
                <w:rFonts w:cs="Arial"/>
                <w:b/>
              </w:rPr>
              <w:t xml:space="preserve"> Settlement Services Provider</w:t>
            </w:r>
            <w:r w:rsidRPr="007E0B31">
              <w:rPr>
                <w:rFonts w:cs="Arial"/>
              </w:rPr>
              <w:t>.</w:t>
            </w:r>
          </w:p>
        </w:tc>
      </w:tr>
      <w:tr w:rsidR="009871B0" w:rsidRPr="007E0B31" w14:paraId="1177F5BF" w14:textId="77777777" w:rsidTr="00766A50">
        <w:trPr>
          <w:cantSplit/>
        </w:trPr>
        <w:tc>
          <w:tcPr>
            <w:tcW w:w="2884" w:type="dxa"/>
          </w:tcPr>
          <w:p w14:paraId="0158BF8D" w14:textId="77777777" w:rsidR="009871B0" w:rsidRPr="007E0B31" w:rsidRDefault="009871B0" w:rsidP="009871B0">
            <w:pPr>
              <w:pStyle w:val="Arial11Bold"/>
              <w:rPr>
                <w:rFonts w:cs="Arial"/>
              </w:rPr>
            </w:pPr>
            <w:r w:rsidRPr="007E0B31">
              <w:rPr>
                <w:rFonts w:cs="Arial"/>
              </w:rPr>
              <w:t>EMR Documents</w:t>
            </w:r>
          </w:p>
        </w:tc>
        <w:tc>
          <w:tcPr>
            <w:tcW w:w="6634" w:type="dxa"/>
            <w:gridSpan w:val="2"/>
          </w:tcPr>
          <w:p w14:paraId="44B93D78" w14:textId="77777777" w:rsidR="009871B0" w:rsidRPr="007E0B31" w:rsidRDefault="009871B0" w:rsidP="009871B0">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9871B0" w:rsidRPr="007E0B31" w14:paraId="3F49DD85" w14:textId="77777777" w:rsidTr="00766A50">
        <w:trPr>
          <w:cantSplit/>
        </w:trPr>
        <w:tc>
          <w:tcPr>
            <w:tcW w:w="2884" w:type="dxa"/>
          </w:tcPr>
          <w:p w14:paraId="421B5476" w14:textId="77777777" w:rsidR="009871B0" w:rsidRPr="007E0B31" w:rsidRDefault="009871B0" w:rsidP="009871B0">
            <w:pPr>
              <w:pStyle w:val="Arial11Bold"/>
              <w:rPr>
                <w:rFonts w:cs="Arial"/>
              </w:rPr>
            </w:pPr>
            <w:r w:rsidRPr="007E0B31">
              <w:rPr>
                <w:rFonts w:cs="Arial"/>
              </w:rPr>
              <w:t>EMR Functions</w:t>
            </w:r>
          </w:p>
        </w:tc>
        <w:tc>
          <w:tcPr>
            <w:tcW w:w="6634" w:type="dxa"/>
            <w:gridSpan w:val="2"/>
          </w:tcPr>
          <w:p w14:paraId="2D8415ED" w14:textId="77777777" w:rsidR="009871B0" w:rsidRPr="007E0B31" w:rsidRDefault="009871B0" w:rsidP="009871B0">
            <w:pPr>
              <w:pStyle w:val="TableArial11"/>
              <w:rPr>
                <w:rFonts w:cs="Arial"/>
              </w:rPr>
            </w:pPr>
            <w:r w:rsidRPr="007E0B31">
              <w:rPr>
                <w:rFonts w:cs="Arial"/>
              </w:rPr>
              <w:t>Has the meaning given to “EMR functions” in Chapter 5 of Part 2 of the Energy Act 2013.</w:t>
            </w:r>
          </w:p>
        </w:tc>
      </w:tr>
      <w:tr w:rsidR="009871B0" w:rsidRPr="007E0B31" w14:paraId="02A6FBDC" w14:textId="77777777" w:rsidTr="00766A50">
        <w:trPr>
          <w:cantSplit/>
        </w:trPr>
        <w:tc>
          <w:tcPr>
            <w:tcW w:w="2884" w:type="dxa"/>
          </w:tcPr>
          <w:p w14:paraId="0FC4088B" w14:textId="77777777" w:rsidR="009871B0" w:rsidRPr="007E0B31" w:rsidRDefault="009871B0" w:rsidP="009871B0">
            <w:pPr>
              <w:pStyle w:val="Arial11Bold"/>
              <w:rPr>
                <w:rFonts w:cs="Arial"/>
              </w:rPr>
            </w:pPr>
            <w:r w:rsidRPr="007E0B31">
              <w:rPr>
                <w:rFonts w:cs="Arial"/>
              </w:rPr>
              <w:t>Engineering Recommendations</w:t>
            </w:r>
          </w:p>
        </w:tc>
        <w:tc>
          <w:tcPr>
            <w:tcW w:w="6634" w:type="dxa"/>
            <w:gridSpan w:val="2"/>
          </w:tcPr>
          <w:p w14:paraId="6E886C13" w14:textId="77777777" w:rsidR="009871B0" w:rsidRPr="007E0B31" w:rsidRDefault="009871B0" w:rsidP="009871B0">
            <w:pPr>
              <w:pStyle w:val="TableArial11"/>
              <w:rPr>
                <w:rFonts w:cs="Arial"/>
              </w:rPr>
            </w:pPr>
            <w:r w:rsidRPr="007E0B31">
              <w:rPr>
                <w:rFonts w:cs="Arial"/>
              </w:rPr>
              <w:t>The documents referred to as such and issued by the Energy Networks Association or the former Electricity Council.</w:t>
            </w:r>
          </w:p>
        </w:tc>
      </w:tr>
      <w:tr w:rsidR="009871B0" w:rsidRPr="007E0B31" w14:paraId="19BABE29" w14:textId="77777777" w:rsidTr="00766A50">
        <w:trPr>
          <w:cantSplit/>
        </w:trPr>
        <w:tc>
          <w:tcPr>
            <w:tcW w:w="2884" w:type="dxa"/>
          </w:tcPr>
          <w:p w14:paraId="552734E6" w14:textId="1545D5FD" w:rsidR="009871B0" w:rsidRPr="007E0B31" w:rsidRDefault="009871B0" w:rsidP="009871B0">
            <w:pPr>
              <w:pStyle w:val="Arial11Bold"/>
              <w:rPr>
                <w:rFonts w:cs="Arial"/>
              </w:rPr>
            </w:pPr>
            <w:r>
              <w:rPr>
                <w:rFonts w:cs="Arial"/>
              </w:rPr>
              <w:t>Engineering Recommendation G5</w:t>
            </w:r>
          </w:p>
        </w:tc>
        <w:tc>
          <w:tcPr>
            <w:tcW w:w="6634" w:type="dxa"/>
            <w:gridSpan w:val="2"/>
          </w:tcPr>
          <w:p w14:paraId="5C25304C" w14:textId="5C9C6EBC" w:rsidR="009871B0" w:rsidRPr="007E0B31" w:rsidRDefault="009871B0" w:rsidP="009871B0">
            <w:pPr>
              <w:pStyle w:val="TableArial11"/>
              <w:rPr>
                <w:rFonts w:cs="Arial"/>
              </w:rPr>
            </w:pPr>
            <w:r>
              <w:rPr>
                <w:rFonts w:cs="Arial"/>
              </w:rPr>
              <w:t>Means Engineering Recommendation G5/5.</w:t>
            </w:r>
          </w:p>
        </w:tc>
      </w:tr>
      <w:tr w:rsidR="009871B0" w:rsidRPr="007E0B31" w14:paraId="1A461395" w14:textId="77777777" w:rsidTr="00766A50">
        <w:trPr>
          <w:cantSplit/>
        </w:trPr>
        <w:tc>
          <w:tcPr>
            <w:tcW w:w="2884" w:type="dxa"/>
          </w:tcPr>
          <w:p w14:paraId="5B18CA36" w14:textId="4AA74331" w:rsidR="009871B0" w:rsidRPr="007E0B31" w:rsidRDefault="009871B0" w:rsidP="009871B0">
            <w:pPr>
              <w:pStyle w:val="Arial11Bold"/>
              <w:rPr>
                <w:rFonts w:cs="Arial"/>
              </w:rPr>
            </w:pPr>
            <w:bookmarkStart w:id="22"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22"/>
          </w:p>
        </w:tc>
        <w:tc>
          <w:tcPr>
            <w:tcW w:w="6634" w:type="dxa"/>
            <w:gridSpan w:val="2"/>
          </w:tcPr>
          <w:p w14:paraId="611268A9" w14:textId="49E96478" w:rsidR="009871B0" w:rsidRPr="007E0B31" w:rsidRDefault="009871B0" w:rsidP="009871B0">
            <w:pPr>
              <w:pStyle w:val="TableArial11"/>
              <w:rPr>
                <w:rFonts w:cs="Arial"/>
                <w:i/>
              </w:rPr>
            </w:pPr>
            <w:bookmarkStart w:id="23"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23"/>
          </w:p>
        </w:tc>
      </w:tr>
      <w:tr w:rsidR="009871B0" w:rsidRPr="007E0B31" w14:paraId="2950C7E5" w14:textId="77777777" w:rsidTr="00766A50">
        <w:trPr>
          <w:cantSplit/>
        </w:trPr>
        <w:tc>
          <w:tcPr>
            <w:tcW w:w="2884" w:type="dxa"/>
          </w:tcPr>
          <w:p w14:paraId="0D69FC18" w14:textId="77777777" w:rsidR="009871B0" w:rsidRPr="001F43C1" w:rsidRDefault="009871B0" w:rsidP="009871B0">
            <w:pPr>
              <w:pStyle w:val="Arial11Bold"/>
              <w:rPr>
                <w:rFonts w:cs="Arial"/>
              </w:rPr>
            </w:pPr>
            <w:r w:rsidRPr="001F43C1">
              <w:rPr>
                <w:rFonts w:cs="Arial"/>
              </w:rPr>
              <w:lastRenderedPageBreak/>
              <w:t>Equipment Certificate</w:t>
            </w:r>
          </w:p>
        </w:tc>
        <w:tc>
          <w:tcPr>
            <w:tcW w:w="6634" w:type="dxa"/>
            <w:gridSpan w:val="2"/>
          </w:tcPr>
          <w:p w14:paraId="35F8EAB4" w14:textId="477BED63" w:rsidR="009871B0" w:rsidRPr="001F43C1" w:rsidRDefault="009871B0" w:rsidP="009871B0">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w:t>
            </w:r>
            <w:r w:rsidR="004A0EEA">
              <w:rPr>
                <w:rFonts w:cs="Arial"/>
              </w:rPr>
              <w:t xml:space="preserve"> </w:t>
            </w:r>
            <w:proofErr w:type="gramStart"/>
            <w:r w:rsidRPr="005C20E3">
              <w:rPr>
                <w:rFonts w:cs="Arial"/>
              </w:rPr>
              <w:t>For the purpose of</w:t>
            </w:r>
            <w:proofErr w:type="gramEnd"/>
            <w:r w:rsidRPr="005C20E3">
              <w:rPr>
                <w:rFonts w:cs="Arial"/>
              </w:rPr>
              <w:t xml:space="preserve">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9871B0" w:rsidRPr="007E0B31" w14:paraId="03E8B9AA" w14:textId="77777777" w:rsidTr="00766A50">
        <w:trPr>
          <w:cantSplit/>
        </w:trPr>
        <w:tc>
          <w:tcPr>
            <w:tcW w:w="2884" w:type="dxa"/>
          </w:tcPr>
          <w:p w14:paraId="1B116121" w14:textId="77777777" w:rsidR="009871B0" w:rsidRPr="007E0B31" w:rsidRDefault="009871B0" w:rsidP="009871B0">
            <w:pPr>
              <w:pStyle w:val="Arial11Bold"/>
              <w:rPr>
                <w:rFonts w:cs="Arial"/>
              </w:rPr>
            </w:pPr>
            <w:r w:rsidRPr="007E0B31">
              <w:rPr>
                <w:rFonts w:cs="Arial"/>
              </w:rPr>
              <w:t>Estimated Registered Data</w:t>
            </w:r>
          </w:p>
        </w:tc>
        <w:tc>
          <w:tcPr>
            <w:tcW w:w="6634" w:type="dxa"/>
            <w:gridSpan w:val="2"/>
          </w:tcPr>
          <w:p w14:paraId="04C7E6AA" w14:textId="2370CA9A" w:rsidR="009871B0" w:rsidRPr="007E0B31" w:rsidRDefault="009871B0" w:rsidP="009871B0">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but in each case which for the</w:t>
            </w:r>
            <w:r w:rsidR="38E29A1B" w:rsidRPr="38E6A229">
              <w:rPr>
                <w:rFonts w:cs="Arial"/>
              </w:rPr>
              <w:t xml:space="preserve"> nine</w:t>
            </w:r>
            <w:r w:rsidRPr="38E6A229">
              <w:rPr>
                <w:rFonts w:cs="Arial"/>
              </w:rPr>
              <w:t xml:space="preserve"> succeeding </w:t>
            </w:r>
            <w:r w:rsidRPr="38E6A229">
              <w:rPr>
                <w:rFonts w:cs="Arial"/>
                <w:b/>
                <w:bCs/>
              </w:rPr>
              <w:t>Financial Years</w:t>
            </w:r>
            <w:r w:rsidRPr="38E6A229">
              <w:rPr>
                <w:rFonts w:cs="Arial"/>
              </w:rPr>
              <w:t xml:space="preserve"> will be an estimate of what is expected.</w:t>
            </w:r>
          </w:p>
        </w:tc>
      </w:tr>
      <w:tr w:rsidR="009871B0" w:rsidRPr="007E0B31" w14:paraId="393BBD51" w14:textId="77777777" w:rsidTr="00766A50">
        <w:trPr>
          <w:cantSplit/>
        </w:trPr>
        <w:tc>
          <w:tcPr>
            <w:tcW w:w="2884" w:type="dxa"/>
          </w:tcPr>
          <w:p w14:paraId="12276130" w14:textId="77777777" w:rsidR="009871B0" w:rsidRPr="007E0B31" w:rsidRDefault="009871B0" w:rsidP="009871B0">
            <w:pPr>
              <w:pStyle w:val="Arial11Bold"/>
              <w:rPr>
                <w:rFonts w:cs="Arial"/>
              </w:rPr>
            </w:pPr>
            <w:r w:rsidRPr="007E0B31">
              <w:rPr>
                <w:rFonts w:cs="Arial"/>
              </w:rPr>
              <w:lastRenderedPageBreak/>
              <w:t>EU Code User</w:t>
            </w:r>
          </w:p>
        </w:tc>
        <w:tc>
          <w:tcPr>
            <w:tcW w:w="6634" w:type="dxa"/>
            <w:gridSpan w:val="2"/>
          </w:tcPr>
          <w:p w14:paraId="0BC82B48" w14:textId="77777777" w:rsidR="009871B0" w:rsidRPr="007E0B31" w:rsidRDefault="009871B0" w:rsidP="009871B0">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w:t>
            </w:r>
            <w:proofErr w:type="gramStart"/>
            <w:r w:rsidRPr="007E0B31">
              <w:rPr>
                <w:rFonts w:cs="Arial"/>
              </w:rPr>
              <w:t>following:-</w:t>
            </w:r>
            <w:proofErr w:type="gramEnd"/>
            <w:r w:rsidRPr="007E0B31">
              <w:rPr>
                <w:rFonts w:cs="Arial"/>
              </w:rPr>
              <w:t xml:space="preserve"> </w:t>
            </w:r>
          </w:p>
          <w:p w14:paraId="19312F84" w14:textId="40D63078"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r w:rsidR="006A5829">
              <w:rPr>
                <w:rFonts w:cs="Arial"/>
              </w:rPr>
              <w:t>.</w:t>
            </w:r>
          </w:p>
          <w:p w14:paraId="0EF8A3F0" w14:textId="46F0256A"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9871B0" w:rsidRPr="007E0B31" w:rsidRDefault="009871B0" w:rsidP="009871B0">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9871B0" w:rsidRPr="007E0B31" w:rsidRDefault="009871B0" w:rsidP="009871B0">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9871B0"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9871B0" w:rsidRPr="00A87826" w:rsidRDefault="009871B0" w:rsidP="009871B0">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9871B0" w:rsidRPr="00965E71" w:rsidRDefault="009871B0" w:rsidP="009871B0">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sidR="006C4084">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9871B0" w:rsidRPr="005C20E3" w:rsidRDefault="009871B0" w:rsidP="009871B0">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9871B0" w:rsidRPr="007E0B31" w14:paraId="34B16CD5" w14:textId="77777777" w:rsidTr="00766A50">
        <w:trPr>
          <w:cantSplit/>
        </w:trPr>
        <w:tc>
          <w:tcPr>
            <w:tcW w:w="2884" w:type="dxa"/>
          </w:tcPr>
          <w:p w14:paraId="43DAAB5C" w14:textId="05D82DA7" w:rsidR="009871B0" w:rsidRPr="007E0B31" w:rsidRDefault="009871B0" w:rsidP="009871B0">
            <w:pPr>
              <w:pStyle w:val="Arial11Bold"/>
              <w:rPr>
                <w:rFonts w:cs="Arial"/>
              </w:rPr>
            </w:pPr>
            <w:r w:rsidRPr="007E0B31">
              <w:rPr>
                <w:rFonts w:cs="Arial"/>
              </w:rPr>
              <w:lastRenderedPageBreak/>
              <w:t>EU Generator</w:t>
            </w:r>
          </w:p>
        </w:tc>
        <w:tc>
          <w:tcPr>
            <w:tcW w:w="6634" w:type="dxa"/>
            <w:gridSpan w:val="2"/>
          </w:tcPr>
          <w:p w14:paraId="36ECC795" w14:textId="515C007C" w:rsidR="009871B0" w:rsidRPr="007E0B31" w:rsidRDefault="009871B0" w:rsidP="009871B0">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9871B0" w:rsidRPr="007E0B31" w14:paraId="18C1605C" w14:textId="77777777" w:rsidTr="00766A50">
        <w:trPr>
          <w:cantSplit/>
        </w:trPr>
        <w:tc>
          <w:tcPr>
            <w:tcW w:w="2884" w:type="dxa"/>
          </w:tcPr>
          <w:p w14:paraId="32E2A05F" w14:textId="08CAE283" w:rsidR="009871B0" w:rsidRPr="001F43C1" w:rsidRDefault="009871B0" w:rsidP="009871B0">
            <w:pPr>
              <w:pStyle w:val="Arial11Bold"/>
              <w:rPr>
                <w:rFonts w:cs="Arial"/>
              </w:rPr>
            </w:pPr>
            <w:r w:rsidRPr="005C20E3">
              <w:rPr>
                <w:rFonts w:cs="Arial"/>
              </w:rPr>
              <w:t>EU Grid Supply Point</w:t>
            </w:r>
          </w:p>
        </w:tc>
        <w:tc>
          <w:tcPr>
            <w:tcW w:w="6634" w:type="dxa"/>
            <w:gridSpan w:val="2"/>
          </w:tcPr>
          <w:p w14:paraId="5CE27367" w14:textId="77777777" w:rsidR="009871B0" w:rsidRPr="005C20E3" w:rsidRDefault="009871B0" w:rsidP="009871B0">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w:t>
            </w:r>
            <w:proofErr w:type="gramStart"/>
            <w:r w:rsidRPr="005C20E3">
              <w:rPr>
                <w:rFonts w:cs="Arial"/>
              </w:rPr>
              <w:t>either:-</w:t>
            </w:r>
            <w:proofErr w:type="gramEnd"/>
          </w:p>
          <w:p w14:paraId="76720D55" w14:textId="14E2581A" w:rsidR="009871B0" w:rsidRPr="005C20E3" w:rsidRDefault="009871B0" w:rsidP="009871B0">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w:t>
            </w:r>
            <w:proofErr w:type="gramStart"/>
            <w:r w:rsidRPr="005C20E3">
              <w:rPr>
                <w:rFonts w:cs="Arial"/>
              </w:rPr>
              <w:t>all of</w:t>
            </w:r>
            <w:proofErr w:type="gramEnd"/>
            <w:r w:rsidRPr="005C20E3">
              <w:rPr>
                <w:rFonts w:cs="Arial"/>
              </w:rPr>
              <w:t xml:space="preserve">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9871B0" w:rsidRPr="005C20E3" w:rsidRDefault="009871B0" w:rsidP="009871B0">
            <w:pPr>
              <w:pStyle w:val="TableArial11"/>
              <w:numPr>
                <w:ilvl w:val="0"/>
                <w:numId w:val="14"/>
              </w:numPr>
              <w:rPr>
                <w:rFonts w:cs="Arial"/>
              </w:rPr>
            </w:pPr>
            <w:r w:rsidRPr="005C20E3">
              <w:rPr>
                <w:rFonts w:cs="Arial"/>
              </w:rPr>
              <w:tab/>
            </w:r>
            <w:proofErr w:type="gramStart"/>
            <w:r w:rsidRPr="005C20E3">
              <w:rPr>
                <w:rFonts w:cs="Arial"/>
              </w:rPr>
              <w:t>All of</w:t>
            </w:r>
            <w:proofErr w:type="gramEnd"/>
            <w:r w:rsidRPr="005C20E3">
              <w:rPr>
                <w:rFonts w:cs="Arial"/>
              </w:rPr>
              <w:t xml:space="preserve">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9871B0" w:rsidRPr="001F43C1" w:rsidRDefault="009871B0" w:rsidP="009871B0">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9871B0" w:rsidRPr="007E0B31" w14:paraId="42439799" w14:textId="77777777" w:rsidTr="00766A50">
        <w:trPr>
          <w:cantSplit/>
        </w:trPr>
        <w:tc>
          <w:tcPr>
            <w:tcW w:w="2884" w:type="dxa"/>
          </w:tcPr>
          <w:p w14:paraId="15A8E8B8" w14:textId="77777777" w:rsidR="009871B0" w:rsidRPr="007E0B31" w:rsidRDefault="009871B0" w:rsidP="009871B0">
            <w:pPr>
              <w:pStyle w:val="Arial11Bold"/>
              <w:rPr>
                <w:rFonts w:cs="Arial"/>
              </w:rPr>
            </w:pPr>
            <w:r w:rsidRPr="007E0B31">
              <w:rPr>
                <w:rFonts w:cs="Arial"/>
              </w:rPr>
              <w:t>EU Transparency Availability Data</w:t>
            </w:r>
          </w:p>
        </w:tc>
        <w:tc>
          <w:tcPr>
            <w:tcW w:w="6634" w:type="dxa"/>
            <w:gridSpan w:val="2"/>
          </w:tcPr>
          <w:p w14:paraId="0BF49D4F" w14:textId="364FD88E" w:rsidR="009871B0" w:rsidRPr="007E0B31" w:rsidRDefault="009871B0" w:rsidP="009871B0">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w:t>
            </w:r>
            <w:proofErr w:type="gramStart"/>
            <w:r w:rsidRPr="38E6A229">
              <w:rPr>
                <w:rFonts w:cs="Arial"/>
              </w:rPr>
              <w:t xml:space="preserve">of </w:t>
            </w:r>
            <w:r w:rsidR="279ACA04" w:rsidRPr="38E6A229">
              <w:rPr>
                <w:rFonts w:cs="Arial"/>
                <w:b/>
                <w:bCs/>
              </w:rPr>
              <w:t xml:space="preserve"> Assimilated</w:t>
            </w:r>
            <w:proofErr w:type="gramEnd"/>
            <w:r w:rsidRPr="38E6A229">
              <w:rPr>
                <w:rFonts w:cs="Arial"/>
                <w:b/>
                <w:bCs/>
              </w:rPr>
              <w:t xml:space="preserve">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9871B0" w:rsidRPr="007E0B31" w14:paraId="1927BF72" w14:textId="77777777" w:rsidTr="00766A50">
        <w:trPr>
          <w:cantSplit/>
        </w:trPr>
        <w:tc>
          <w:tcPr>
            <w:tcW w:w="2884" w:type="dxa"/>
          </w:tcPr>
          <w:p w14:paraId="361B8F64" w14:textId="77777777" w:rsidR="009871B0" w:rsidRPr="007E0B31" w:rsidRDefault="009871B0" w:rsidP="009871B0">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gridSpan w:val="2"/>
          </w:tcPr>
          <w:p w14:paraId="5A58BBC1" w14:textId="77777777" w:rsidR="009871B0" w:rsidRPr="007E0B31" w:rsidRDefault="009871B0" w:rsidP="009871B0">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9871B0" w:rsidRPr="007E0B31" w14:paraId="3C2A40C1" w14:textId="77777777" w:rsidTr="00766A50">
        <w:trPr>
          <w:cantSplit/>
        </w:trPr>
        <w:tc>
          <w:tcPr>
            <w:tcW w:w="2884" w:type="dxa"/>
          </w:tcPr>
          <w:p w14:paraId="24E83435" w14:textId="77777777" w:rsidR="009871B0" w:rsidRPr="007E0B31" w:rsidRDefault="009871B0" w:rsidP="009871B0">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gridSpan w:val="2"/>
          </w:tcPr>
          <w:p w14:paraId="7B27AD24" w14:textId="77777777" w:rsidR="009871B0" w:rsidRPr="007E0B31" w:rsidRDefault="009871B0" w:rsidP="009871B0">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9871B0" w:rsidRPr="007E0B31" w14:paraId="7655CF73" w14:textId="77777777" w:rsidTr="00766A50">
        <w:trPr>
          <w:cantSplit/>
        </w:trPr>
        <w:tc>
          <w:tcPr>
            <w:tcW w:w="2884" w:type="dxa"/>
          </w:tcPr>
          <w:p w14:paraId="11BA1177" w14:textId="77777777" w:rsidR="009871B0" w:rsidRPr="007E0B31" w:rsidRDefault="009871B0" w:rsidP="009871B0">
            <w:pPr>
              <w:pStyle w:val="Arial11Bold"/>
              <w:rPr>
                <w:rFonts w:cs="Arial"/>
              </w:rPr>
            </w:pPr>
            <w:r w:rsidRPr="007E0B31">
              <w:rPr>
                <w:rFonts w:cs="Arial"/>
              </w:rPr>
              <w:t>European Specification</w:t>
            </w:r>
          </w:p>
        </w:tc>
        <w:tc>
          <w:tcPr>
            <w:tcW w:w="6634" w:type="dxa"/>
            <w:gridSpan w:val="2"/>
          </w:tcPr>
          <w:p w14:paraId="2A3CB76E" w14:textId="77777777" w:rsidR="009871B0" w:rsidRPr="007E0B31" w:rsidRDefault="009871B0" w:rsidP="009871B0">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9871B0" w:rsidRPr="007E0B31" w14:paraId="2A93D3F5" w14:textId="77777777" w:rsidTr="00766A50">
        <w:trPr>
          <w:cantSplit/>
        </w:trPr>
        <w:tc>
          <w:tcPr>
            <w:tcW w:w="2884" w:type="dxa"/>
          </w:tcPr>
          <w:p w14:paraId="55045C79" w14:textId="77777777" w:rsidR="009871B0" w:rsidRPr="007E0B31" w:rsidRDefault="009871B0" w:rsidP="009871B0">
            <w:pPr>
              <w:pStyle w:val="Arial11Bold"/>
              <w:rPr>
                <w:rFonts w:cs="Arial"/>
              </w:rPr>
            </w:pPr>
            <w:r w:rsidRPr="007E0B31">
              <w:rPr>
                <w:rFonts w:cs="Arial"/>
              </w:rPr>
              <w:t>Event</w:t>
            </w:r>
          </w:p>
        </w:tc>
        <w:tc>
          <w:tcPr>
            <w:tcW w:w="6634" w:type="dxa"/>
            <w:gridSpan w:val="2"/>
          </w:tcPr>
          <w:p w14:paraId="235C64CD" w14:textId="77777777" w:rsidR="009871B0" w:rsidRPr="007E0B31" w:rsidRDefault="009871B0" w:rsidP="009871B0">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9871B0" w:rsidRPr="007E0B31" w14:paraId="22E6797D" w14:textId="77777777" w:rsidTr="00766A50">
        <w:trPr>
          <w:cantSplit/>
        </w:trPr>
        <w:tc>
          <w:tcPr>
            <w:tcW w:w="2884" w:type="dxa"/>
          </w:tcPr>
          <w:p w14:paraId="04371C6C" w14:textId="77777777" w:rsidR="009871B0" w:rsidRPr="007E0B31" w:rsidRDefault="009871B0" w:rsidP="009871B0">
            <w:pPr>
              <w:pStyle w:val="Arial11Bold"/>
              <w:rPr>
                <w:rFonts w:cs="Arial"/>
              </w:rPr>
            </w:pPr>
            <w:r w:rsidRPr="007E0B31">
              <w:rPr>
                <w:rFonts w:cs="Arial"/>
              </w:rPr>
              <w:t>Exciter</w:t>
            </w:r>
          </w:p>
        </w:tc>
        <w:tc>
          <w:tcPr>
            <w:tcW w:w="6634" w:type="dxa"/>
            <w:gridSpan w:val="2"/>
          </w:tcPr>
          <w:p w14:paraId="514A1A79" w14:textId="77777777" w:rsidR="009871B0" w:rsidRPr="007E0B31" w:rsidRDefault="009871B0" w:rsidP="009871B0">
            <w:pPr>
              <w:pStyle w:val="TableArial11"/>
              <w:rPr>
                <w:rFonts w:cs="Arial"/>
              </w:rPr>
            </w:pPr>
            <w:r w:rsidRPr="007E0B31">
              <w:rPr>
                <w:rFonts w:cs="Arial"/>
              </w:rPr>
              <w:t>The source of the electrical power providing the field current of a synchronous machine.</w:t>
            </w:r>
          </w:p>
        </w:tc>
      </w:tr>
      <w:tr w:rsidR="009871B0" w:rsidRPr="007E0B31" w14:paraId="1C19A04B" w14:textId="77777777" w:rsidTr="00766A50">
        <w:trPr>
          <w:cantSplit/>
        </w:trPr>
        <w:tc>
          <w:tcPr>
            <w:tcW w:w="2884" w:type="dxa"/>
          </w:tcPr>
          <w:p w14:paraId="7ECF689A" w14:textId="77777777" w:rsidR="009871B0" w:rsidRPr="007E0B31" w:rsidRDefault="009871B0" w:rsidP="009871B0">
            <w:pPr>
              <w:pStyle w:val="Arial11Bold"/>
              <w:rPr>
                <w:rFonts w:cs="Arial"/>
              </w:rPr>
            </w:pPr>
            <w:r w:rsidRPr="007E0B31">
              <w:rPr>
                <w:rFonts w:cs="Arial"/>
              </w:rPr>
              <w:t>Excitation System</w:t>
            </w:r>
          </w:p>
        </w:tc>
        <w:tc>
          <w:tcPr>
            <w:tcW w:w="6634" w:type="dxa"/>
            <w:gridSpan w:val="2"/>
          </w:tcPr>
          <w:p w14:paraId="75ECE4FC" w14:textId="77777777" w:rsidR="009871B0" w:rsidRPr="007E0B31" w:rsidRDefault="009871B0" w:rsidP="009871B0">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9871B0" w:rsidRPr="007E0B31" w14:paraId="5ABD535B" w14:textId="77777777" w:rsidTr="00766A50">
        <w:trPr>
          <w:cantSplit/>
        </w:trPr>
        <w:tc>
          <w:tcPr>
            <w:tcW w:w="2884" w:type="dxa"/>
          </w:tcPr>
          <w:p w14:paraId="1E2723C2" w14:textId="77777777" w:rsidR="009871B0" w:rsidRPr="007E0B31" w:rsidRDefault="009871B0" w:rsidP="009871B0">
            <w:pPr>
              <w:pStyle w:val="Arial11Bold"/>
              <w:rPr>
                <w:rFonts w:cs="Arial"/>
              </w:rPr>
            </w:pPr>
            <w:r w:rsidRPr="007E0B31">
              <w:rPr>
                <w:rFonts w:cs="Arial"/>
              </w:rPr>
              <w:t>Excitation System No-Load Negative Ceiling Voltage</w:t>
            </w:r>
          </w:p>
        </w:tc>
        <w:tc>
          <w:tcPr>
            <w:tcW w:w="6634" w:type="dxa"/>
            <w:gridSpan w:val="2"/>
          </w:tcPr>
          <w:p w14:paraId="5E937A07" w14:textId="77777777" w:rsidR="009871B0" w:rsidRPr="007E0B31" w:rsidRDefault="009871B0" w:rsidP="009871B0">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w:t>
            </w:r>
            <w:proofErr w:type="gramStart"/>
            <w:r w:rsidRPr="007E0B31">
              <w:rPr>
                <w:rFonts w:cs="Arial"/>
              </w:rPr>
              <w:t>is able to</w:t>
            </w:r>
            <w:proofErr w:type="gramEnd"/>
            <w:r w:rsidRPr="007E0B31">
              <w:rPr>
                <w:rFonts w:cs="Arial"/>
              </w:rPr>
              <w:t xml:space="preserve"> provide from its terminals when it is not loaded, which may be zero or a negative value.</w:t>
            </w:r>
          </w:p>
        </w:tc>
      </w:tr>
      <w:tr w:rsidR="009871B0" w:rsidRPr="007E0B31" w14:paraId="2402AE83" w14:textId="77777777" w:rsidTr="00766A50">
        <w:trPr>
          <w:cantSplit/>
        </w:trPr>
        <w:tc>
          <w:tcPr>
            <w:tcW w:w="2884" w:type="dxa"/>
          </w:tcPr>
          <w:p w14:paraId="2C33AAB8" w14:textId="77777777" w:rsidR="009871B0" w:rsidRPr="007E0B31" w:rsidRDefault="009871B0" w:rsidP="009871B0">
            <w:pPr>
              <w:pStyle w:val="Arial11Bold"/>
              <w:rPr>
                <w:rFonts w:cs="Arial"/>
              </w:rPr>
            </w:pPr>
            <w:r w:rsidRPr="007E0B31">
              <w:rPr>
                <w:rFonts w:cs="Arial"/>
              </w:rPr>
              <w:lastRenderedPageBreak/>
              <w:t>Excitation System Nominal Response</w:t>
            </w:r>
          </w:p>
        </w:tc>
        <w:tc>
          <w:tcPr>
            <w:tcW w:w="6634" w:type="dxa"/>
            <w:gridSpan w:val="2"/>
          </w:tcPr>
          <w:p w14:paraId="55291475" w14:textId="70F348CA" w:rsidR="009871B0" w:rsidRPr="007E0B31" w:rsidRDefault="009871B0" w:rsidP="009871B0">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9871B0" w:rsidRPr="007E0B31" w14:paraId="3E35616C" w14:textId="77777777" w:rsidTr="00766A50">
        <w:trPr>
          <w:cantSplit/>
        </w:trPr>
        <w:tc>
          <w:tcPr>
            <w:tcW w:w="2884" w:type="dxa"/>
          </w:tcPr>
          <w:p w14:paraId="15EDA18C" w14:textId="77777777" w:rsidR="009871B0" w:rsidRPr="007E0B31" w:rsidRDefault="009871B0" w:rsidP="009871B0">
            <w:pPr>
              <w:pStyle w:val="Arial11Bold"/>
              <w:rPr>
                <w:rFonts w:cs="Arial"/>
              </w:rPr>
            </w:pPr>
            <w:r w:rsidRPr="007E0B31">
              <w:rPr>
                <w:rFonts w:cs="Arial"/>
              </w:rPr>
              <w:t>Excitation System On-Load Positive Ceiling Voltage</w:t>
            </w:r>
          </w:p>
        </w:tc>
        <w:tc>
          <w:tcPr>
            <w:tcW w:w="6634" w:type="dxa"/>
            <w:gridSpan w:val="2"/>
          </w:tcPr>
          <w:p w14:paraId="585B360C" w14:textId="403C5A67" w:rsidR="009871B0" w:rsidRPr="007E0B31" w:rsidRDefault="009871B0" w:rsidP="009871B0">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9871B0" w:rsidRPr="007E0B31" w14:paraId="4ACA97AD" w14:textId="77777777" w:rsidTr="00766A50">
        <w:trPr>
          <w:cantSplit/>
        </w:trPr>
        <w:tc>
          <w:tcPr>
            <w:tcW w:w="2884" w:type="dxa"/>
          </w:tcPr>
          <w:p w14:paraId="20E737C4" w14:textId="77777777" w:rsidR="009871B0" w:rsidRPr="007E0B31" w:rsidRDefault="009871B0" w:rsidP="009871B0">
            <w:pPr>
              <w:pStyle w:val="Arial11Bold"/>
              <w:rPr>
                <w:rFonts w:cs="Arial"/>
              </w:rPr>
            </w:pPr>
            <w:r w:rsidRPr="007E0B31">
              <w:rPr>
                <w:rFonts w:cs="Arial"/>
              </w:rPr>
              <w:t>Excitation System No-Load Positive Ceiling Voltage</w:t>
            </w:r>
          </w:p>
        </w:tc>
        <w:tc>
          <w:tcPr>
            <w:tcW w:w="6634" w:type="dxa"/>
            <w:gridSpan w:val="2"/>
          </w:tcPr>
          <w:p w14:paraId="61531146" w14:textId="66650658" w:rsidR="009871B0" w:rsidRPr="007E0B31" w:rsidRDefault="009871B0" w:rsidP="009871B0">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9871B0" w:rsidRPr="007E0B31" w14:paraId="1A8BDD78" w14:textId="77777777" w:rsidTr="00766A50">
        <w:trPr>
          <w:cantSplit/>
        </w:trPr>
        <w:tc>
          <w:tcPr>
            <w:tcW w:w="2884" w:type="dxa"/>
          </w:tcPr>
          <w:p w14:paraId="59299B3E" w14:textId="77777777" w:rsidR="009871B0" w:rsidRPr="007E0B31" w:rsidRDefault="009871B0" w:rsidP="009871B0">
            <w:pPr>
              <w:pStyle w:val="Arial11Bold"/>
              <w:rPr>
                <w:rFonts w:cs="Arial"/>
              </w:rPr>
            </w:pPr>
            <w:r w:rsidRPr="007E0B31">
              <w:rPr>
                <w:rFonts w:cs="Arial"/>
              </w:rPr>
              <w:t>Exemptable</w:t>
            </w:r>
          </w:p>
        </w:tc>
        <w:tc>
          <w:tcPr>
            <w:tcW w:w="6634" w:type="dxa"/>
            <w:gridSpan w:val="2"/>
          </w:tcPr>
          <w:p w14:paraId="2C3579BC" w14:textId="77777777" w:rsidR="009871B0" w:rsidRPr="007E0B31" w:rsidRDefault="009871B0" w:rsidP="009871B0">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9871B0" w:rsidRPr="007E0B31" w14:paraId="32C10655" w14:textId="77777777" w:rsidTr="00766A50">
        <w:trPr>
          <w:cantSplit/>
        </w:trPr>
        <w:tc>
          <w:tcPr>
            <w:tcW w:w="2884" w:type="dxa"/>
          </w:tcPr>
          <w:p w14:paraId="02BBF29B" w14:textId="77777777" w:rsidR="009871B0" w:rsidRPr="007E0B31" w:rsidRDefault="009871B0" w:rsidP="009871B0">
            <w:pPr>
              <w:pStyle w:val="Arial11Bold"/>
              <w:rPr>
                <w:rFonts w:cs="Arial"/>
              </w:rPr>
            </w:pPr>
            <w:r w:rsidRPr="007E0B31">
              <w:rPr>
                <w:rFonts w:cs="Arial"/>
              </w:rPr>
              <w:t xml:space="preserve">Existing AGR Plant </w:t>
            </w:r>
          </w:p>
        </w:tc>
        <w:tc>
          <w:tcPr>
            <w:tcW w:w="6634" w:type="dxa"/>
            <w:gridSpan w:val="2"/>
          </w:tcPr>
          <w:p w14:paraId="7F56C5A6" w14:textId="77777777" w:rsidR="009871B0" w:rsidRPr="007E0B31" w:rsidRDefault="009871B0" w:rsidP="009871B0">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3EE96AFE" w14:textId="77777777" w:rsidR="009871B0" w:rsidRPr="007E0B31" w:rsidRDefault="009871B0" w:rsidP="009871B0">
            <w:pPr>
              <w:pStyle w:val="TableArial11"/>
              <w:ind w:left="567" w:hanging="567"/>
              <w:rPr>
                <w:rFonts w:cs="Arial"/>
              </w:rPr>
            </w:pPr>
            <w:r w:rsidRPr="007E0B31">
              <w:rPr>
                <w:rFonts w:cs="Arial"/>
              </w:rPr>
              <w:t>(a)</w:t>
            </w:r>
            <w:r w:rsidRPr="007E0B31">
              <w:rPr>
                <w:rFonts w:cs="Arial"/>
              </w:rPr>
              <w:tab/>
              <w:t>Dungeness B</w:t>
            </w:r>
          </w:p>
          <w:p w14:paraId="1BBA5C3B" w14:textId="77777777" w:rsidR="009871B0" w:rsidRPr="007E0B31" w:rsidRDefault="009871B0" w:rsidP="009871B0">
            <w:pPr>
              <w:pStyle w:val="TableArial11"/>
              <w:ind w:left="567" w:hanging="567"/>
              <w:rPr>
                <w:rFonts w:cs="Arial"/>
              </w:rPr>
            </w:pPr>
            <w:r w:rsidRPr="007E0B31">
              <w:rPr>
                <w:rFonts w:cs="Arial"/>
              </w:rPr>
              <w:t>(b)</w:t>
            </w:r>
            <w:r w:rsidRPr="007E0B31">
              <w:rPr>
                <w:rFonts w:cs="Arial"/>
              </w:rPr>
              <w:tab/>
              <w:t>Hinkley Point B</w:t>
            </w:r>
          </w:p>
          <w:p w14:paraId="5771019F" w14:textId="77777777" w:rsidR="009871B0" w:rsidRPr="007E0B31" w:rsidRDefault="009871B0" w:rsidP="009871B0">
            <w:pPr>
              <w:pStyle w:val="TableArial11"/>
              <w:ind w:left="567" w:hanging="567"/>
              <w:rPr>
                <w:rFonts w:cs="Arial"/>
              </w:rPr>
            </w:pPr>
            <w:r w:rsidRPr="007E0B31">
              <w:rPr>
                <w:rFonts w:cs="Arial"/>
              </w:rPr>
              <w:t>(c)</w:t>
            </w:r>
            <w:r w:rsidRPr="007E0B31">
              <w:rPr>
                <w:rFonts w:cs="Arial"/>
              </w:rPr>
              <w:tab/>
              <w:t>Heysham 1</w:t>
            </w:r>
          </w:p>
          <w:p w14:paraId="255827D3" w14:textId="77777777" w:rsidR="009871B0" w:rsidRPr="007E0B31" w:rsidRDefault="009871B0" w:rsidP="009871B0">
            <w:pPr>
              <w:pStyle w:val="TableArial11"/>
              <w:ind w:left="567" w:hanging="567"/>
              <w:rPr>
                <w:rFonts w:cs="Arial"/>
              </w:rPr>
            </w:pPr>
            <w:r w:rsidRPr="007E0B31">
              <w:rPr>
                <w:rFonts w:cs="Arial"/>
              </w:rPr>
              <w:t>(d)</w:t>
            </w:r>
            <w:r w:rsidRPr="007E0B31">
              <w:rPr>
                <w:rFonts w:cs="Arial"/>
              </w:rPr>
              <w:tab/>
              <w:t>Heysham 2</w:t>
            </w:r>
          </w:p>
          <w:p w14:paraId="41FC952E" w14:textId="77777777" w:rsidR="009871B0" w:rsidRPr="007E0B31" w:rsidRDefault="009871B0" w:rsidP="009871B0">
            <w:pPr>
              <w:pStyle w:val="TableArial11"/>
              <w:ind w:left="567" w:hanging="567"/>
              <w:rPr>
                <w:rFonts w:cs="Arial"/>
              </w:rPr>
            </w:pPr>
            <w:r w:rsidRPr="007E0B31">
              <w:rPr>
                <w:rFonts w:cs="Arial"/>
              </w:rPr>
              <w:t>(e)</w:t>
            </w:r>
            <w:r w:rsidRPr="007E0B31">
              <w:rPr>
                <w:rFonts w:cs="Arial"/>
              </w:rPr>
              <w:tab/>
              <w:t>Hartlepool</w:t>
            </w:r>
          </w:p>
          <w:p w14:paraId="11F3E326" w14:textId="77777777" w:rsidR="009871B0" w:rsidRPr="007E0B31" w:rsidRDefault="009871B0" w:rsidP="009871B0">
            <w:pPr>
              <w:pStyle w:val="TableArial11"/>
              <w:ind w:left="567" w:hanging="567"/>
              <w:rPr>
                <w:rFonts w:cs="Arial"/>
              </w:rPr>
            </w:pPr>
            <w:r w:rsidRPr="007E0B31">
              <w:rPr>
                <w:rFonts w:cs="Arial"/>
              </w:rPr>
              <w:t>(f)</w:t>
            </w:r>
            <w:r w:rsidRPr="007E0B31">
              <w:rPr>
                <w:rFonts w:cs="Arial"/>
              </w:rPr>
              <w:tab/>
              <w:t>Hunterston B</w:t>
            </w:r>
          </w:p>
          <w:p w14:paraId="545DEFB0" w14:textId="77777777" w:rsidR="009871B0" w:rsidRPr="007E0B31" w:rsidRDefault="009871B0" w:rsidP="009871B0">
            <w:pPr>
              <w:pStyle w:val="TableArial11"/>
              <w:ind w:left="567" w:hanging="567"/>
              <w:rPr>
                <w:rFonts w:cs="Arial"/>
              </w:rPr>
            </w:pPr>
            <w:r w:rsidRPr="007E0B31">
              <w:rPr>
                <w:rFonts w:cs="Arial"/>
              </w:rPr>
              <w:t>(g)</w:t>
            </w:r>
            <w:r w:rsidRPr="007E0B31">
              <w:rPr>
                <w:rFonts w:cs="Arial"/>
              </w:rPr>
              <w:tab/>
            </w:r>
            <w:proofErr w:type="spellStart"/>
            <w:r w:rsidRPr="007E0B31">
              <w:rPr>
                <w:rFonts w:cs="Arial"/>
              </w:rPr>
              <w:t>Torness</w:t>
            </w:r>
            <w:proofErr w:type="spellEnd"/>
          </w:p>
        </w:tc>
      </w:tr>
      <w:tr w:rsidR="009871B0" w:rsidRPr="007E0B31" w14:paraId="6650020C" w14:textId="77777777" w:rsidTr="00766A50">
        <w:trPr>
          <w:cantSplit/>
        </w:trPr>
        <w:tc>
          <w:tcPr>
            <w:tcW w:w="2884" w:type="dxa"/>
          </w:tcPr>
          <w:p w14:paraId="321CCB17" w14:textId="77777777" w:rsidR="009871B0" w:rsidRPr="007E0B31" w:rsidRDefault="009871B0" w:rsidP="009871B0">
            <w:pPr>
              <w:pStyle w:val="Arial11Bold"/>
              <w:rPr>
                <w:rFonts w:cs="Arial"/>
              </w:rPr>
            </w:pPr>
            <w:r w:rsidRPr="007E0B31">
              <w:rPr>
                <w:rFonts w:cs="Arial"/>
              </w:rPr>
              <w:t xml:space="preserve">Existing AGR Plant Flexibility Limit </w:t>
            </w:r>
          </w:p>
        </w:tc>
        <w:tc>
          <w:tcPr>
            <w:tcW w:w="6634" w:type="dxa"/>
            <w:gridSpan w:val="2"/>
          </w:tcPr>
          <w:p w14:paraId="15A7ED87" w14:textId="77C372A1" w:rsidR="009871B0" w:rsidRPr="007E0B31" w:rsidRDefault="009871B0" w:rsidP="009871B0">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9871B0" w:rsidRPr="007E0B31" w14:paraId="59796A65" w14:textId="77777777" w:rsidTr="00766A50">
        <w:trPr>
          <w:cantSplit/>
        </w:trPr>
        <w:tc>
          <w:tcPr>
            <w:tcW w:w="2884" w:type="dxa"/>
          </w:tcPr>
          <w:p w14:paraId="266B746E" w14:textId="77777777" w:rsidR="009871B0" w:rsidRPr="007E0B31" w:rsidRDefault="009871B0" w:rsidP="009871B0">
            <w:pPr>
              <w:pStyle w:val="Arial11Bold"/>
              <w:rPr>
                <w:rFonts w:cs="Arial"/>
              </w:rPr>
            </w:pPr>
            <w:r w:rsidRPr="007E0B31">
              <w:rPr>
                <w:rFonts w:cs="Arial"/>
              </w:rPr>
              <w:t>Existing Gas Cooled Reactor Plant</w:t>
            </w:r>
          </w:p>
        </w:tc>
        <w:tc>
          <w:tcPr>
            <w:tcW w:w="6634" w:type="dxa"/>
            <w:gridSpan w:val="2"/>
          </w:tcPr>
          <w:p w14:paraId="035E7349" w14:textId="77777777" w:rsidR="009871B0" w:rsidRPr="007E0B31" w:rsidRDefault="009871B0" w:rsidP="009871B0">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9871B0" w:rsidRPr="007E0B31" w14:paraId="0CFB4AEC" w14:textId="77777777" w:rsidTr="00766A50">
        <w:trPr>
          <w:cantSplit/>
        </w:trPr>
        <w:tc>
          <w:tcPr>
            <w:tcW w:w="2884" w:type="dxa"/>
          </w:tcPr>
          <w:p w14:paraId="21F38B58" w14:textId="77777777" w:rsidR="009871B0" w:rsidRPr="007E0B31" w:rsidRDefault="009871B0" w:rsidP="009871B0">
            <w:pPr>
              <w:pStyle w:val="Arial11Bold"/>
              <w:rPr>
                <w:rFonts w:cs="Arial"/>
              </w:rPr>
            </w:pPr>
            <w:r w:rsidRPr="007E0B31">
              <w:rPr>
                <w:rFonts w:cs="Arial"/>
              </w:rPr>
              <w:lastRenderedPageBreak/>
              <w:t>Existing Magnox Reactor Plant</w:t>
            </w:r>
          </w:p>
        </w:tc>
        <w:tc>
          <w:tcPr>
            <w:tcW w:w="6634" w:type="dxa"/>
            <w:gridSpan w:val="2"/>
          </w:tcPr>
          <w:p w14:paraId="173582F7" w14:textId="77777777" w:rsidR="009871B0" w:rsidRPr="007E0B31" w:rsidRDefault="009871B0" w:rsidP="009871B0">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7AEE08F5" w14:textId="6E4C96E4" w:rsidR="009871B0" w:rsidRPr="007E0B31" w:rsidRDefault="009871B0" w:rsidP="009871B0">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9871B0" w:rsidRPr="007E0B31" w:rsidRDefault="009871B0" w:rsidP="009871B0">
            <w:pPr>
              <w:pStyle w:val="TableArial11"/>
              <w:ind w:left="567" w:hanging="567"/>
              <w:rPr>
                <w:rFonts w:cs="Arial"/>
              </w:rPr>
            </w:pPr>
            <w:r w:rsidRPr="007E0B31">
              <w:rPr>
                <w:rFonts w:cs="Arial"/>
              </w:rPr>
              <w:t xml:space="preserve">(b) </w:t>
            </w:r>
            <w:r w:rsidRPr="007E0B31">
              <w:rPr>
                <w:rFonts w:cs="Arial"/>
              </w:rPr>
              <w:tab/>
            </w:r>
            <w:proofErr w:type="spellStart"/>
            <w:r w:rsidRPr="007E0B31">
              <w:rPr>
                <w:rFonts w:cs="Arial"/>
              </w:rPr>
              <w:t>Chapelcross</w:t>
            </w:r>
            <w:proofErr w:type="spellEnd"/>
          </w:p>
          <w:p w14:paraId="12772FE8" w14:textId="59E0755B" w:rsidR="009871B0" w:rsidRPr="007E0B31" w:rsidRDefault="009871B0" w:rsidP="009871B0">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9871B0" w:rsidRPr="007E0B31" w:rsidRDefault="009871B0" w:rsidP="009871B0">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9871B0" w:rsidRPr="007E0B31" w:rsidRDefault="009871B0" w:rsidP="009871B0">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9871B0" w:rsidRPr="007E0B31" w:rsidRDefault="009871B0" w:rsidP="009871B0">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9871B0" w:rsidRPr="007E0B31" w:rsidRDefault="009871B0" w:rsidP="009871B0">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9871B0" w:rsidRPr="007E0B31" w:rsidRDefault="009871B0" w:rsidP="009871B0">
            <w:pPr>
              <w:pStyle w:val="TableArial11"/>
              <w:ind w:left="567" w:hanging="567"/>
              <w:rPr>
                <w:rFonts w:cs="Arial"/>
              </w:rPr>
            </w:pPr>
            <w:r w:rsidRPr="007E0B31">
              <w:rPr>
                <w:rFonts w:cs="Arial"/>
              </w:rPr>
              <w:t xml:space="preserve">(h) </w:t>
            </w:r>
            <w:r w:rsidRPr="007E0B31">
              <w:rPr>
                <w:rFonts w:cs="Arial"/>
              </w:rPr>
              <w:tab/>
              <w:t>Wylfa</w:t>
            </w:r>
          </w:p>
        </w:tc>
      </w:tr>
      <w:tr w:rsidR="009871B0" w:rsidRPr="007E0B31" w14:paraId="7B53BE74" w14:textId="77777777" w:rsidTr="00766A50">
        <w:trPr>
          <w:cantSplit/>
        </w:trPr>
        <w:tc>
          <w:tcPr>
            <w:tcW w:w="2884" w:type="dxa"/>
          </w:tcPr>
          <w:p w14:paraId="1F760904" w14:textId="77777777" w:rsidR="009871B0" w:rsidRPr="007E0B31" w:rsidRDefault="009871B0" w:rsidP="009871B0">
            <w:pPr>
              <w:pStyle w:val="Arial11Bold"/>
              <w:rPr>
                <w:rFonts w:cs="Arial"/>
              </w:rPr>
            </w:pPr>
            <w:r w:rsidRPr="007E0B31">
              <w:rPr>
                <w:rFonts w:cs="Arial"/>
              </w:rPr>
              <w:t>Export and Import Limits</w:t>
            </w:r>
          </w:p>
        </w:tc>
        <w:tc>
          <w:tcPr>
            <w:tcW w:w="6634" w:type="dxa"/>
            <w:gridSpan w:val="2"/>
          </w:tcPr>
          <w:p w14:paraId="0E44AAA9" w14:textId="77777777" w:rsidR="009871B0" w:rsidRPr="007E0B31" w:rsidRDefault="009871B0" w:rsidP="009871B0">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9871B0" w:rsidRPr="007E0B31" w14:paraId="6D1EB3A4" w14:textId="77777777" w:rsidTr="00766A50">
        <w:trPr>
          <w:cantSplit/>
        </w:trPr>
        <w:tc>
          <w:tcPr>
            <w:tcW w:w="2884" w:type="dxa"/>
          </w:tcPr>
          <w:p w14:paraId="56BE56A9" w14:textId="77777777" w:rsidR="009871B0" w:rsidRPr="007E0B31" w:rsidRDefault="009871B0" w:rsidP="009871B0">
            <w:pPr>
              <w:pStyle w:val="Arial11Bold"/>
              <w:rPr>
                <w:rFonts w:cs="Arial"/>
              </w:rPr>
            </w:pPr>
            <w:r w:rsidRPr="007E0B31">
              <w:rPr>
                <w:rFonts w:cs="Arial"/>
              </w:rPr>
              <w:t>External Interconnection</w:t>
            </w:r>
          </w:p>
        </w:tc>
        <w:tc>
          <w:tcPr>
            <w:tcW w:w="6634" w:type="dxa"/>
            <w:gridSpan w:val="2"/>
          </w:tcPr>
          <w:p w14:paraId="5F0F683C" w14:textId="77777777" w:rsidR="009871B0" w:rsidRPr="007E0B31" w:rsidRDefault="009871B0" w:rsidP="009871B0">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9871B0" w:rsidRPr="007E0B31" w14:paraId="0C7137CC" w14:textId="77777777" w:rsidTr="00766A50">
        <w:trPr>
          <w:cantSplit/>
        </w:trPr>
        <w:tc>
          <w:tcPr>
            <w:tcW w:w="2884" w:type="dxa"/>
          </w:tcPr>
          <w:p w14:paraId="4DDE7F5B" w14:textId="77777777" w:rsidR="009871B0" w:rsidRPr="007E0B31" w:rsidRDefault="009871B0" w:rsidP="009871B0">
            <w:pPr>
              <w:pStyle w:val="Arial11Bold"/>
              <w:rPr>
                <w:rFonts w:cs="Arial"/>
              </w:rPr>
            </w:pPr>
            <w:r w:rsidRPr="007E0B31">
              <w:rPr>
                <w:rFonts w:cs="Arial"/>
              </w:rPr>
              <w:t>External Interconnection Circuit</w:t>
            </w:r>
          </w:p>
        </w:tc>
        <w:tc>
          <w:tcPr>
            <w:tcW w:w="6634" w:type="dxa"/>
            <w:gridSpan w:val="2"/>
          </w:tcPr>
          <w:p w14:paraId="6BC8ABBC" w14:textId="77777777" w:rsidR="009871B0" w:rsidRPr="007E0B31" w:rsidRDefault="009871B0" w:rsidP="009871B0">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9871B0" w:rsidRPr="007E0B31" w14:paraId="6E794FEB" w14:textId="77777777" w:rsidTr="00766A50">
        <w:trPr>
          <w:cantSplit/>
        </w:trPr>
        <w:tc>
          <w:tcPr>
            <w:tcW w:w="2884" w:type="dxa"/>
          </w:tcPr>
          <w:p w14:paraId="6E76412F" w14:textId="77777777" w:rsidR="009871B0" w:rsidRPr="007E0B31" w:rsidRDefault="009871B0" w:rsidP="009871B0">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gridSpan w:val="2"/>
          </w:tcPr>
          <w:p w14:paraId="49AF8B21" w14:textId="77777777" w:rsidR="009871B0" w:rsidRPr="007E0B31" w:rsidRDefault="009871B0" w:rsidP="009871B0">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9871B0" w:rsidRPr="007E0B31" w14:paraId="3E085F45" w14:textId="77777777" w:rsidTr="00766A50">
        <w:trPr>
          <w:cantSplit/>
        </w:trPr>
        <w:tc>
          <w:tcPr>
            <w:tcW w:w="2884" w:type="dxa"/>
          </w:tcPr>
          <w:p w14:paraId="3EFBEFE5" w14:textId="77777777" w:rsidR="009871B0" w:rsidRPr="007E0B31" w:rsidRDefault="009871B0" w:rsidP="009871B0">
            <w:pPr>
              <w:pStyle w:val="Arial11Bold"/>
              <w:rPr>
                <w:rFonts w:cs="Arial"/>
              </w:rPr>
            </w:pPr>
            <w:r w:rsidRPr="007E0B31">
              <w:rPr>
                <w:rFonts w:cs="Arial"/>
              </w:rPr>
              <w:t>External System</w:t>
            </w:r>
          </w:p>
        </w:tc>
        <w:tc>
          <w:tcPr>
            <w:tcW w:w="6634" w:type="dxa"/>
            <w:gridSpan w:val="2"/>
          </w:tcPr>
          <w:p w14:paraId="622EF20A" w14:textId="77777777" w:rsidR="009871B0" w:rsidRPr="007E0B31" w:rsidRDefault="009871B0" w:rsidP="009871B0">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FD267E">
              <w:rPr>
                <w:rFonts w:cs="Arial"/>
                <w:bCs/>
              </w:rPr>
              <w:t>the</w:t>
            </w:r>
            <w:r w:rsidRPr="007E0B31">
              <w:rPr>
                <w:rFonts w:cs="Arial"/>
                <w:b/>
              </w:rPr>
              <w:t xml:space="preserv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 xml:space="preserve">External </w:t>
            </w:r>
            <w:proofErr w:type="gramStart"/>
            <w:r w:rsidRPr="007E0B31">
              <w:rPr>
                <w:rFonts w:cs="Arial"/>
                <w:b/>
              </w:rPr>
              <w:t>Interconnection</w:t>
            </w:r>
            <w:proofErr w:type="gramEnd"/>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9871B0" w:rsidRPr="007E0B31" w14:paraId="11605031" w14:textId="77777777" w:rsidTr="00766A50">
        <w:trPr>
          <w:cantSplit/>
        </w:trPr>
        <w:tc>
          <w:tcPr>
            <w:tcW w:w="2884" w:type="dxa"/>
          </w:tcPr>
          <w:p w14:paraId="623BBAA6" w14:textId="77777777" w:rsidR="009871B0" w:rsidRPr="007E0B31" w:rsidRDefault="009871B0" w:rsidP="009871B0">
            <w:pPr>
              <w:pStyle w:val="Level1Text"/>
              <w:tabs>
                <w:tab w:val="left" w:pos="0"/>
              </w:tabs>
              <w:ind w:left="0" w:firstLine="0"/>
              <w:rPr>
                <w:rFonts w:cs="Arial"/>
                <w:b/>
                <w:color w:val="auto"/>
              </w:rPr>
            </w:pPr>
            <w:r w:rsidRPr="007E0B31">
              <w:rPr>
                <w:rFonts w:cs="Arial"/>
                <w:b/>
                <w:color w:val="auto"/>
              </w:rPr>
              <w:t>Fast Fault Current</w:t>
            </w:r>
          </w:p>
        </w:tc>
        <w:tc>
          <w:tcPr>
            <w:tcW w:w="6634" w:type="dxa"/>
            <w:gridSpan w:val="2"/>
          </w:tcPr>
          <w:p w14:paraId="28745151" w14:textId="77777777" w:rsidR="009871B0" w:rsidRPr="007E0B31" w:rsidRDefault="009871B0" w:rsidP="00D31786">
            <w:pPr>
              <w:pStyle w:val="Level1Text"/>
              <w:tabs>
                <w:tab w:val="left" w:pos="0"/>
              </w:tabs>
              <w:spacing w:before="120"/>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9871B0" w:rsidRPr="0079139F" w14:paraId="4A63685E" w14:textId="77777777" w:rsidTr="00766A50">
        <w:trPr>
          <w:cantSplit/>
        </w:trPr>
        <w:tc>
          <w:tcPr>
            <w:tcW w:w="2884" w:type="dxa"/>
          </w:tcPr>
          <w:p w14:paraId="36F13162" w14:textId="77777777" w:rsidR="009871B0" w:rsidRPr="0079139F" w:rsidRDefault="009871B0" w:rsidP="009871B0">
            <w:pPr>
              <w:pStyle w:val="Arial11Bold"/>
              <w:rPr>
                <w:rFonts w:cs="Arial"/>
              </w:rPr>
            </w:pPr>
            <w:r w:rsidRPr="0079139F">
              <w:rPr>
                <w:rFonts w:cs="Arial"/>
              </w:rPr>
              <w:t>Fault Current Interruption Time</w:t>
            </w:r>
          </w:p>
        </w:tc>
        <w:tc>
          <w:tcPr>
            <w:tcW w:w="6634" w:type="dxa"/>
            <w:gridSpan w:val="2"/>
          </w:tcPr>
          <w:p w14:paraId="5E003E50" w14:textId="77777777" w:rsidR="009871B0" w:rsidRPr="0079139F" w:rsidRDefault="009871B0" w:rsidP="009871B0">
            <w:pPr>
              <w:pStyle w:val="TableArial11"/>
              <w:rPr>
                <w:rFonts w:cs="Arial"/>
                <w:b/>
                <w:u w:val="single"/>
              </w:rPr>
            </w:pPr>
            <w:r w:rsidRPr="0079139F">
              <w:rPr>
                <w:rFonts w:cs="Arial"/>
              </w:rPr>
              <w:t>The time interval from fault inception until the end of the break time of the circuit breaker (as declared by the manufacturers).</w:t>
            </w:r>
          </w:p>
        </w:tc>
      </w:tr>
      <w:tr w:rsidR="009871B0" w:rsidRPr="0079139F" w14:paraId="49B37323" w14:textId="77777777" w:rsidTr="00766A50">
        <w:trPr>
          <w:cantSplit/>
        </w:trPr>
        <w:tc>
          <w:tcPr>
            <w:tcW w:w="2884" w:type="dxa"/>
          </w:tcPr>
          <w:p w14:paraId="62A7A7CD" w14:textId="77777777" w:rsidR="009871B0" w:rsidRPr="0079139F" w:rsidRDefault="009871B0" w:rsidP="009871B0">
            <w:pPr>
              <w:pStyle w:val="Level1Text"/>
              <w:tabs>
                <w:tab w:val="left" w:pos="1701"/>
              </w:tabs>
              <w:spacing w:after="0" w:line="240" w:lineRule="auto"/>
              <w:ind w:left="0" w:firstLine="0"/>
              <w:rPr>
                <w:rFonts w:cs="Arial"/>
                <w:b/>
                <w:color w:val="auto"/>
                <w:lang w:val="en-GB"/>
              </w:rPr>
            </w:pPr>
            <w:r w:rsidRPr="0079139F">
              <w:rPr>
                <w:rFonts w:cs="Arial"/>
                <w:b/>
                <w:color w:val="auto"/>
                <w:lang w:val="en-GB"/>
              </w:rPr>
              <w:t>Fault Ride Through</w:t>
            </w:r>
          </w:p>
        </w:tc>
        <w:tc>
          <w:tcPr>
            <w:tcW w:w="6634" w:type="dxa"/>
            <w:gridSpan w:val="2"/>
          </w:tcPr>
          <w:p w14:paraId="54DD5284" w14:textId="2C3D6D74" w:rsidR="009871B0" w:rsidRPr="0079139F" w:rsidRDefault="009871B0" w:rsidP="00D31786">
            <w:pPr>
              <w:pStyle w:val="Level1Text"/>
              <w:tabs>
                <w:tab w:val="left" w:pos="1701"/>
              </w:tabs>
              <w:spacing w:before="120" w:line="240" w:lineRule="auto"/>
              <w:ind w:left="0" w:firstLine="0"/>
              <w:jc w:val="both"/>
              <w:rPr>
                <w:rFonts w:cs="Arial"/>
                <w:color w:val="auto"/>
                <w:lang w:val="en-GB"/>
              </w:rPr>
            </w:pPr>
            <w:r w:rsidRPr="0079139F">
              <w:rPr>
                <w:rFonts w:cs="Arial"/>
                <w:color w:val="auto"/>
                <w:lang w:val="en-GB"/>
              </w:rPr>
              <w:t xml:space="preserve">The capability of </w:t>
            </w:r>
            <w:r w:rsidRPr="0079139F">
              <w:rPr>
                <w:rFonts w:cs="Arial"/>
                <w:b/>
                <w:color w:val="auto"/>
                <w:lang w:val="en-GB"/>
              </w:rPr>
              <w:t>Power Generating Modules</w:t>
            </w:r>
            <w:r w:rsidRPr="0079139F">
              <w:rPr>
                <w:rFonts w:cs="Arial"/>
                <w:color w:val="auto"/>
                <w:lang w:val="en-GB"/>
              </w:rPr>
              <w:t xml:space="preserve"> (including </w:t>
            </w:r>
            <w:r w:rsidRPr="0079139F">
              <w:rPr>
                <w:rFonts w:cs="Arial"/>
                <w:b/>
                <w:color w:val="auto"/>
                <w:lang w:val="en-GB"/>
              </w:rPr>
              <w:t>DC Connected Power Park Modules</w:t>
            </w:r>
            <w:r w:rsidRPr="0079139F">
              <w:rPr>
                <w:rFonts w:cs="Arial"/>
                <w:color w:val="auto"/>
                <w:lang w:val="en-GB"/>
              </w:rPr>
              <w:t xml:space="preserve">) and </w:t>
            </w:r>
            <w:r w:rsidRPr="0079139F">
              <w:rPr>
                <w:rFonts w:cs="Arial"/>
                <w:b/>
                <w:color w:val="auto"/>
                <w:lang w:val="en-GB"/>
              </w:rPr>
              <w:t>HVDC Systems</w:t>
            </w:r>
            <w:r w:rsidRPr="0079139F">
              <w:rPr>
                <w:rFonts w:cs="Arial"/>
                <w:color w:val="auto"/>
                <w:lang w:val="en-GB"/>
              </w:rPr>
              <w:t xml:space="preserve"> to be able to remain connected to the </w:t>
            </w:r>
            <w:r w:rsidRPr="0079139F">
              <w:rPr>
                <w:rFonts w:cs="Arial"/>
                <w:b/>
                <w:color w:val="auto"/>
                <w:lang w:val="en-GB"/>
              </w:rPr>
              <w:t>System</w:t>
            </w:r>
            <w:r w:rsidRPr="0079139F">
              <w:rPr>
                <w:rFonts w:cs="Arial"/>
                <w:color w:val="auto"/>
                <w:lang w:val="en-GB"/>
              </w:rPr>
              <w:t xml:space="preserve"> and operate through periods of low voltage at the </w:t>
            </w:r>
            <w:r w:rsidRPr="0079139F">
              <w:rPr>
                <w:rFonts w:cs="Arial"/>
                <w:b/>
                <w:color w:val="auto"/>
                <w:lang w:val="en-GB"/>
              </w:rPr>
              <w:t>Grid Entry Point</w:t>
            </w:r>
            <w:r w:rsidRPr="0079139F">
              <w:rPr>
                <w:rFonts w:cs="Arial"/>
                <w:color w:val="auto"/>
                <w:lang w:val="en-GB"/>
              </w:rPr>
              <w:t xml:space="preserve"> or </w:t>
            </w:r>
            <w:r w:rsidRPr="0079139F">
              <w:rPr>
                <w:rFonts w:cs="Arial"/>
                <w:b/>
                <w:color w:val="auto"/>
                <w:lang w:val="en-GB"/>
              </w:rPr>
              <w:t xml:space="preserve">User System Entry Point </w:t>
            </w:r>
            <w:r w:rsidRPr="0079139F">
              <w:rPr>
                <w:rFonts w:cs="Arial"/>
                <w:color w:val="auto"/>
                <w:lang w:val="en-GB"/>
              </w:rPr>
              <w:t>caused by secured faults.</w:t>
            </w:r>
          </w:p>
        </w:tc>
      </w:tr>
      <w:tr w:rsidR="009871B0" w:rsidRPr="007E0B31" w14:paraId="126CA270" w14:textId="77777777" w:rsidTr="00766A50">
        <w:trPr>
          <w:cantSplit/>
        </w:trPr>
        <w:tc>
          <w:tcPr>
            <w:tcW w:w="2884" w:type="dxa"/>
          </w:tcPr>
          <w:p w14:paraId="0454CFBF" w14:textId="77777777" w:rsidR="009871B0" w:rsidRPr="007E0B31" w:rsidRDefault="009871B0" w:rsidP="009871B0">
            <w:pPr>
              <w:pStyle w:val="Arial11Bold"/>
              <w:rPr>
                <w:rFonts w:cs="Arial"/>
              </w:rPr>
            </w:pPr>
            <w:r w:rsidRPr="007E0B31">
              <w:rPr>
                <w:rFonts w:cs="Arial"/>
              </w:rPr>
              <w:t>Fast Start</w:t>
            </w:r>
          </w:p>
        </w:tc>
        <w:tc>
          <w:tcPr>
            <w:tcW w:w="6634" w:type="dxa"/>
            <w:gridSpan w:val="2"/>
          </w:tcPr>
          <w:p w14:paraId="44B2978C" w14:textId="77777777" w:rsidR="009871B0" w:rsidRPr="007E0B31" w:rsidRDefault="009871B0" w:rsidP="009871B0">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9871B0" w:rsidRPr="007E0B31" w14:paraId="08560E36" w14:textId="77777777" w:rsidTr="00766A50">
        <w:trPr>
          <w:cantSplit/>
        </w:trPr>
        <w:tc>
          <w:tcPr>
            <w:tcW w:w="2884" w:type="dxa"/>
          </w:tcPr>
          <w:p w14:paraId="6CA06E96" w14:textId="77777777" w:rsidR="009871B0" w:rsidRPr="007E0B31" w:rsidRDefault="009871B0" w:rsidP="009871B0">
            <w:pPr>
              <w:pStyle w:val="Arial11Bold"/>
              <w:rPr>
                <w:rFonts w:cs="Arial"/>
              </w:rPr>
            </w:pPr>
            <w:r w:rsidRPr="007E0B31">
              <w:rPr>
                <w:rFonts w:cs="Arial"/>
              </w:rPr>
              <w:lastRenderedPageBreak/>
              <w:t>Fast Start Capability</w:t>
            </w:r>
          </w:p>
        </w:tc>
        <w:tc>
          <w:tcPr>
            <w:tcW w:w="6634" w:type="dxa"/>
            <w:gridSpan w:val="2"/>
          </w:tcPr>
          <w:p w14:paraId="61BF70C5" w14:textId="77777777" w:rsidR="009871B0" w:rsidRPr="007E0B31" w:rsidRDefault="009871B0" w:rsidP="009871B0">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9871B0" w:rsidRPr="007E0B31" w14:paraId="4C9CE357" w14:textId="77777777" w:rsidTr="00766A50">
        <w:trPr>
          <w:cantSplit/>
        </w:trPr>
        <w:tc>
          <w:tcPr>
            <w:tcW w:w="2884" w:type="dxa"/>
          </w:tcPr>
          <w:p w14:paraId="686BDC85" w14:textId="77777777" w:rsidR="009871B0" w:rsidRPr="007E0B31" w:rsidRDefault="009871B0" w:rsidP="009871B0">
            <w:pPr>
              <w:pStyle w:val="Arial11Bold"/>
              <w:rPr>
                <w:rFonts w:cs="Arial"/>
              </w:rPr>
            </w:pPr>
            <w:r w:rsidRPr="007E0B31">
              <w:rPr>
                <w:rFonts w:cs="Arial"/>
              </w:rPr>
              <w:t>Fast Track Criteria</w:t>
            </w:r>
          </w:p>
        </w:tc>
        <w:tc>
          <w:tcPr>
            <w:tcW w:w="6634" w:type="dxa"/>
            <w:gridSpan w:val="2"/>
          </w:tcPr>
          <w:p w14:paraId="0CF7CF48" w14:textId="77777777" w:rsidR="009871B0" w:rsidRPr="007E0B31" w:rsidRDefault="009871B0" w:rsidP="009871B0">
            <w:pPr>
              <w:pStyle w:val="TableArial11"/>
              <w:rPr>
                <w:rFonts w:cs="Arial"/>
              </w:rPr>
            </w:pPr>
            <w:r w:rsidRPr="007E0B31">
              <w:rPr>
                <w:rFonts w:cs="Arial"/>
              </w:rPr>
              <w:t>A proposed Grid Code Modification Proposal that, if implemented,</w:t>
            </w:r>
          </w:p>
          <w:p w14:paraId="19D7C564" w14:textId="77777777" w:rsidR="009871B0" w:rsidRPr="007E0B31" w:rsidRDefault="009871B0" w:rsidP="009871B0">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9871B0" w:rsidRPr="007E0B31" w:rsidRDefault="009871B0" w:rsidP="009871B0">
            <w:pPr>
              <w:pStyle w:val="TableArial11"/>
              <w:ind w:left="345" w:hanging="284"/>
              <w:rPr>
                <w:rFonts w:cs="Arial"/>
              </w:rPr>
            </w:pPr>
            <w:r w:rsidRPr="007E0B31">
              <w:rPr>
                <w:rFonts w:cs="Arial"/>
              </w:rPr>
              <w:t>(b) is properly a housekeeping modification required</w:t>
            </w:r>
            <w:r>
              <w:rPr>
                <w:rFonts w:cs="Arial"/>
              </w:rPr>
              <w:t xml:space="preserve"> </w:t>
            </w:r>
            <w:proofErr w:type="gramStart"/>
            <w:r w:rsidRPr="007E0B31">
              <w:rPr>
                <w:rFonts w:cs="Arial"/>
              </w:rPr>
              <w:t>as a result of</w:t>
            </w:r>
            <w:proofErr w:type="gramEnd"/>
            <w:r w:rsidRPr="007E0B31">
              <w:rPr>
                <w:rFonts w:cs="Arial"/>
              </w:rPr>
              <w:t xml:space="preserve"> some error or factual change,</w:t>
            </w:r>
            <w:r>
              <w:rPr>
                <w:rFonts w:cs="Arial"/>
              </w:rPr>
              <w:t xml:space="preserve"> </w:t>
            </w:r>
            <w:r w:rsidRPr="007E0B31">
              <w:rPr>
                <w:rFonts w:cs="Arial"/>
              </w:rPr>
              <w:t>including but not limited to:</w:t>
            </w:r>
          </w:p>
          <w:p w14:paraId="3683D811" w14:textId="77777777" w:rsidR="009871B0" w:rsidRPr="007E0B31" w:rsidRDefault="009871B0" w:rsidP="009871B0">
            <w:pPr>
              <w:pStyle w:val="TableArial11"/>
              <w:tabs>
                <w:tab w:val="left" w:pos="770"/>
                <w:tab w:val="left" w:pos="1195"/>
              </w:tabs>
              <w:rPr>
                <w:rFonts w:cs="Arial"/>
              </w:rPr>
            </w:pPr>
            <w:r>
              <w:rPr>
                <w:rFonts w:cs="Arial"/>
              </w:rPr>
              <w:tab/>
            </w:r>
            <w:r w:rsidRPr="007E0B31">
              <w:rPr>
                <w:rFonts w:cs="Arial"/>
              </w:rPr>
              <w:t>(</w:t>
            </w:r>
            <w:proofErr w:type="spellStart"/>
            <w:r w:rsidRPr="007E0B31">
              <w:rPr>
                <w:rFonts w:cs="Arial"/>
              </w:rPr>
              <w:t>i</w:t>
            </w:r>
            <w:proofErr w:type="spellEnd"/>
            <w:r w:rsidRPr="007E0B31">
              <w:rPr>
                <w:rFonts w:cs="Arial"/>
              </w:rPr>
              <w:t xml:space="preserve">) </w:t>
            </w:r>
            <w:r>
              <w:rPr>
                <w:rFonts w:cs="Arial"/>
              </w:rPr>
              <w:tab/>
            </w:r>
            <w:r w:rsidRPr="007E0B31">
              <w:rPr>
                <w:rFonts w:cs="Arial"/>
              </w:rPr>
              <w:t xml:space="preserve">updating names or addresses listed in the </w:t>
            </w:r>
            <w:r w:rsidRPr="007E0B31">
              <w:rPr>
                <w:rFonts w:cs="Arial"/>
                <w:b/>
              </w:rPr>
              <w:t>Grid Code</w:t>
            </w:r>
            <w:r w:rsidRPr="007E0B31">
              <w:rPr>
                <w:rFonts w:cs="Arial"/>
              </w:rPr>
              <w:t>;</w:t>
            </w:r>
          </w:p>
          <w:p w14:paraId="7B04D2D9" w14:textId="77777777" w:rsidR="009871B0" w:rsidRPr="007E0B31" w:rsidRDefault="009871B0" w:rsidP="009871B0">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correcting any minor typographical errors;</w:t>
            </w:r>
          </w:p>
          <w:p w14:paraId="0319C466" w14:textId="39192D65" w:rsidR="009871B0" w:rsidRPr="007E0B31" w:rsidRDefault="009871B0" w:rsidP="001F715A">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sidRPr="007E0B31">
              <w:rPr>
                <w:rFonts w:cs="Arial"/>
              </w:rPr>
              <w:t>paragraph numbering; or</w:t>
            </w:r>
          </w:p>
          <w:p w14:paraId="0E903062" w14:textId="15EF3F0E" w:rsidR="009871B0" w:rsidRPr="007E0B31" w:rsidRDefault="009871B0" w:rsidP="009871B0">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sidRPr="007E0B31">
              <w:rPr>
                <w:rFonts w:cs="Arial"/>
              </w:rPr>
              <w:t>paragraphs</w:t>
            </w:r>
          </w:p>
        </w:tc>
      </w:tr>
      <w:tr w:rsidR="00F81D7C" w14:paraId="4C883F65" w14:textId="77777777" w:rsidTr="00766A50">
        <w:trPr>
          <w:cantSplit/>
        </w:trPr>
        <w:tc>
          <w:tcPr>
            <w:tcW w:w="2884" w:type="dxa"/>
          </w:tcPr>
          <w:p w14:paraId="1AE62D52" w14:textId="0707DBC7" w:rsidR="00F81D7C" w:rsidRPr="00CB537D" w:rsidRDefault="00F81D7C" w:rsidP="00F81D7C">
            <w:pPr>
              <w:pStyle w:val="Arial11Bold"/>
            </w:pPr>
            <w:r w:rsidRPr="00C65C3A">
              <w:rPr>
                <w:bCs/>
              </w:rPr>
              <w:t>Final-Balancing Compliance Notification  </w:t>
            </w:r>
          </w:p>
        </w:tc>
        <w:tc>
          <w:tcPr>
            <w:tcW w:w="6634" w:type="dxa"/>
            <w:gridSpan w:val="2"/>
          </w:tcPr>
          <w:p w14:paraId="53871824" w14:textId="669CA530" w:rsidR="00F81D7C" w:rsidRPr="00E54DBB" w:rsidRDefault="00F81D7C" w:rsidP="00F81D7C">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w:t>
            </w:r>
            <w:r w:rsidR="000D4BCE">
              <w:rPr>
                <w:rFonts w:cs="Arial"/>
              </w:rPr>
              <w:t>05</w:t>
            </w:r>
            <w:r>
              <w:rPr>
                <w:rFonts w:cs="Arial"/>
              </w:rPr>
              <w:t>-</w:t>
            </w:r>
            <w:r w:rsidR="000D4BCE">
              <w:rPr>
                <w:rFonts w:cs="Arial"/>
              </w:rPr>
              <w:t>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F81D7C" w:rsidRPr="00E54DBB" w:rsidRDefault="00F81D7C" w:rsidP="00F81D7C">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F81D7C" w:rsidRPr="00E54DBB" w:rsidRDefault="00F81D7C" w:rsidP="00F81D7C">
            <w:pPr>
              <w:pStyle w:val="TableArial11"/>
              <w:rPr>
                <w:rFonts w:cs="Arial"/>
              </w:rPr>
            </w:pPr>
            <w:r w:rsidRPr="00E54DBB">
              <w:rPr>
                <w:rFonts w:cs="Arial"/>
              </w:rPr>
              <w:t>(b) the relevant sections of the Grid Code as applicable, and</w:t>
            </w:r>
          </w:p>
          <w:p w14:paraId="6ED3A492" w14:textId="77777777" w:rsidR="00F81D7C" w:rsidRPr="00E54DBB" w:rsidRDefault="00F81D7C" w:rsidP="00F81D7C">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F81D7C" w:rsidRDefault="00F81D7C" w:rsidP="00F81D7C">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F81D7C" w:rsidRPr="007E0B31" w14:paraId="4DC1F36D" w14:textId="77777777" w:rsidTr="00766A50">
        <w:trPr>
          <w:cantSplit/>
        </w:trPr>
        <w:tc>
          <w:tcPr>
            <w:tcW w:w="2884" w:type="dxa"/>
          </w:tcPr>
          <w:p w14:paraId="39CA52E1" w14:textId="77777777" w:rsidR="00F81D7C" w:rsidRPr="007E0B31" w:rsidRDefault="00F81D7C" w:rsidP="00F81D7C">
            <w:pPr>
              <w:pStyle w:val="Arial11Bold"/>
              <w:rPr>
                <w:rFonts w:cs="Arial"/>
              </w:rPr>
            </w:pPr>
            <w:r w:rsidRPr="007E0B31">
              <w:rPr>
                <w:rFonts w:cs="Arial"/>
              </w:rPr>
              <w:t>Final Generation Outage Programme</w:t>
            </w:r>
          </w:p>
        </w:tc>
        <w:tc>
          <w:tcPr>
            <w:tcW w:w="6634" w:type="dxa"/>
            <w:gridSpan w:val="2"/>
          </w:tcPr>
          <w:p w14:paraId="21DA4626" w14:textId="20118034" w:rsidR="00F81D7C" w:rsidRPr="007E0B31" w:rsidRDefault="00F81D7C" w:rsidP="00F81D7C">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F81D7C" w:rsidRPr="007E0B31" w14:paraId="25992C8B" w14:textId="77777777" w:rsidTr="00766A50">
        <w:trPr>
          <w:cantSplit/>
        </w:trPr>
        <w:tc>
          <w:tcPr>
            <w:tcW w:w="2884" w:type="dxa"/>
          </w:tcPr>
          <w:p w14:paraId="24A46B59" w14:textId="6EF2404B" w:rsidR="00F81D7C" w:rsidRPr="007E0B31" w:rsidRDefault="00F81D7C" w:rsidP="00F81D7C">
            <w:pPr>
              <w:pStyle w:val="Arial11Bold"/>
              <w:rPr>
                <w:rFonts w:cs="Arial"/>
              </w:rPr>
            </w:pPr>
            <w:bookmarkStart w:id="24" w:name="_DV_C20"/>
            <w:r w:rsidRPr="007E0B31">
              <w:rPr>
                <w:rFonts w:cs="Arial"/>
              </w:rPr>
              <w:t xml:space="preserve">Final Operational Notification </w:t>
            </w:r>
            <w:r w:rsidRPr="007E0B31">
              <w:rPr>
                <w:rFonts w:cs="Arial"/>
                <w:b w:val="0"/>
              </w:rPr>
              <w:t>or</w:t>
            </w:r>
            <w:r w:rsidRPr="007E0B31">
              <w:rPr>
                <w:rFonts w:cs="Arial"/>
              </w:rPr>
              <w:t xml:space="preserve"> FON </w:t>
            </w:r>
            <w:bookmarkEnd w:id="24"/>
          </w:p>
        </w:tc>
        <w:tc>
          <w:tcPr>
            <w:tcW w:w="6634" w:type="dxa"/>
            <w:gridSpan w:val="2"/>
          </w:tcPr>
          <w:p w14:paraId="52B70B80" w14:textId="1AE703F3" w:rsidR="00F81D7C" w:rsidRPr="007E0B31" w:rsidRDefault="00F81D7C" w:rsidP="00F81D7C">
            <w:pPr>
              <w:pStyle w:val="TableArial11"/>
              <w:rPr>
                <w:rFonts w:cs="Arial"/>
              </w:rPr>
            </w:pPr>
            <w:bookmarkStart w:id="25"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25"/>
          </w:p>
          <w:p w14:paraId="534102FE" w14:textId="77777777" w:rsidR="00F81D7C" w:rsidRPr="007E0B31" w:rsidRDefault="00F81D7C" w:rsidP="00F81D7C">
            <w:pPr>
              <w:pStyle w:val="TableArial11"/>
              <w:ind w:left="567" w:hanging="567"/>
              <w:rPr>
                <w:rFonts w:cs="Arial"/>
              </w:rPr>
            </w:pPr>
            <w:bookmarkStart w:id="26" w:name="_DV_C22"/>
            <w:r w:rsidRPr="007E0B31">
              <w:rPr>
                <w:rFonts w:cs="Arial"/>
              </w:rPr>
              <w:t>(a)</w:t>
            </w:r>
            <w:r w:rsidRPr="007E0B31">
              <w:rPr>
                <w:rFonts w:cs="Arial"/>
              </w:rPr>
              <w:tab/>
              <w:t>with the Grid Code, (or where they apply, that relevant derogations have been granted), and</w:t>
            </w:r>
            <w:bookmarkEnd w:id="26"/>
          </w:p>
          <w:p w14:paraId="001CADC8" w14:textId="77777777" w:rsidR="00F81D7C" w:rsidRPr="007E0B31" w:rsidRDefault="00F81D7C" w:rsidP="00F81D7C">
            <w:pPr>
              <w:pStyle w:val="TableArial11"/>
              <w:ind w:left="567" w:hanging="567"/>
              <w:rPr>
                <w:rFonts w:cs="Arial"/>
              </w:rPr>
            </w:pPr>
            <w:bookmarkStart w:id="27"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27"/>
          </w:p>
          <w:p w14:paraId="67438D86" w14:textId="77777777" w:rsidR="00F81D7C" w:rsidRPr="007E0B31" w:rsidRDefault="00F81D7C" w:rsidP="00F81D7C">
            <w:pPr>
              <w:pStyle w:val="TableArial11"/>
              <w:rPr>
                <w:rFonts w:cs="Arial"/>
                <w:u w:val="single"/>
              </w:rPr>
            </w:pPr>
            <w:bookmarkStart w:id="28"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28"/>
          </w:p>
        </w:tc>
      </w:tr>
      <w:tr w:rsidR="00F81D7C" w:rsidRPr="007E0B31" w14:paraId="197251CB" w14:textId="77777777" w:rsidTr="00766A50">
        <w:trPr>
          <w:cantSplit/>
        </w:trPr>
        <w:tc>
          <w:tcPr>
            <w:tcW w:w="2884" w:type="dxa"/>
          </w:tcPr>
          <w:p w14:paraId="004E90B7" w14:textId="77777777" w:rsidR="00F81D7C" w:rsidRPr="007E0B31" w:rsidRDefault="00F81D7C" w:rsidP="00F81D7C">
            <w:pPr>
              <w:pStyle w:val="Arial11Bold"/>
              <w:rPr>
                <w:rFonts w:cs="Arial"/>
              </w:rPr>
            </w:pPr>
            <w:r w:rsidRPr="007E0B31">
              <w:rPr>
                <w:rFonts w:cs="Arial"/>
              </w:rPr>
              <w:t>Final Physical Notification Data</w:t>
            </w:r>
          </w:p>
        </w:tc>
        <w:tc>
          <w:tcPr>
            <w:tcW w:w="6634" w:type="dxa"/>
            <w:gridSpan w:val="2"/>
          </w:tcPr>
          <w:p w14:paraId="61126324" w14:textId="77777777" w:rsidR="00F81D7C" w:rsidRPr="007E0B31" w:rsidRDefault="00F81D7C" w:rsidP="00F81D7C">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03ECD7A1" w14:textId="77777777" w:rsidTr="00766A50">
        <w:trPr>
          <w:cantSplit/>
        </w:trPr>
        <w:tc>
          <w:tcPr>
            <w:tcW w:w="2884" w:type="dxa"/>
          </w:tcPr>
          <w:p w14:paraId="51B8A852" w14:textId="77777777" w:rsidR="00F81D7C" w:rsidRPr="007E0B31" w:rsidRDefault="00F81D7C" w:rsidP="00F81D7C">
            <w:pPr>
              <w:pStyle w:val="Arial11Bold"/>
              <w:rPr>
                <w:rFonts w:cs="Arial"/>
              </w:rPr>
            </w:pPr>
            <w:r w:rsidRPr="007E0B31">
              <w:rPr>
                <w:rFonts w:cs="Arial"/>
              </w:rPr>
              <w:t>Final Report</w:t>
            </w:r>
          </w:p>
        </w:tc>
        <w:tc>
          <w:tcPr>
            <w:tcW w:w="6634" w:type="dxa"/>
            <w:gridSpan w:val="2"/>
          </w:tcPr>
          <w:p w14:paraId="341E27E2" w14:textId="213B90D1" w:rsidR="00F81D7C" w:rsidRPr="007E0B31" w:rsidRDefault="00F81D7C" w:rsidP="00F81D7C">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F81D7C" w:rsidRPr="007E0B31" w14:paraId="61B9A3B0" w14:textId="77777777" w:rsidTr="00766A50">
        <w:trPr>
          <w:cantSplit/>
        </w:trPr>
        <w:tc>
          <w:tcPr>
            <w:tcW w:w="2884" w:type="dxa"/>
          </w:tcPr>
          <w:p w14:paraId="3018FCC1" w14:textId="77777777" w:rsidR="00F81D7C" w:rsidRPr="007E0B31" w:rsidRDefault="00F81D7C" w:rsidP="00F81D7C">
            <w:pPr>
              <w:pStyle w:val="Arial11Bold"/>
              <w:rPr>
                <w:rFonts w:cs="Arial"/>
              </w:rPr>
            </w:pPr>
            <w:r w:rsidRPr="007E0B31">
              <w:rPr>
                <w:rFonts w:cs="Arial"/>
              </w:rPr>
              <w:lastRenderedPageBreak/>
              <w:t>Financial Year</w:t>
            </w:r>
          </w:p>
        </w:tc>
        <w:tc>
          <w:tcPr>
            <w:tcW w:w="6634" w:type="dxa"/>
            <w:gridSpan w:val="2"/>
          </w:tcPr>
          <w:p w14:paraId="49A5339B" w14:textId="6E8ABF5C" w:rsidR="00F81D7C" w:rsidRPr="007E0B31" w:rsidRDefault="2FD604EE" w:rsidP="00F81D7C">
            <w:pPr>
              <w:pStyle w:val="TableArial11"/>
              <w:rPr>
                <w:rFonts w:cs="Arial"/>
              </w:rPr>
            </w:pPr>
            <w:r w:rsidRPr="38E6A229">
              <w:rPr>
                <w:rFonts w:cs="Arial"/>
              </w:rPr>
              <w:t xml:space="preserve">As defined in the </w:t>
            </w:r>
            <w:r w:rsidRPr="38E6A229">
              <w:rPr>
                <w:rFonts w:cs="Arial"/>
                <w:b/>
                <w:bCs/>
              </w:rPr>
              <w:t>ESO Licence.</w:t>
            </w:r>
          </w:p>
        </w:tc>
      </w:tr>
      <w:tr w:rsidR="00F81D7C" w:rsidRPr="007E0B31" w14:paraId="6050AA75" w14:textId="77777777" w:rsidTr="00766A50">
        <w:trPr>
          <w:cantSplit/>
        </w:trPr>
        <w:tc>
          <w:tcPr>
            <w:tcW w:w="2884" w:type="dxa"/>
          </w:tcPr>
          <w:p w14:paraId="29C983BC" w14:textId="77777777" w:rsidR="00F81D7C" w:rsidRPr="007E0B31" w:rsidRDefault="00F81D7C" w:rsidP="00F81D7C">
            <w:pPr>
              <w:pStyle w:val="Arial11Bold"/>
              <w:rPr>
                <w:rFonts w:cs="Arial"/>
              </w:rPr>
            </w:pPr>
            <w:r w:rsidRPr="007E0B31">
              <w:rPr>
                <w:rFonts w:cs="Arial"/>
              </w:rPr>
              <w:t>Fixed Proposed Implementation Date</w:t>
            </w:r>
          </w:p>
        </w:tc>
        <w:tc>
          <w:tcPr>
            <w:tcW w:w="6634" w:type="dxa"/>
            <w:gridSpan w:val="2"/>
          </w:tcPr>
          <w:p w14:paraId="32CF933F" w14:textId="77777777" w:rsidR="00F81D7C" w:rsidRPr="007E0B31" w:rsidRDefault="00F81D7C" w:rsidP="00F81D7C">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F81D7C" w:rsidRPr="007E0B31" w14:paraId="3B05A2D5" w14:textId="77777777" w:rsidTr="00766A50">
        <w:trPr>
          <w:cantSplit/>
        </w:trPr>
        <w:tc>
          <w:tcPr>
            <w:tcW w:w="2884" w:type="dxa"/>
          </w:tcPr>
          <w:p w14:paraId="11A82ACA" w14:textId="77777777" w:rsidR="00F81D7C" w:rsidRPr="007E0B31" w:rsidRDefault="00F81D7C" w:rsidP="00F81D7C">
            <w:pPr>
              <w:pStyle w:val="Arial11Bold"/>
              <w:rPr>
                <w:rFonts w:cs="Arial"/>
              </w:rPr>
            </w:pPr>
            <w:r w:rsidRPr="007E0B31">
              <w:rPr>
                <w:rFonts w:cs="Arial"/>
              </w:rPr>
              <w:t xml:space="preserve">Flicker Severity </w:t>
            </w:r>
          </w:p>
          <w:p w14:paraId="7B7E4A84" w14:textId="77777777" w:rsidR="00F81D7C" w:rsidRPr="007E0B31" w:rsidRDefault="00F81D7C" w:rsidP="00F81D7C">
            <w:pPr>
              <w:pStyle w:val="Arial11Bold"/>
              <w:rPr>
                <w:rFonts w:cs="Arial"/>
              </w:rPr>
            </w:pPr>
            <w:r w:rsidRPr="007E0B31">
              <w:rPr>
                <w:rFonts w:cs="Arial"/>
              </w:rPr>
              <w:t>(Long Term)</w:t>
            </w:r>
          </w:p>
        </w:tc>
        <w:tc>
          <w:tcPr>
            <w:tcW w:w="6634" w:type="dxa"/>
            <w:gridSpan w:val="2"/>
          </w:tcPr>
          <w:p w14:paraId="36FDA091" w14:textId="77777777" w:rsidR="00F81D7C" w:rsidRPr="007E0B31" w:rsidRDefault="00F81D7C" w:rsidP="00F81D7C">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w:t>
            </w:r>
            <w:proofErr w:type="gramStart"/>
            <w:r w:rsidRPr="007E0B31">
              <w:rPr>
                <w:rFonts w:cs="Arial"/>
              </w:rPr>
              <w:t>two hour</w:t>
            </w:r>
            <w:proofErr w:type="gramEnd"/>
            <w:r w:rsidRPr="007E0B31">
              <w:rPr>
                <w:rFonts w:cs="Arial"/>
              </w:rPr>
              <w:t xml:space="preserve">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F81D7C" w:rsidRPr="007E0B31" w14:paraId="31D73F62" w14:textId="77777777" w:rsidTr="00766A50">
        <w:trPr>
          <w:cantSplit/>
        </w:trPr>
        <w:tc>
          <w:tcPr>
            <w:tcW w:w="2884" w:type="dxa"/>
          </w:tcPr>
          <w:p w14:paraId="62449C25" w14:textId="77777777" w:rsidR="00F81D7C" w:rsidRPr="007E0B31" w:rsidRDefault="00F81D7C" w:rsidP="00F81D7C">
            <w:pPr>
              <w:pStyle w:val="Arial11Bold"/>
              <w:rPr>
                <w:rFonts w:cs="Arial"/>
              </w:rPr>
            </w:pPr>
            <w:r w:rsidRPr="007E0B31">
              <w:rPr>
                <w:rFonts w:cs="Arial"/>
              </w:rPr>
              <w:t xml:space="preserve">Flicker Severity </w:t>
            </w:r>
          </w:p>
          <w:p w14:paraId="7D271E51" w14:textId="77777777" w:rsidR="00F81D7C" w:rsidRPr="007E0B31" w:rsidRDefault="00F81D7C" w:rsidP="00F81D7C">
            <w:pPr>
              <w:pStyle w:val="Arial11Bold"/>
              <w:rPr>
                <w:rFonts w:cs="Arial"/>
              </w:rPr>
            </w:pPr>
            <w:r w:rsidRPr="007E0B31">
              <w:rPr>
                <w:rFonts w:cs="Arial"/>
              </w:rPr>
              <w:t>(Short Term)</w:t>
            </w:r>
          </w:p>
        </w:tc>
        <w:tc>
          <w:tcPr>
            <w:tcW w:w="6634" w:type="dxa"/>
            <w:gridSpan w:val="2"/>
          </w:tcPr>
          <w:p w14:paraId="60C2F253" w14:textId="77777777" w:rsidR="00F81D7C" w:rsidRPr="007E0B31" w:rsidRDefault="00F81D7C" w:rsidP="00F81D7C">
            <w:pPr>
              <w:pStyle w:val="TableArial11"/>
              <w:rPr>
                <w:rFonts w:cs="Arial"/>
                <w:b/>
                <w:u w:val="single"/>
              </w:rPr>
            </w:pPr>
            <w:r w:rsidRPr="007E0B31">
              <w:rPr>
                <w:rFonts w:cs="Arial"/>
              </w:rPr>
              <w:t xml:space="preserve">A measure of the visual severity of flicker derived from the time series output of a </w:t>
            </w:r>
            <w:proofErr w:type="spellStart"/>
            <w:r w:rsidRPr="007E0B31">
              <w:rPr>
                <w:rFonts w:cs="Arial"/>
              </w:rPr>
              <w:t>flickermeter</w:t>
            </w:r>
            <w:proofErr w:type="spellEnd"/>
            <w:r w:rsidRPr="007E0B31">
              <w:rPr>
                <w:rFonts w:cs="Arial"/>
              </w:rPr>
              <w:t xml:space="preserve"> over a </w:t>
            </w:r>
            <w:proofErr w:type="gramStart"/>
            <w:r w:rsidRPr="007E0B31">
              <w:rPr>
                <w:rFonts w:cs="Arial"/>
              </w:rPr>
              <w:t>10 minute</w:t>
            </w:r>
            <w:proofErr w:type="gramEnd"/>
            <w:r w:rsidRPr="007E0B31">
              <w:rPr>
                <w:rFonts w:cs="Arial"/>
              </w:rPr>
              <w:t xml:space="preserve"> period and as such provides an indication of the risk of </w:t>
            </w:r>
            <w:r w:rsidRPr="007E0B31">
              <w:rPr>
                <w:rFonts w:cs="Arial"/>
                <w:b/>
              </w:rPr>
              <w:t>Customer</w:t>
            </w:r>
            <w:r w:rsidRPr="007E0B31">
              <w:rPr>
                <w:rFonts w:cs="Arial"/>
              </w:rPr>
              <w:t xml:space="preserve"> complaints.</w:t>
            </w:r>
          </w:p>
        </w:tc>
      </w:tr>
      <w:tr w:rsidR="00F81D7C" w:rsidRPr="007E0B31" w14:paraId="27A94E62" w14:textId="77777777" w:rsidTr="00766A50">
        <w:trPr>
          <w:cantSplit/>
        </w:trPr>
        <w:tc>
          <w:tcPr>
            <w:tcW w:w="2884" w:type="dxa"/>
          </w:tcPr>
          <w:p w14:paraId="29A7554A" w14:textId="77777777" w:rsidR="00F81D7C" w:rsidRPr="007E0B31" w:rsidRDefault="00F81D7C" w:rsidP="00F81D7C">
            <w:pPr>
              <w:pStyle w:val="Arial11Bold"/>
              <w:rPr>
                <w:rFonts w:cs="Arial"/>
              </w:rPr>
            </w:pPr>
            <w:r w:rsidRPr="007E0B31">
              <w:rPr>
                <w:rFonts w:cs="Arial"/>
              </w:rPr>
              <w:t>Forecast Data</w:t>
            </w:r>
          </w:p>
        </w:tc>
        <w:tc>
          <w:tcPr>
            <w:tcW w:w="6634" w:type="dxa"/>
            <w:gridSpan w:val="2"/>
          </w:tcPr>
          <w:p w14:paraId="137FC4B0" w14:textId="77777777" w:rsidR="00F81D7C" w:rsidRPr="007E0B31" w:rsidRDefault="00F81D7C" w:rsidP="00F81D7C">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F81D7C" w:rsidRPr="007E0B31" w14:paraId="635D9387" w14:textId="77777777" w:rsidTr="00766A50">
        <w:trPr>
          <w:cantSplit/>
        </w:trPr>
        <w:tc>
          <w:tcPr>
            <w:tcW w:w="2884" w:type="dxa"/>
          </w:tcPr>
          <w:p w14:paraId="2530D328" w14:textId="77777777" w:rsidR="00F81D7C" w:rsidRPr="007E0B31" w:rsidRDefault="00F81D7C" w:rsidP="00F81D7C">
            <w:pPr>
              <w:pStyle w:val="Arial11Bold"/>
              <w:rPr>
                <w:rFonts w:cs="Arial"/>
              </w:rPr>
            </w:pPr>
            <w:r w:rsidRPr="007E0B31">
              <w:rPr>
                <w:rFonts w:cs="Arial"/>
              </w:rPr>
              <w:t>Frequency</w:t>
            </w:r>
          </w:p>
        </w:tc>
        <w:tc>
          <w:tcPr>
            <w:tcW w:w="6634" w:type="dxa"/>
            <w:gridSpan w:val="2"/>
          </w:tcPr>
          <w:p w14:paraId="5D2158EE" w14:textId="1652BAE1" w:rsidR="00F81D7C" w:rsidRPr="007E0B31" w:rsidRDefault="00F81D7C" w:rsidP="00F81D7C">
            <w:pPr>
              <w:pStyle w:val="TableArial11"/>
              <w:rPr>
                <w:rFonts w:cs="Arial"/>
              </w:rPr>
            </w:pPr>
            <w:r w:rsidRPr="007E0B31">
              <w:rPr>
                <w:rFonts w:cs="Arial"/>
              </w:rPr>
              <w:t xml:space="preserve">The number of alternating current cycles per second (expressed in Hz) at which a </w:t>
            </w:r>
            <w:r w:rsidRPr="007E0B31">
              <w:rPr>
                <w:rFonts w:cs="Arial"/>
                <w:b/>
              </w:rPr>
              <w:t>System</w:t>
            </w:r>
            <w:r w:rsidRPr="007E0B31">
              <w:rPr>
                <w:rFonts w:cs="Arial"/>
              </w:rPr>
              <w:t xml:space="preserve"> is running.</w:t>
            </w:r>
          </w:p>
        </w:tc>
      </w:tr>
      <w:tr w:rsidR="00F81D7C" w:rsidRPr="007E0B31" w14:paraId="7F38DB83"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F81D7C" w:rsidRPr="00112FC3" w:rsidRDefault="00F81D7C" w:rsidP="00F81D7C">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F81D7C" w:rsidRPr="00112FC3" w:rsidRDefault="00F81D7C" w:rsidP="00F81D7C">
            <w:pPr>
              <w:tabs>
                <w:tab w:val="right" w:pos="2736"/>
              </w:tabs>
              <w:spacing w:line="242" w:lineRule="exact"/>
              <w:textAlignment w:val="baseline"/>
              <w:rPr>
                <w:rFonts w:cs="Arial"/>
                <w:b/>
              </w:rPr>
            </w:pPr>
            <w:r w:rsidRPr="00112FC3">
              <w:rPr>
                <w:rFonts w:eastAsia="Arial"/>
                <w:b/>
                <w:lang w:val="en-US"/>
              </w:rPr>
              <w:t>Reserves (FCR)</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3B9C88CC" w14:textId="4990C583" w:rsidR="00F81D7C" w:rsidRPr="00112FC3" w:rsidRDefault="00F81D7C" w:rsidP="00F81D7C">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F81D7C" w:rsidRPr="0079139F" w14:paraId="1AC85899" w14:textId="77777777" w:rsidTr="00766A50">
        <w:trPr>
          <w:cantSplit/>
        </w:trPr>
        <w:tc>
          <w:tcPr>
            <w:tcW w:w="2884" w:type="dxa"/>
          </w:tcPr>
          <w:p w14:paraId="06F08692" w14:textId="4BD622F9" w:rsidR="00F81D7C" w:rsidRPr="0079139F" w:rsidRDefault="00F81D7C" w:rsidP="00F81D7C">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gridSpan w:val="2"/>
          </w:tcPr>
          <w:p w14:paraId="502FEB98" w14:textId="30A9016F" w:rsidR="00F81D7C" w:rsidRPr="0079139F" w:rsidRDefault="00F81D7C" w:rsidP="00F81D7C">
            <w:pPr>
              <w:pStyle w:val="Level1Text"/>
              <w:tabs>
                <w:tab w:val="left" w:pos="0"/>
              </w:tabs>
              <w:ind w:left="0" w:firstLine="0"/>
              <w:jc w:val="both"/>
              <w:rPr>
                <w:rFonts w:cs="Arial"/>
                <w:color w:val="auto"/>
              </w:rPr>
            </w:pPr>
            <w:r w:rsidRPr="0079139F">
              <w:rPr>
                <w:rFonts w:cs="Arial"/>
                <w:color w:val="auto"/>
              </w:rPr>
              <w:t xml:space="preserve">An interval </w:t>
            </w:r>
            <w:proofErr w:type="gramStart"/>
            <w:r w:rsidRPr="0079139F">
              <w:rPr>
                <w:rFonts w:cs="Arial"/>
                <w:color w:val="auto"/>
              </w:rPr>
              <w:t>used</w:t>
            </w:r>
            <w:proofErr w:type="gramEnd"/>
            <w:r w:rsidRPr="0079139F">
              <w:rPr>
                <w:rFonts w:cs="Arial"/>
                <w:color w:val="auto"/>
              </w:rPr>
              <w:t xml:space="preserve">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F81D7C" w:rsidRPr="00BB45B0" w:rsidRDefault="00F81D7C" w:rsidP="00F81D7C">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F81D7C" w:rsidRPr="0079139F" w14:paraId="77B0CFDB" w14:textId="77777777" w:rsidTr="00766A50">
        <w:trPr>
          <w:cantSplit/>
        </w:trPr>
        <w:tc>
          <w:tcPr>
            <w:tcW w:w="2884" w:type="dxa"/>
          </w:tcPr>
          <w:p w14:paraId="1510B015" w14:textId="08E45941" w:rsidR="00F81D7C" w:rsidRPr="0079139F" w:rsidRDefault="00F81D7C" w:rsidP="00F81D7C">
            <w:pPr>
              <w:pStyle w:val="Level1Text"/>
              <w:tabs>
                <w:tab w:val="left" w:pos="0"/>
              </w:tabs>
              <w:ind w:left="0" w:firstLine="0"/>
              <w:rPr>
                <w:rFonts w:cs="Arial"/>
                <w:b/>
                <w:color w:val="auto"/>
              </w:rPr>
            </w:pPr>
            <w:r>
              <w:rPr>
                <w:rFonts w:cs="Arial"/>
                <w:b/>
                <w:color w:val="auto"/>
              </w:rPr>
              <w:t>Frequency Response Insensitivity</w:t>
            </w:r>
          </w:p>
        </w:tc>
        <w:tc>
          <w:tcPr>
            <w:tcW w:w="6634" w:type="dxa"/>
            <w:gridSpan w:val="2"/>
          </w:tcPr>
          <w:p w14:paraId="3C3FD3E5" w14:textId="09D9B923" w:rsidR="00F81D7C" w:rsidRPr="00BB45B0" w:rsidRDefault="00F81D7C" w:rsidP="00F81D7C">
            <w:pPr>
              <w:pStyle w:val="Level1Text"/>
              <w:tabs>
                <w:tab w:val="left" w:pos="0"/>
              </w:tabs>
              <w:ind w:left="0" w:firstLine="0"/>
              <w:jc w:val="both"/>
              <w:rPr>
                <w:rFonts w:eastAsia="Arial" w:cs="Arial"/>
                <w:color w:val="auto"/>
              </w:rPr>
            </w:pPr>
            <w:r w:rsidRPr="0079139F">
              <w:rPr>
                <w:rFonts w:cs="Arial"/>
              </w:rPr>
              <w:t xml:space="preserve">The inherent feature of the control system </w:t>
            </w:r>
            <w:proofErr w:type="gramStart"/>
            <w:r w:rsidRPr="0079139F">
              <w:rPr>
                <w:rFonts w:cs="Arial"/>
              </w:rPr>
              <w:t>specified</w:t>
            </w:r>
            <w:proofErr w:type="gramEnd"/>
            <w:r w:rsidRPr="0079139F">
              <w:rPr>
                <w:rFonts w:cs="Arial"/>
              </w:rPr>
              <w:t xml:space="preserve">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F81D7C" w:rsidRPr="007E0B31" w14:paraId="2FB4BCBE" w14:textId="77777777" w:rsidTr="00766A50">
        <w:trPr>
          <w:cantSplit/>
        </w:trPr>
        <w:tc>
          <w:tcPr>
            <w:tcW w:w="2884" w:type="dxa"/>
          </w:tcPr>
          <w:p w14:paraId="7E69F55B" w14:textId="79011215" w:rsidR="00F81D7C" w:rsidRPr="00112FC3" w:rsidRDefault="00F81D7C" w:rsidP="00F81D7C">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gridSpan w:val="2"/>
          </w:tcPr>
          <w:p w14:paraId="41F6AF6D" w14:textId="011E488E" w:rsidR="00F81D7C" w:rsidRPr="00112FC3" w:rsidRDefault="00F81D7C" w:rsidP="00F81D7C">
            <w:pPr>
              <w:pStyle w:val="Level1Text"/>
              <w:tabs>
                <w:tab w:val="left" w:pos="0"/>
              </w:tabs>
              <w:ind w:left="0" w:firstLine="0"/>
              <w:jc w:val="both"/>
              <w:rPr>
                <w:rFonts w:cs="Arial"/>
                <w:color w:val="auto"/>
              </w:rPr>
            </w:pPr>
            <w:proofErr w:type="gramStart"/>
            <w:r>
              <w:rPr>
                <w:rFonts w:eastAsia="Arial" w:cs="Arial"/>
                <w:color w:val="auto"/>
              </w:rPr>
              <w:t>M</w:t>
            </w:r>
            <w:r w:rsidRPr="00112FC3">
              <w:rPr>
                <w:rFonts w:eastAsia="Arial"/>
                <w:color w:val="auto"/>
              </w:rPr>
              <w:t>eans</w:t>
            </w:r>
            <w:proofErr w:type="gramEnd"/>
            <w:r w:rsidRPr="00112FC3">
              <w:rPr>
                <w:rFonts w:eastAsia="Arial"/>
                <w:color w:val="auto"/>
              </w:rPr>
              <w:t xml:space="preserve">,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F81D7C" w:rsidRPr="007E0B31" w14:paraId="2BDE2553" w14:textId="77777777" w:rsidTr="00766A50">
        <w:trPr>
          <w:cantSplit/>
        </w:trPr>
        <w:tc>
          <w:tcPr>
            <w:tcW w:w="2884" w:type="dxa"/>
          </w:tcPr>
          <w:p w14:paraId="56FA2E2D" w14:textId="77777777" w:rsidR="00F81D7C" w:rsidRPr="007E0B31" w:rsidRDefault="00F81D7C" w:rsidP="00F81D7C">
            <w:pPr>
              <w:pStyle w:val="Arial11Bold"/>
              <w:rPr>
                <w:rFonts w:cs="Arial"/>
              </w:rPr>
            </w:pPr>
            <w:r w:rsidRPr="007E0B31">
              <w:rPr>
                <w:rFonts w:cs="Arial"/>
              </w:rPr>
              <w:t>Frequency Sensitive AGR Unit</w:t>
            </w:r>
          </w:p>
        </w:tc>
        <w:tc>
          <w:tcPr>
            <w:tcW w:w="6634" w:type="dxa"/>
            <w:gridSpan w:val="2"/>
          </w:tcPr>
          <w:p w14:paraId="56CA59A6" w14:textId="04E356F9" w:rsidR="00F81D7C" w:rsidRPr="007E0B31" w:rsidRDefault="00F81D7C" w:rsidP="00F81D7C">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w:t>
            </w:r>
            <w:proofErr w:type="gramStart"/>
            <w:r w:rsidRPr="007E0B31">
              <w:rPr>
                <w:rFonts w:cs="Arial"/>
              </w:rPr>
              <w:t>provided that</w:t>
            </w:r>
            <w:proofErr w:type="gramEnd"/>
            <w:r w:rsidRPr="007E0B31">
              <w:rPr>
                <w:rFonts w:cs="Arial"/>
              </w:rPr>
              <w:t xml:space="preserve"> it is complying with its </w:t>
            </w:r>
            <w:r w:rsidRPr="007E0B31">
              <w:rPr>
                <w:rFonts w:cs="Arial"/>
                <w:b/>
              </w:rPr>
              <w:t>Frequency Sensitive AGR Unit Limit</w:t>
            </w:r>
            <w:r w:rsidRPr="007E0B31">
              <w:rPr>
                <w:rFonts w:cs="Arial"/>
              </w:rPr>
              <w:t>.</w:t>
            </w:r>
          </w:p>
        </w:tc>
      </w:tr>
      <w:tr w:rsidR="00F81D7C" w:rsidRPr="007E0B31" w14:paraId="35142B58" w14:textId="77777777" w:rsidTr="00766A50">
        <w:trPr>
          <w:cantSplit/>
        </w:trPr>
        <w:tc>
          <w:tcPr>
            <w:tcW w:w="2884" w:type="dxa"/>
          </w:tcPr>
          <w:p w14:paraId="044AA9D6" w14:textId="77777777" w:rsidR="00F81D7C" w:rsidRPr="007E0B31" w:rsidRDefault="00F81D7C" w:rsidP="00F81D7C">
            <w:pPr>
              <w:pStyle w:val="Arial11Bold"/>
              <w:rPr>
                <w:rFonts w:cs="Arial"/>
              </w:rPr>
            </w:pPr>
            <w:r w:rsidRPr="007E0B31">
              <w:rPr>
                <w:rFonts w:cs="Arial"/>
              </w:rPr>
              <w:lastRenderedPageBreak/>
              <w:t>Frequency Sensitive AGR Unit Limit</w:t>
            </w:r>
          </w:p>
        </w:tc>
        <w:tc>
          <w:tcPr>
            <w:tcW w:w="6634" w:type="dxa"/>
            <w:gridSpan w:val="2"/>
          </w:tcPr>
          <w:p w14:paraId="3F623190" w14:textId="3E5A500D" w:rsidR="00F81D7C" w:rsidRPr="007E0B31" w:rsidRDefault="00F81D7C" w:rsidP="00F81D7C">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F81D7C" w:rsidRPr="007E0B31" w14:paraId="0B07C095" w14:textId="77777777" w:rsidTr="00766A50">
        <w:trPr>
          <w:cantSplit/>
        </w:trPr>
        <w:tc>
          <w:tcPr>
            <w:tcW w:w="2884" w:type="dxa"/>
          </w:tcPr>
          <w:p w14:paraId="61CF9420" w14:textId="77777777" w:rsidR="00F81D7C" w:rsidRPr="007E0B31" w:rsidRDefault="00F81D7C" w:rsidP="00F81D7C">
            <w:pPr>
              <w:pStyle w:val="Arial11Bold"/>
              <w:rPr>
                <w:rFonts w:cs="Arial"/>
              </w:rPr>
            </w:pPr>
            <w:r w:rsidRPr="007E0B31">
              <w:rPr>
                <w:rFonts w:cs="Arial"/>
              </w:rPr>
              <w:t>Frequency Sensitive Mode</w:t>
            </w:r>
          </w:p>
        </w:tc>
        <w:tc>
          <w:tcPr>
            <w:tcW w:w="6634" w:type="dxa"/>
            <w:gridSpan w:val="2"/>
          </w:tcPr>
          <w:p w14:paraId="73728290" w14:textId="77777777" w:rsidR="00F81D7C" w:rsidRPr="007E0B31" w:rsidRDefault="00F81D7C" w:rsidP="00F81D7C">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F81D7C" w:rsidRPr="007E0B31" w14:paraId="164B885B" w14:textId="77777777" w:rsidTr="00766A50">
        <w:trPr>
          <w:cantSplit/>
        </w:trPr>
        <w:tc>
          <w:tcPr>
            <w:tcW w:w="2884" w:type="dxa"/>
          </w:tcPr>
          <w:p w14:paraId="4373C7C1" w14:textId="77777777" w:rsidR="00F81D7C" w:rsidRPr="007E0B31" w:rsidRDefault="00F81D7C" w:rsidP="00F81D7C">
            <w:pPr>
              <w:pStyle w:val="Arial11Bold"/>
              <w:rPr>
                <w:rFonts w:cs="Arial"/>
              </w:rPr>
            </w:pPr>
            <w:r w:rsidRPr="007E0B31">
              <w:rPr>
                <w:rFonts w:cs="Arial"/>
              </w:rPr>
              <w:t>Fuel Security Code</w:t>
            </w:r>
          </w:p>
        </w:tc>
        <w:tc>
          <w:tcPr>
            <w:tcW w:w="6634" w:type="dxa"/>
            <w:gridSpan w:val="2"/>
          </w:tcPr>
          <w:p w14:paraId="4BC316B9" w14:textId="77777777" w:rsidR="00F81D7C" w:rsidRPr="007E0B31" w:rsidRDefault="00F81D7C" w:rsidP="00F81D7C">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A04A5C" w14:paraId="3427A539" w14:textId="77777777" w:rsidTr="00766A50">
        <w:trPr>
          <w:cantSplit/>
          <w:trHeight w:val="300"/>
        </w:trPr>
        <w:tc>
          <w:tcPr>
            <w:tcW w:w="2884" w:type="dxa"/>
          </w:tcPr>
          <w:p w14:paraId="4A7BD9CA" w14:textId="0FBAAA64" w:rsidR="00A04A5C" w:rsidRPr="38E6A229" w:rsidRDefault="00D637DA" w:rsidP="004E64E8">
            <w:pPr>
              <w:pStyle w:val="Arial11Bold"/>
              <w:rPr>
                <w:rFonts w:cs="Arial"/>
              </w:rPr>
            </w:pPr>
            <w:r w:rsidRPr="00D637DA">
              <w:rPr>
                <w:rFonts w:cs="Arial"/>
              </w:rPr>
              <w:t>Future State of Energy (</w:t>
            </w:r>
            <w:proofErr w:type="spellStart"/>
            <w:r w:rsidRPr="00D637DA">
              <w:rPr>
                <w:rFonts w:cs="Arial"/>
              </w:rPr>
              <w:t>FSoE</w:t>
            </w:r>
            <w:proofErr w:type="spellEnd"/>
            <w:r w:rsidRPr="00D637DA">
              <w:rPr>
                <w:rFonts w:cs="Arial"/>
              </w:rPr>
              <w:t>)</w:t>
            </w:r>
          </w:p>
        </w:tc>
        <w:tc>
          <w:tcPr>
            <w:tcW w:w="6634" w:type="dxa"/>
            <w:gridSpan w:val="2"/>
          </w:tcPr>
          <w:p w14:paraId="0C5F03F6" w14:textId="208F10E4" w:rsidR="00A04A5C" w:rsidRPr="38E6A229" w:rsidRDefault="0011624F" w:rsidP="004E64E8">
            <w:pPr>
              <w:pStyle w:val="TableArial11"/>
              <w:rPr>
                <w:rFonts w:cs="Arial"/>
              </w:rPr>
            </w:pPr>
            <w:r w:rsidRPr="0011624F">
              <w:rPr>
                <w:rFonts w:cs="Arial"/>
              </w:rPr>
              <w:t>For each Electricity Storage Module, this is a series of MWh figures and associated times, which is calculated by The Company using the data provided under BC</w:t>
            </w:r>
            <w:proofErr w:type="gramStart"/>
            <w:r w:rsidRPr="0011624F">
              <w:rPr>
                <w:rFonts w:cs="Arial"/>
              </w:rPr>
              <w:t>1.A.</w:t>
            </w:r>
            <w:proofErr w:type="gramEnd"/>
            <w:r w:rsidRPr="0011624F">
              <w:rPr>
                <w:rFonts w:cs="Arial"/>
              </w:rPr>
              <w:t>11.1, making up an estimated profile of the energy stored in that Electricity Storage Module.</w:t>
            </w:r>
          </w:p>
        </w:tc>
      </w:tr>
      <w:tr w:rsidR="0006122C" w14:paraId="6FC7B87C" w14:textId="77777777" w:rsidTr="00766A50">
        <w:trPr>
          <w:cantSplit/>
          <w:trHeight w:val="300"/>
        </w:trPr>
        <w:tc>
          <w:tcPr>
            <w:tcW w:w="2884" w:type="dxa"/>
          </w:tcPr>
          <w:p w14:paraId="766414E9" w14:textId="5E0540A9" w:rsidR="1F51953F" w:rsidRDefault="1F51953F" w:rsidP="004E64E8">
            <w:pPr>
              <w:pStyle w:val="Arial11Bold"/>
              <w:rPr>
                <w:rFonts w:cs="Arial"/>
              </w:rPr>
            </w:pPr>
            <w:r w:rsidRPr="38E6A229">
              <w:rPr>
                <w:rFonts w:cs="Arial"/>
              </w:rPr>
              <w:t>Gas System Planner Licence or GSP Licence</w:t>
            </w:r>
          </w:p>
        </w:tc>
        <w:tc>
          <w:tcPr>
            <w:tcW w:w="6634" w:type="dxa"/>
            <w:gridSpan w:val="2"/>
          </w:tcPr>
          <w:p w14:paraId="11A2C521" w14:textId="00BA3B99" w:rsidR="1F51953F" w:rsidRDefault="1F51953F" w:rsidP="004E64E8">
            <w:pPr>
              <w:pStyle w:val="TableArial11"/>
              <w:rPr>
                <w:rFonts w:cs="Arial"/>
                <w:b/>
                <w:bCs/>
              </w:rPr>
            </w:pPr>
            <w:r w:rsidRPr="38E6A229">
              <w:rPr>
                <w:rFonts w:cs="Arial"/>
              </w:rPr>
              <w:t>Means a licence granted or treated as granted under section 7</w:t>
            </w:r>
            <w:proofErr w:type="gramStart"/>
            <w:r w:rsidRPr="38E6A229">
              <w:rPr>
                <w:rFonts w:cs="Arial"/>
              </w:rPr>
              <w:t>AA(</w:t>
            </w:r>
            <w:proofErr w:type="gramEnd"/>
            <w:r w:rsidRPr="38E6A229">
              <w:rPr>
                <w:rFonts w:cs="Arial"/>
              </w:rPr>
              <w:t xml:space="preserve">1) of the </w:t>
            </w:r>
            <w:r w:rsidRPr="38E6A229">
              <w:rPr>
                <w:rFonts w:cs="Arial"/>
                <w:b/>
                <w:bCs/>
              </w:rPr>
              <w:t>Gas Act 1986.</w:t>
            </w:r>
          </w:p>
        </w:tc>
      </w:tr>
      <w:tr w:rsidR="00F81D7C" w:rsidRPr="007E0B31" w14:paraId="6D481950" w14:textId="77777777" w:rsidTr="00766A50">
        <w:trPr>
          <w:cantSplit/>
        </w:trPr>
        <w:tc>
          <w:tcPr>
            <w:tcW w:w="2884" w:type="dxa"/>
          </w:tcPr>
          <w:p w14:paraId="6ABADA08" w14:textId="77777777" w:rsidR="00F81D7C" w:rsidRPr="007E0B31" w:rsidRDefault="00F81D7C" w:rsidP="00F81D7C">
            <w:pPr>
              <w:pStyle w:val="Arial11Bold"/>
              <w:rPr>
                <w:rFonts w:cs="Arial"/>
              </w:rPr>
            </w:pPr>
            <w:r w:rsidRPr="007E0B31">
              <w:rPr>
                <w:rFonts w:cs="Arial"/>
              </w:rPr>
              <w:t>Gas Turbine Unit</w:t>
            </w:r>
          </w:p>
        </w:tc>
        <w:tc>
          <w:tcPr>
            <w:tcW w:w="6634" w:type="dxa"/>
            <w:gridSpan w:val="2"/>
          </w:tcPr>
          <w:p w14:paraId="1D4B4FFB"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w:t>
            </w:r>
            <w:proofErr w:type="gramStart"/>
            <w:r w:rsidRPr="007E0B31">
              <w:rPr>
                <w:rFonts w:cs="Arial"/>
              </w:rPr>
              <w:t>aero-engine</w:t>
            </w:r>
            <w:proofErr w:type="gramEnd"/>
            <w:r w:rsidRPr="007E0B31">
              <w:rPr>
                <w:rFonts w:cs="Arial"/>
              </w:rPr>
              <w:t>).</w:t>
            </w:r>
          </w:p>
        </w:tc>
      </w:tr>
      <w:tr w:rsidR="00F81D7C" w:rsidRPr="007E0B31" w14:paraId="64E5C05F" w14:textId="77777777" w:rsidTr="00766A50">
        <w:trPr>
          <w:cantSplit/>
        </w:trPr>
        <w:tc>
          <w:tcPr>
            <w:tcW w:w="2884" w:type="dxa"/>
          </w:tcPr>
          <w:p w14:paraId="01FFF6B2" w14:textId="77777777" w:rsidR="00F81D7C" w:rsidRPr="007E0B31" w:rsidRDefault="00F81D7C" w:rsidP="00F81D7C">
            <w:pPr>
              <w:pStyle w:val="Arial11Bold"/>
              <w:rPr>
                <w:rFonts w:cs="Arial"/>
              </w:rPr>
            </w:pPr>
            <w:r w:rsidRPr="007E0B31">
              <w:rPr>
                <w:rFonts w:cs="Arial"/>
              </w:rPr>
              <w:t>Gas Zone Diagram</w:t>
            </w:r>
          </w:p>
        </w:tc>
        <w:tc>
          <w:tcPr>
            <w:tcW w:w="6634" w:type="dxa"/>
            <w:gridSpan w:val="2"/>
          </w:tcPr>
          <w:p w14:paraId="53A7BC0A" w14:textId="77777777" w:rsidR="00F81D7C" w:rsidRPr="007E0B31" w:rsidRDefault="00F81D7C" w:rsidP="00F81D7C">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F81D7C" w:rsidRPr="007E0B31" w14:paraId="25207431" w14:textId="77777777" w:rsidTr="00766A50">
        <w:trPr>
          <w:cantSplit/>
        </w:trPr>
        <w:tc>
          <w:tcPr>
            <w:tcW w:w="2884" w:type="dxa"/>
          </w:tcPr>
          <w:p w14:paraId="5D11ED34" w14:textId="77777777" w:rsidR="00F81D7C" w:rsidRPr="007E0B31" w:rsidRDefault="00F81D7C" w:rsidP="00F81D7C">
            <w:pPr>
              <w:pStyle w:val="Arial11Bold"/>
              <w:rPr>
                <w:rFonts w:cs="Arial"/>
              </w:rPr>
            </w:pPr>
            <w:r w:rsidRPr="007E0B31">
              <w:rPr>
                <w:rFonts w:cs="Arial"/>
              </w:rPr>
              <w:t>Gate Closure</w:t>
            </w:r>
          </w:p>
        </w:tc>
        <w:tc>
          <w:tcPr>
            <w:tcW w:w="6634" w:type="dxa"/>
            <w:gridSpan w:val="2"/>
          </w:tcPr>
          <w:p w14:paraId="13C5C4ED" w14:textId="77777777" w:rsidR="00F81D7C" w:rsidRPr="007E0B31" w:rsidRDefault="00F81D7C" w:rsidP="00F81D7C">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751C0B2D" w14:textId="77777777" w:rsidTr="00766A50">
        <w:trPr>
          <w:cantSplit/>
        </w:trPr>
        <w:tc>
          <w:tcPr>
            <w:tcW w:w="2884" w:type="dxa"/>
          </w:tcPr>
          <w:p w14:paraId="69164933" w14:textId="77777777" w:rsidR="00F81D7C" w:rsidRPr="007E0B31" w:rsidRDefault="00F81D7C" w:rsidP="00F81D7C">
            <w:pPr>
              <w:pStyle w:val="Arial11Bold"/>
              <w:rPr>
                <w:rFonts w:cs="Arial"/>
              </w:rPr>
            </w:pPr>
            <w:r w:rsidRPr="007E0B31">
              <w:rPr>
                <w:rFonts w:cs="Arial"/>
              </w:rPr>
              <w:lastRenderedPageBreak/>
              <w:t>GB Code User</w:t>
            </w:r>
          </w:p>
        </w:tc>
        <w:tc>
          <w:tcPr>
            <w:tcW w:w="6634" w:type="dxa"/>
            <w:gridSpan w:val="2"/>
          </w:tcPr>
          <w:p w14:paraId="7C7DFDA1" w14:textId="77777777" w:rsidR="00F81D7C" w:rsidRPr="005C20E3" w:rsidRDefault="00F81D7C" w:rsidP="00F81D7C">
            <w:pPr>
              <w:pStyle w:val="TableArial11"/>
            </w:pPr>
            <w:r w:rsidRPr="005C20E3">
              <w:t xml:space="preserve">A </w:t>
            </w:r>
            <w:r w:rsidRPr="005C20E3">
              <w:rPr>
                <w:b/>
              </w:rPr>
              <w:t>User</w:t>
            </w:r>
            <w:r w:rsidRPr="005C20E3">
              <w:t xml:space="preserve"> in respect </w:t>
            </w:r>
            <w:proofErr w:type="gramStart"/>
            <w:r w:rsidRPr="005C20E3">
              <w:t>of:-</w:t>
            </w:r>
            <w:proofErr w:type="gramEnd"/>
            <w:r w:rsidRPr="005C20E3">
              <w:t xml:space="preserve"> </w:t>
            </w:r>
          </w:p>
          <w:p w14:paraId="0877FB88" w14:textId="08697FB3" w:rsidR="00F81D7C" w:rsidRPr="005C20E3" w:rsidRDefault="00F81D7C" w:rsidP="00F81D7C">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F81D7C" w:rsidRPr="005C20E3" w:rsidRDefault="00F81D7C" w:rsidP="00F81D7C">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F81D7C" w:rsidRPr="005C20E3" w:rsidRDefault="00F81D7C" w:rsidP="00F81D7C">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D80574" w:rsidR="00F81D7C" w:rsidRPr="00943BB7" w:rsidRDefault="00F81D7C" w:rsidP="00F81D7C">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w:t>
            </w:r>
            <w:r w:rsidR="00AB3DD0">
              <w:rPr>
                <w:rFonts w:cs="Arial"/>
              </w:rPr>
              <w:t> </w:t>
            </w:r>
            <w:r w:rsidRPr="005C20E3">
              <w:rPr>
                <w:rFonts w:cs="Arial"/>
              </w:rPr>
              <w:t>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F81D7C" w:rsidRPr="007E0B31" w14:paraId="4723553C" w14:textId="77777777" w:rsidTr="00766A50">
        <w:trPr>
          <w:cantSplit/>
        </w:trPr>
        <w:tc>
          <w:tcPr>
            <w:tcW w:w="2884" w:type="dxa"/>
          </w:tcPr>
          <w:p w14:paraId="4FE5BF46" w14:textId="138D465C" w:rsidR="00F81D7C" w:rsidRPr="007E0B31" w:rsidRDefault="00F81D7C" w:rsidP="00F81D7C">
            <w:pPr>
              <w:pStyle w:val="Arial11Bold"/>
              <w:rPr>
                <w:rFonts w:cs="Arial"/>
              </w:rPr>
            </w:pPr>
            <w:r w:rsidRPr="007E0B31">
              <w:rPr>
                <w:rFonts w:cs="Arial"/>
              </w:rPr>
              <w:t>GB Generator</w:t>
            </w:r>
          </w:p>
        </w:tc>
        <w:tc>
          <w:tcPr>
            <w:tcW w:w="6634" w:type="dxa"/>
            <w:gridSpan w:val="2"/>
          </w:tcPr>
          <w:p w14:paraId="3BE7D000" w14:textId="1CD9DB0E" w:rsidR="00F81D7C" w:rsidRPr="007E0B31" w:rsidRDefault="00F81D7C" w:rsidP="00F81D7C">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F81D7C" w:rsidRPr="007E0B31" w14:paraId="0890B9CD" w14:textId="77777777" w:rsidTr="00766A50">
        <w:trPr>
          <w:cantSplit/>
        </w:trPr>
        <w:tc>
          <w:tcPr>
            <w:tcW w:w="2884" w:type="dxa"/>
          </w:tcPr>
          <w:p w14:paraId="047BF2BB" w14:textId="77777777" w:rsidR="00F81D7C" w:rsidRPr="0032641D" w:rsidRDefault="00F81D7C" w:rsidP="00F81D7C">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F81D7C" w:rsidRPr="007E0B31" w:rsidRDefault="00F81D7C" w:rsidP="00F81D7C">
            <w:pPr>
              <w:pStyle w:val="Arial11Bold"/>
              <w:rPr>
                <w:rFonts w:cs="Arial"/>
              </w:rPr>
            </w:pPr>
          </w:p>
        </w:tc>
        <w:tc>
          <w:tcPr>
            <w:tcW w:w="6634" w:type="dxa"/>
            <w:gridSpan w:val="2"/>
          </w:tcPr>
          <w:p w14:paraId="221BB2FF" w14:textId="179884A2" w:rsidR="00F81D7C" w:rsidRPr="00734BAD" w:rsidRDefault="00F81D7C" w:rsidP="00F81D7C">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rsidR="002E5704">
              <w:t xml:space="preserve">5 September </w:t>
            </w:r>
            <w:r w:rsidR="00CA392E">
              <w:t>2024</w:t>
            </w:r>
            <w:r w:rsidR="00CF582F">
              <w:t xml:space="preserve">,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F81D7C" w:rsidRPr="00734BAD" w:rsidRDefault="00F81D7C" w:rsidP="00F81D7C">
            <w:pPr>
              <w:pStyle w:val="TableArial11"/>
              <w:numPr>
                <w:ilvl w:val="0"/>
                <w:numId w:val="23"/>
              </w:numPr>
            </w:pPr>
            <w:r w:rsidRPr="00734BAD">
              <w:t xml:space="preserve"> the relevant sections of the Grid Code as applicable, and</w:t>
            </w:r>
          </w:p>
          <w:p w14:paraId="16B96893" w14:textId="77777777" w:rsidR="00F81D7C" w:rsidRPr="00734BAD" w:rsidRDefault="00F81D7C" w:rsidP="00F81D7C">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F81D7C" w:rsidRPr="007E0B31" w:rsidRDefault="00F81D7C" w:rsidP="00F81D7C">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F81D7C" w:rsidRPr="007E0B31" w14:paraId="3908ABF1" w14:textId="77777777" w:rsidTr="00766A50">
        <w:trPr>
          <w:cantSplit/>
        </w:trPr>
        <w:tc>
          <w:tcPr>
            <w:tcW w:w="2884" w:type="dxa"/>
          </w:tcPr>
          <w:p w14:paraId="3EA02135" w14:textId="77777777" w:rsidR="00F81D7C" w:rsidRPr="00EE4B2B" w:rsidRDefault="00F81D7C" w:rsidP="00F81D7C">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F81D7C" w:rsidRPr="00FC628A" w:rsidRDefault="00F81D7C" w:rsidP="00F81D7C">
            <w:pPr>
              <w:pStyle w:val="Arial11Bold"/>
              <w:rPr>
                <w:rFonts w:cs="Arial"/>
                <w:bCs/>
              </w:rPr>
            </w:pPr>
          </w:p>
        </w:tc>
        <w:tc>
          <w:tcPr>
            <w:tcW w:w="6634" w:type="dxa"/>
            <w:gridSpan w:val="2"/>
          </w:tcPr>
          <w:p w14:paraId="2026C6BF" w14:textId="6A4D9A12" w:rsidR="00F81D7C" w:rsidRPr="0032641D" w:rsidRDefault="00F81D7C" w:rsidP="00F81D7C">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rsidR="003B168C">
              <w:t>5 September 2024</w:t>
            </w:r>
            <w:r w:rsidRPr="0032641D">
              <w:t>,</w:t>
            </w:r>
            <w:r w:rsidR="009912A4">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F81D7C" w:rsidRDefault="00F81D7C" w:rsidP="00F81D7C">
            <w:pPr>
              <w:pStyle w:val="TableArial11"/>
              <w:numPr>
                <w:ilvl w:val="0"/>
                <w:numId w:val="24"/>
              </w:numPr>
            </w:pPr>
            <w:r w:rsidRPr="0032641D">
              <w:t>the relevant sections of the Grid Code as applicable, and</w:t>
            </w:r>
          </w:p>
          <w:p w14:paraId="7D517529" w14:textId="36F5EDB0" w:rsidR="00F81D7C" w:rsidRPr="00734BAD" w:rsidRDefault="00F81D7C" w:rsidP="00F81D7C">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F81D7C" w:rsidRPr="007E0B31" w14:paraId="30B0063C" w14:textId="77777777" w:rsidTr="00766A50">
        <w:trPr>
          <w:cantSplit/>
        </w:trPr>
        <w:tc>
          <w:tcPr>
            <w:tcW w:w="2884" w:type="dxa"/>
          </w:tcPr>
          <w:p w14:paraId="53F51ECC" w14:textId="0A2B2D8E" w:rsidR="00F81D7C" w:rsidRPr="0048511E" w:rsidRDefault="00F81D7C" w:rsidP="00F81D7C">
            <w:pPr>
              <w:pStyle w:val="Arial11Bold"/>
              <w:rPr>
                <w:rFonts w:cs="Arial"/>
              </w:rPr>
            </w:pPr>
            <w:r w:rsidRPr="002510FF">
              <w:rPr>
                <w:rFonts w:cs="Arial"/>
              </w:rPr>
              <w:t>GBGF Fast Fault Current Injection</w:t>
            </w:r>
          </w:p>
        </w:tc>
        <w:tc>
          <w:tcPr>
            <w:tcW w:w="6634" w:type="dxa"/>
            <w:gridSpan w:val="2"/>
          </w:tcPr>
          <w:p w14:paraId="7DAB5385" w14:textId="72E2F82C" w:rsidR="00F81D7C" w:rsidRPr="0048511E" w:rsidRDefault="00F81D7C" w:rsidP="00F81D7C">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w:t>
            </w:r>
            <w:r w:rsidR="00A9346A">
              <w:rPr>
                <w:rFonts w:cs="Arial"/>
              </w:rPr>
              <w:t xml:space="preserve"> </w:t>
            </w:r>
            <w:proofErr w:type="spellStart"/>
            <w:r w:rsidRPr="002510FF">
              <w:rPr>
                <w:rFonts w:cs="Arial"/>
              </w:rPr>
              <w:t>ms</w:t>
            </w:r>
            <w:proofErr w:type="spellEnd"/>
            <w:r w:rsidRPr="002510FF">
              <w:rPr>
                <w:rFonts w:cs="Arial"/>
              </w:rPr>
              <w:t xml:space="preserve">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F81D7C" w:rsidRPr="00EA00FC" w14:paraId="26F5238B" w14:textId="77777777" w:rsidTr="00766A50">
        <w:trPr>
          <w:cantSplit/>
        </w:trPr>
        <w:tc>
          <w:tcPr>
            <w:tcW w:w="2884" w:type="dxa"/>
          </w:tcPr>
          <w:p w14:paraId="22B97752" w14:textId="071CAA70" w:rsidR="00F81D7C" w:rsidRPr="00EA00FC" w:rsidRDefault="00F81D7C" w:rsidP="00F81D7C">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gridSpan w:val="2"/>
          </w:tcPr>
          <w:p w14:paraId="40235809" w14:textId="71C335B2" w:rsidR="00F81D7C" w:rsidRPr="00EA00FC" w:rsidRDefault="00F81D7C" w:rsidP="00F81D7C">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F81D7C" w:rsidRPr="007E0B31" w14:paraId="76567AF3" w14:textId="77777777" w:rsidTr="00766A50">
        <w:trPr>
          <w:cantSplit/>
        </w:trPr>
        <w:tc>
          <w:tcPr>
            <w:tcW w:w="2884" w:type="dxa"/>
          </w:tcPr>
          <w:p w14:paraId="7D346738" w14:textId="3C7670F7" w:rsidR="00F81D7C" w:rsidRPr="00D73207" w:rsidRDefault="00F81D7C" w:rsidP="00F81D7C">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gridSpan w:val="2"/>
          </w:tcPr>
          <w:p w14:paraId="5E68D23E" w14:textId="26D891EB" w:rsidR="00F81D7C" w:rsidRPr="00D73207" w:rsidRDefault="00F81D7C" w:rsidP="00F81D7C">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F81D7C" w:rsidRPr="007E0B31" w14:paraId="65BB692A" w14:textId="77777777" w:rsidTr="00766A50">
        <w:trPr>
          <w:cantSplit/>
        </w:trPr>
        <w:tc>
          <w:tcPr>
            <w:tcW w:w="2884" w:type="dxa"/>
          </w:tcPr>
          <w:p w14:paraId="415F428D" w14:textId="43AC9763" w:rsidR="00F81D7C" w:rsidRPr="00820AC6" w:rsidRDefault="00F81D7C" w:rsidP="00F81D7C">
            <w:pPr>
              <w:pStyle w:val="Arial11Bold"/>
              <w:rPr>
                <w:rFonts w:cs="Arial"/>
              </w:rPr>
            </w:pPr>
            <w:r w:rsidRPr="00820AC6">
              <w:rPr>
                <w:rFonts w:cs="Arial"/>
              </w:rPr>
              <w:t>GB Grid Supply Point</w:t>
            </w:r>
          </w:p>
        </w:tc>
        <w:tc>
          <w:tcPr>
            <w:tcW w:w="6634" w:type="dxa"/>
            <w:gridSpan w:val="2"/>
          </w:tcPr>
          <w:p w14:paraId="7E88EB64" w14:textId="1BCD6522" w:rsidR="00F81D7C" w:rsidRPr="00820AC6" w:rsidRDefault="00F81D7C" w:rsidP="00F81D7C">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F81D7C" w:rsidRPr="007E0B31" w14:paraId="29C91D0A" w14:textId="77777777" w:rsidTr="00766A50">
        <w:trPr>
          <w:cantSplit/>
        </w:trPr>
        <w:tc>
          <w:tcPr>
            <w:tcW w:w="2884" w:type="dxa"/>
          </w:tcPr>
          <w:p w14:paraId="3189B258" w14:textId="77777777" w:rsidR="00F81D7C" w:rsidRPr="007E0B31" w:rsidRDefault="00F81D7C" w:rsidP="00F81D7C">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gridSpan w:val="2"/>
          </w:tcPr>
          <w:p w14:paraId="0A8BA1C1" w14:textId="44881771" w:rsidR="00F81D7C" w:rsidRPr="007E0B31" w:rsidRDefault="00F81D7C" w:rsidP="00D31786">
            <w:pPr>
              <w:pStyle w:val="Level1Text"/>
              <w:tabs>
                <w:tab w:val="left" w:pos="0"/>
              </w:tabs>
              <w:spacing w:before="120"/>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F81D7C" w:rsidRPr="007E0B31" w14:paraId="7DAFA3C3" w14:textId="77777777" w:rsidTr="00766A50">
        <w:trPr>
          <w:cantSplit/>
        </w:trPr>
        <w:tc>
          <w:tcPr>
            <w:tcW w:w="2884" w:type="dxa"/>
          </w:tcPr>
          <w:p w14:paraId="236BDDC1" w14:textId="77777777" w:rsidR="00F81D7C" w:rsidRPr="007E0B31" w:rsidRDefault="00F81D7C" w:rsidP="00F81D7C">
            <w:pPr>
              <w:pStyle w:val="Arial11Bold"/>
              <w:rPr>
                <w:rFonts w:cs="Arial"/>
              </w:rPr>
            </w:pPr>
            <w:r w:rsidRPr="007E0B31">
              <w:rPr>
                <w:rFonts w:cs="Arial"/>
              </w:rPr>
              <w:t>GCDF</w:t>
            </w:r>
          </w:p>
        </w:tc>
        <w:tc>
          <w:tcPr>
            <w:tcW w:w="6634" w:type="dxa"/>
            <w:gridSpan w:val="2"/>
          </w:tcPr>
          <w:p w14:paraId="7C26F5C6" w14:textId="77777777" w:rsidR="00F81D7C" w:rsidRPr="007E0B31" w:rsidRDefault="00F81D7C" w:rsidP="00F81D7C">
            <w:pPr>
              <w:pStyle w:val="TableArial11"/>
              <w:rPr>
                <w:rFonts w:cs="Arial"/>
              </w:rPr>
            </w:pPr>
            <w:r w:rsidRPr="007E0B31">
              <w:rPr>
                <w:rFonts w:cs="Arial"/>
              </w:rPr>
              <w:t>Means the Grid Code Development Forum.</w:t>
            </w:r>
          </w:p>
        </w:tc>
      </w:tr>
      <w:tr w:rsidR="00F81D7C" w:rsidRPr="007E0B31" w14:paraId="1530B793" w14:textId="77777777" w:rsidTr="00766A50">
        <w:trPr>
          <w:cantSplit/>
        </w:trPr>
        <w:tc>
          <w:tcPr>
            <w:tcW w:w="2884" w:type="dxa"/>
          </w:tcPr>
          <w:p w14:paraId="562A7357" w14:textId="77777777" w:rsidR="00F81D7C" w:rsidRPr="007E0B31" w:rsidRDefault="00F81D7C" w:rsidP="00F81D7C">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gridSpan w:val="2"/>
          </w:tcPr>
          <w:p w14:paraId="3597A20E"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F81D7C" w:rsidRPr="007E0B31" w14:paraId="379C1A71" w14:textId="77777777" w:rsidTr="00766A50">
        <w:trPr>
          <w:cantSplit/>
        </w:trPr>
        <w:tc>
          <w:tcPr>
            <w:tcW w:w="2884" w:type="dxa"/>
          </w:tcPr>
          <w:p w14:paraId="08FF36A2" w14:textId="77777777" w:rsidR="00F81D7C" w:rsidRPr="007E0B31" w:rsidRDefault="00F81D7C" w:rsidP="00F81D7C">
            <w:pPr>
              <w:pStyle w:val="Arial11Bold"/>
              <w:rPr>
                <w:rFonts w:cs="Arial"/>
              </w:rPr>
            </w:pPr>
            <w:r w:rsidRPr="007E0B31">
              <w:rPr>
                <w:rFonts w:cs="Arial"/>
              </w:rPr>
              <w:t>Generating Plant Demand Margin</w:t>
            </w:r>
          </w:p>
        </w:tc>
        <w:tc>
          <w:tcPr>
            <w:tcW w:w="6634" w:type="dxa"/>
            <w:gridSpan w:val="2"/>
          </w:tcPr>
          <w:p w14:paraId="41DF891E" w14:textId="77777777" w:rsidR="00F81D7C" w:rsidRPr="007E0B31" w:rsidRDefault="00F81D7C" w:rsidP="00F81D7C">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F81D7C" w:rsidRPr="007E0B31" w14:paraId="311EAF72" w14:textId="77777777" w:rsidTr="00766A50">
        <w:trPr>
          <w:cantSplit/>
        </w:trPr>
        <w:tc>
          <w:tcPr>
            <w:tcW w:w="2884" w:type="dxa"/>
          </w:tcPr>
          <w:p w14:paraId="7AAF3305" w14:textId="77777777" w:rsidR="00F81D7C" w:rsidRPr="007E0B31" w:rsidRDefault="00F81D7C" w:rsidP="00F81D7C">
            <w:pPr>
              <w:pStyle w:val="Arial11Bold"/>
              <w:rPr>
                <w:rFonts w:cs="Arial"/>
              </w:rPr>
            </w:pPr>
            <w:r w:rsidRPr="007E0B31">
              <w:rPr>
                <w:rFonts w:cs="Arial"/>
              </w:rPr>
              <w:t>Generating Unit</w:t>
            </w:r>
          </w:p>
        </w:tc>
        <w:tc>
          <w:tcPr>
            <w:tcW w:w="6634" w:type="dxa"/>
            <w:gridSpan w:val="2"/>
          </w:tcPr>
          <w:p w14:paraId="2E453C15"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F81D7C" w:rsidRPr="007E0B31" w14:paraId="1EBF9128" w14:textId="77777777" w:rsidTr="00766A50">
        <w:trPr>
          <w:cantSplit/>
        </w:trPr>
        <w:tc>
          <w:tcPr>
            <w:tcW w:w="2884" w:type="dxa"/>
          </w:tcPr>
          <w:p w14:paraId="013D7CA3" w14:textId="77777777" w:rsidR="00F81D7C" w:rsidRPr="007E0B31" w:rsidRDefault="00F81D7C" w:rsidP="00F81D7C">
            <w:pPr>
              <w:pStyle w:val="Arial11Bold"/>
              <w:rPr>
                <w:rFonts w:cs="Arial"/>
              </w:rPr>
            </w:pPr>
            <w:r w:rsidRPr="007E0B31">
              <w:rPr>
                <w:rFonts w:cs="Arial"/>
              </w:rPr>
              <w:lastRenderedPageBreak/>
              <w:t>Generating Unit Data</w:t>
            </w:r>
          </w:p>
        </w:tc>
        <w:tc>
          <w:tcPr>
            <w:tcW w:w="6634" w:type="dxa"/>
            <w:gridSpan w:val="2"/>
          </w:tcPr>
          <w:p w14:paraId="2EE332FC" w14:textId="77777777" w:rsidR="00F81D7C" w:rsidRPr="007E0B31" w:rsidRDefault="00F81D7C" w:rsidP="00F81D7C">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Cascade Hydro Scheme</w:t>
            </w:r>
            <w:r w:rsidRPr="007E0B31">
              <w:rPr>
                <w:rFonts w:cs="Arial"/>
              </w:rPr>
              <w:t>;</w:t>
            </w:r>
          </w:p>
          <w:p w14:paraId="5A5B1B2A"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to each </w:t>
            </w:r>
            <w:r w:rsidRPr="007E0B31">
              <w:rPr>
                <w:rFonts w:cs="Arial"/>
                <w:b/>
              </w:rPr>
              <w:t>Generating Unit</w:t>
            </w:r>
            <w:r w:rsidRPr="007E0B31">
              <w:rPr>
                <w:rFonts w:cs="Arial"/>
              </w:rPr>
              <w:t>, or</w:t>
            </w:r>
          </w:p>
          <w:p w14:paraId="21679B5A"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F81D7C" w:rsidRPr="007E0B31" w14:paraId="04144821" w14:textId="77777777" w:rsidTr="00766A50">
        <w:trPr>
          <w:cantSplit/>
        </w:trPr>
        <w:tc>
          <w:tcPr>
            <w:tcW w:w="2884" w:type="dxa"/>
          </w:tcPr>
          <w:p w14:paraId="36306D9E" w14:textId="77777777" w:rsidR="00F81D7C" w:rsidRPr="007E0B31" w:rsidRDefault="00F81D7C" w:rsidP="00F81D7C">
            <w:pPr>
              <w:pStyle w:val="Arial11Bold"/>
              <w:rPr>
                <w:rFonts w:cs="Arial"/>
              </w:rPr>
            </w:pPr>
            <w:r w:rsidRPr="007E0B31">
              <w:rPr>
                <w:rFonts w:cs="Arial"/>
              </w:rPr>
              <w:t>Generation Capacity</w:t>
            </w:r>
          </w:p>
        </w:tc>
        <w:tc>
          <w:tcPr>
            <w:tcW w:w="6634" w:type="dxa"/>
            <w:gridSpan w:val="2"/>
          </w:tcPr>
          <w:p w14:paraId="7AEA282D" w14:textId="77777777" w:rsidR="00F81D7C" w:rsidRPr="007E0B31" w:rsidRDefault="00F81D7C" w:rsidP="00F81D7C">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492A589D" w14:textId="77777777" w:rsidTr="00766A50">
        <w:trPr>
          <w:cantSplit/>
        </w:trPr>
        <w:tc>
          <w:tcPr>
            <w:tcW w:w="2884" w:type="dxa"/>
          </w:tcPr>
          <w:p w14:paraId="191FBE2E" w14:textId="77777777" w:rsidR="00F81D7C" w:rsidRPr="007E0B31" w:rsidRDefault="00F81D7C" w:rsidP="00F81D7C">
            <w:pPr>
              <w:pStyle w:val="Arial11Bold"/>
              <w:rPr>
                <w:rFonts w:cs="Arial"/>
              </w:rPr>
            </w:pPr>
            <w:r w:rsidRPr="007E0B31">
              <w:rPr>
                <w:rFonts w:cs="Arial"/>
              </w:rPr>
              <w:t>Generation Planning Parameters</w:t>
            </w:r>
          </w:p>
        </w:tc>
        <w:tc>
          <w:tcPr>
            <w:tcW w:w="6634" w:type="dxa"/>
            <w:gridSpan w:val="2"/>
          </w:tcPr>
          <w:p w14:paraId="71CFBA48" w14:textId="77777777" w:rsidR="00F81D7C" w:rsidRPr="007E0B31" w:rsidRDefault="00F81D7C" w:rsidP="00F81D7C">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F81D7C" w:rsidRPr="007E0B31" w14:paraId="155BA927" w14:textId="77777777" w:rsidTr="00766A50">
        <w:trPr>
          <w:cantSplit/>
        </w:trPr>
        <w:tc>
          <w:tcPr>
            <w:tcW w:w="2884" w:type="dxa"/>
          </w:tcPr>
          <w:p w14:paraId="78964DA2" w14:textId="77777777" w:rsidR="00F81D7C" w:rsidRPr="007E0B31" w:rsidRDefault="00F81D7C" w:rsidP="00F81D7C">
            <w:pPr>
              <w:pStyle w:val="Arial11Bold"/>
              <w:rPr>
                <w:rFonts w:cs="Arial"/>
              </w:rPr>
            </w:pPr>
            <w:r w:rsidRPr="007E0B31">
              <w:rPr>
                <w:rFonts w:cs="Arial"/>
              </w:rPr>
              <w:t xml:space="preserve">Generator </w:t>
            </w:r>
          </w:p>
        </w:tc>
        <w:tc>
          <w:tcPr>
            <w:tcW w:w="6634" w:type="dxa"/>
            <w:gridSpan w:val="2"/>
          </w:tcPr>
          <w:p w14:paraId="392D2E72" w14:textId="349A6839" w:rsidR="00F81D7C" w:rsidRPr="007E0B31" w:rsidRDefault="00F81D7C" w:rsidP="00F81D7C">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w:t>
            </w:r>
            <w:proofErr w:type="gramStart"/>
            <w:r w:rsidRPr="007E0B31">
              <w:rPr>
                <w:rFonts w:cs="Arial"/>
              </w:rPr>
              <w:t>a</w:t>
            </w:r>
            <w:proofErr w:type="gramEnd"/>
            <w:r w:rsidRPr="007E0B31">
              <w:rPr>
                <w:rFonts w:cs="Arial"/>
              </w:rPr>
              <w:t xml:space="preserve">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F81D7C" w:rsidRPr="007E0B31" w14:paraId="4625887D" w14:textId="77777777" w:rsidTr="00766A50">
        <w:trPr>
          <w:cantSplit/>
        </w:trPr>
        <w:tc>
          <w:tcPr>
            <w:tcW w:w="2884" w:type="dxa"/>
          </w:tcPr>
          <w:p w14:paraId="7874F98F" w14:textId="77777777" w:rsidR="00F81D7C" w:rsidRPr="007E0B31" w:rsidRDefault="00F81D7C" w:rsidP="00F81D7C">
            <w:pPr>
              <w:pStyle w:val="Arial11Bold"/>
              <w:rPr>
                <w:rFonts w:cs="Arial"/>
              </w:rPr>
            </w:pPr>
            <w:r w:rsidRPr="007E0B31">
              <w:rPr>
                <w:rFonts w:cs="Arial"/>
              </w:rPr>
              <w:t>Generator Performance Chart</w:t>
            </w:r>
          </w:p>
        </w:tc>
        <w:tc>
          <w:tcPr>
            <w:tcW w:w="6634" w:type="dxa"/>
            <w:gridSpan w:val="2"/>
          </w:tcPr>
          <w:p w14:paraId="3A96CC39" w14:textId="33F812BB" w:rsidR="00F81D7C" w:rsidRPr="007E0B31" w:rsidRDefault="00F81D7C" w:rsidP="00F81D7C">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F81D7C" w:rsidRPr="007E0B31" w14:paraId="625353D3" w14:textId="77777777" w:rsidTr="00766A50">
        <w:trPr>
          <w:cantSplit/>
        </w:trPr>
        <w:tc>
          <w:tcPr>
            <w:tcW w:w="2884" w:type="dxa"/>
          </w:tcPr>
          <w:p w14:paraId="28F1FED3" w14:textId="77777777" w:rsidR="00F81D7C" w:rsidRPr="007E0B31" w:rsidRDefault="00F81D7C" w:rsidP="00F81D7C">
            <w:pPr>
              <w:pStyle w:val="Arial11Bold"/>
              <w:rPr>
                <w:rFonts w:cs="Arial"/>
              </w:rPr>
            </w:pPr>
            <w:r w:rsidRPr="007E0B31">
              <w:rPr>
                <w:rFonts w:cs="Arial"/>
              </w:rPr>
              <w:t>Genset</w:t>
            </w:r>
          </w:p>
        </w:tc>
        <w:tc>
          <w:tcPr>
            <w:tcW w:w="6634" w:type="dxa"/>
            <w:gridSpan w:val="2"/>
          </w:tcPr>
          <w:p w14:paraId="66C9AF34" w14:textId="01B0E2EE" w:rsidR="00F81D7C" w:rsidRPr="007E0B31" w:rsidRDefault="00F81D7C" w:rsidP="00F81D7C">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F81D7C" w:rsidRPr="007E0B31" w14:paraId="4D41E64A" w14:textId="77777777" w:rsidTr="00766A50">
        <w:trPr>
          <w:cantSplit/>
        </w:trPr>
        <w:tc>
          <w:tcPr>
            <w:tcW w:w="2884" w:type="dxa"/>
          </w:tcPr>
          <w:p w14:paraId="31C3C21C" w14:textId="77777777" w:rsidR="00F81D7C" w:rsidRPr="007E0B31" w:rsidRDefault="00F81D7C" w:rsidP="00F81D7C">
            <w:pPr>
              <w:pStyle w:val="Arial11Bold"/>
              <w:rPr>
                <w:rFonts w:cs="Arial"/>
              </w:rPr>
            </w:pPr>
            <w:r w:rsidRPr="007E0B31">
              <w:rPr>
                <w:rFonts w:cs="Arial"/>
              </w:rPr>
              <w:t>Good Industry Practice</w:t>
            </w:r>
          </w:p>
        </w:tc>
        <w:tc>
          <w:tcPr>
            <w:tcW w:w="6634" w:type="dxa"/>
            <w:gridSpan w:val="2"/>
          </w:tcPr>
          <w:p w14:paraId="3DFA7AB2" w14:textId="77777777" w:rsidR="00F81D7C" w:rsidRPr="007E0B31" w:rsidRDefault="00F81D7C" w:rsidP="00F81D7C">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F81D7C" w:rsidRPr="007E0B31" w14:paraId="26C7E381" w14:textId="77777777" w:rsidTr="00766A50">
        <w:trPr>
          <w:cantSplit/>
        </w:trPr>
        <w:tc>
          <w:tcPr>
            <w:tcW w:w="2884" w:type="dxa"/>
          </w:tcPr>
          <w:p w14:paraId="742C86BC" w14:textId="77777777" w:rsidR="00F81D7C" w:rsidRPr="007E0B31" w:rsidRDefault="00F81D7C" w:rsidP="00F81D7C">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gridSpan w:val="2"/>
          </w:tcPr>
          <w:p w14:paraId="6B39E30A" w14:textId="77777777" w:rsidR="00F81D7C" w:rsidRPr="007E0B31" w:rsidRDefault="00F81D7C" w:rsidP="00F81D7C">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F81D7C" w:rsidRPr="007E0B31" w14:paraId="64198495" w14:textId="77777777" w:rsidTr="00766A50">
        <w:trPr>
          <w:cantSplit/>
        </w:trPr>
        <w:tc>
          <w:tcPr>
            <w:tcW w:w="2884" w:type="dxa"/>
          </w:tcPr>
          <w:p w14:paraId="3EC6201C" w14:textId="34C4097C" w:rsidR="00F81D7C" w:rsidRPr="00A87826" w:rsidRDefault="00F81D7C" w:rsidP="00F81D7C">
            <w:pPr>
              <w:pStyle w:val="Arial11Bold"/>
            </w:pPr>
            <w:r w:rsidRPr="00A87826">
              <w:t>Governor Deadband</w:t>
            </w:r>
          </w:p>
        </w:tc>
        <w:tc>
          <w:tcPr>
            <w:tcW w:w="6634" w:type="dxa"/>
            <w:gridSpan w:val="2"/>
          </w:tcPr>
          <w:p w14:paraId="51CA9741" w14:textId="17755045" w:rsidR="00F81D7C" w:rsidRPr="009B5CCC" w:rsidRDefault="00F81D7C" w:rsidP="00F81D7C">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F81D7C" w:rsidRPr="007E0B31" w14:paraId="66ABD35B" w14:textId="77777777" w:rsidTr="00766A50">
        <w:trPr>
          <w:cantSplit/>
        </w:trPr>
        <w:tc>
          <w:tcPr>
            <w:tcW w:w="2884" w:type="dxa"/>
          </w:tcPr>
          <w:p w14:paraId="5D6FA2DB" w14:textId="77777777" w:rsidR="00F81D7C" w:rsidRPr="007E0B31" w:rsidRDefault="00F81D7C" w:rsidP="00F81D7C">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gridSpan w:val="2"/>
          </w:tcPr>
          <w:p w14:paraId="1EC780FB" w14:textId="77777777" w:rsidR="00F81D7C" w:rsidRPr="007E0B31" w:rsidRDefault="00F81D7C" w:rsidP="00F81D7C">
            <w:pPr>
              <w:pStyle w:val="TableArial11"/>
              <w:rPr>
                <w:rFonts w:cs="Arial"/>
              </w:rPr>
            </w:pPr>
            <w:r w:rsidRPr="007E0B31">
              <w:rPr>
                <w:rFonts w:cs="Arial"/>
              </w:rPr>
              <w:t>The landmass of England and Wales and Scotland, including internal waters.</w:t>
            </w:r>
          </w:p>
        </w:tc>
      </w:tr>
      <w:tr w:rsidR="00F81D7C" w:rsidRPr="007E0B31" w14:paraId="70929E33" w14:textId="77777777" w:rsidTr="00766A50">
        <w:trPr>
          <w:cantSplit/>
        </w:trPr>
        <w:tc>
          <w:tcPr>
            <w:tcW w:w="2884" w:type="dxa"/>
          </w:tcPr>
          <w:p w14:paraId="68D83069" w14:textId="77777777" w:rsidR="00F81D7C" w:rsidRPr="007E0B31" w:rsidRDefault="00F81D7C" w:rsidP="00F81D7C">
            <w:pPr>
              <w:pStyle w:val="Arial11Bold"/>
              <w:rPr>
                <w:rFonts w:cs="Arial"/>
              </w:rPr>
            </w:pPr>
            <w:r w:rsidRPr="007E0B31">
              <w:rPr>
                <w:rFonts w:cs="Arial"/>
              </w:rPr>
              <w:t>Grid Code Fast Track Proposals</w:t>
            </w:r>
          </w:p>
        </w:tc>
        <w:tc>
          <w:tcPr>
            <w:tcW w:w="6634" w:type="dxa"/>
            <w:gridSpan w:val="2"/>
          </w:tcPr>
          <w:p w14:paraId="48C60AA1" w14:textId="77777777" w:rsidR="00F81D7C" w:rsidRPr="007E0B31" w:rsidRDefault="00F81D7C" w:rsidP="00F81D7C">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F81D7C" w:rsidRPr="007E0B31" w14:paraId="2EDE9E2F" w14:textId="77777777" w:rsidTr="00766A50">
        <w:trPr>
          <w:cantSplit/>
        </w:trPr>
        <w:tc>
          <w:tcPr>
            <w:tcW w:w="2884" w:type="dxa"/>
          </w:tcPr>
          <w:p w14:paraId="43CBF0F4" w14:textId="77777777" w:rsidR="00F81D7C" w:rsidRPr="007E0B31" w:rsidRDefault="00F81D7C" w:rsidP="00F81D7C">
            <w:pPr>
              <w:pStyle w:val="Arial11Bold"/>
              <w:rPr>
                <w:rFonts w:cs="Arial"/>
              </w:rPr>
            </w:pPr>
            <w:r w:rsidRPr="007E0B31">
              <w:rPr>
                <w:rFonts w:cs="Arial"/>
              </w:rPr>
              <w:t>Grid Code Modification Fast Track Report</w:t>
            </w:r>
          </w:p>
        </w:tc>
        <w:tc>
          <w:tcPr>
            <w:tcW w:w="6634" w:type="dxa"/>
            <w:gridSpan w:val="2"/>
          </w:tcPr>
          <w:p w14:paraId="01E7A62C" w14:textId="77777777" w:rsidR="00F81D7C" w:rsidRPr="007E0B31" w:rsidRDefault="00F81D7C" w:rsidP="00F81D7C">
            <w:pPr>
              <w:pStyle w:val="TableArial11"/>
              <w:rPr>
                <w:rFonts w:cs="Arial"/>
              </w:rPr>
            </w:pPr>
            <w:r w:rsidRPr="007E0B31">
              <w:rPr>
                <w:rFonts w:cs="Arial"/>
              </w:rPr>
              <w:t>A report prepared pursuant to GR.26</w:t>
            </w:r>
          </w:p>
        </w:tc>
      </w:tr>
      <w:tr w:rsidR="00F81D7C" w:rsidRPr="007E0B31" w14:paraId="7FE69FF9" w14:textId="77777777" w:rsidTr="00766A50">
        <w:trPr>
          <w:cantSplit/>
        </w:trPr>
        <w:tc>
          <w:tcPr>
            <w:tcW w:w="2884" w:type="dxa"/>
          </w:tcPr>
          <w:p w14:paraId="2D672D65" w14:textId="77777777" w:rsidR="00F81D7C" w:rsidRPr="007E0B31" w:rsidRDefault="00F81D7C" w:rsidP="00F81D7C">
            <w:pPr>
              <w:pStyle w:val="Arial11Bold"/>
              <w:rPr>
                <w:rFonts w:cs="Arial"/>
              </w:rPr>
            </w:pPr>
            <w:r w:rsidRPr="007E0B31">
              <w:rPr>
                <w:rFonts w:cs="Arial"/>
              </w:rPr>
              <w:lastRenderedPageBreak/>
              <w:t>Grid Code Modification Register</w:t>
            </w:r>
          </w:p>
        </w:tc>
        <w:tc>
          <w:tcPr>
            <w:tcW w:w="6634" w:type="dxa"/>
            <w:gridSpan w:val="2"/>
          </w:tcPr>
          <w:p w14:paraId="6A454EA3" w14:textId="77777777" w:rsidR="00F81D7C" w:rsidRPr="007E0B31" w:rsidRDefault="00F81D7C" w:rsidP="00F81D7C">
            <w:pPr>
              <w:pStyle w:val="TableArial11"/>
              <w:rPr>
                <w:rFonts w:cs="Arial"/>
              </w:rPr>
            </w:pPr>
            <w:r w:rsidRPr="007E0B31">
              <w:rPr>
                <w:rFonts w:cs="Arial"/>
              </w:rPr>
              <w:t>Has the meaning given in GR.13.1.</w:t>
            </w:r>
          </w:p>
        </w:tc>
      </w:tr>
      <w:tr w:rsidR="00F81D7C" w:rsidRPr="007E0B31" w14:paraId="1B8E54A8" w14:textId="77777777" w:rsidTr="00766A50">
        <w:trPr>
          <w:cantSplit/>
        </w:trPr>
        <w:tc>
          <w:tcPr>
            <w:tcW w:w="2884" w:type="dxa"/>
          </w:tcPr>
          <w:p w14:paraId="4D940EB7" w14:textId="77777777" w:rsidR="00F81D7C" w:rsidRPr="007E0B31" w:rsidRDefault="00F81D7C" w:rsidP="00F81D7C">
            <w:pPr>
              <w:pStyle w:val="Arial11Bold"/>
              <w:rPr>
                <w:rFonts w:cs="Arial"/>
              </w:rPr>
            </w:pPr>
            <w:r w:rsidRPr="007E0B31">
              <w:rPr>
                <w:rFonts w:cs="Arial"/>
              </w:rPr>
              <w:t>Grid Code Modification Report</w:t>
            </w:r>
          </w:p>
        </w:tc>
        <w:tc>
          <w:tcPr>
            <w:tcW w:w="6634" w:type="dxa"/>
            <w:gridSpan w:val="2"/>
          </w:tcPr>
          <w:p w14:paraId="440554AD" w14:textId="77777777" w:rsidR="00F81D7C" w:rsidRPr="007E0B31" w:rsidRDefault="00F81D7C" w:rsidP="00F81D7C">
            <w:pPr>
              <w:pStyle w:val="TableArial11"/>
              <w:rPr>
                <w:rFonts w:cs="Arial"/>
              </w:rPr>
            </w:pPr>
            <w:r w:rsidRPr="007E0B31">
              <w:rPr>
                <w:rFonts w:cs="Arial"/>
              </w:rPr>
              <w:t>Has the meaning given in GR.22.1.</w:t>
            </w:r>
          </w:p>
        </w:tc>
      </w:tr>
      <w:tr w:rsidR="00F81D7C" w:rsidRPr="007E0B31" w14:paraId="7F1BFC88" w14:textId="77777777" w:rsidTr="00766A50">
        <w:trPr>
          <w:cantSplit/>
        </w:trPr>
        <w:tc>
          <w:tcPr>
            <w:tcW w:w="2884" w:type="dxa"/>
          </w:tcPr>
          <w:p w14:paraId="3E526269" w14:textId="77777777" w:rsidR="00F81D7C" w:rsidRPr="007E0B31" w:rsidRDefault="00F81D7C" w:rsidP="00F81D7C">
            <w:pPr>
              <w:pStyle w:val="Arial11Bold"/>
              <w:rPr>
                <w:rFonts w:cs="Arial"/>
              </w:rPr>
            </w:pPr>
            <w:r w:rsidRPr="007E0B31">
              <w:rPr>
                <w:rFonts w:cs="Arial"/>
              </w:rPr>
              <w:t>Grid Code Modification</w:t>
            </w:r>
          </w:p>
          <w:p w14:paraId="79962484" w14:textId="77777777" w:rsidR="00F81D7C" w:rsidRPr="007E0B31" w:rsidRDefault="00F81D7C" w:rsidP="00F81D7C">
            <w:pPr>
              <w:pStyle w:val="Arial11Bold"/>
              <w:rPr>
                <w:rFonts w:cs="Arial"/>
              </w:rPr>
            </w:pPr>
            <w:r w:rsidRPr="007E0B31">
              <w:rPr>
                <w:rFonts w:cs="Arial"/>
              </w:rPr>
              <w:t>Procedures</w:t>
            </w:r>
          </w:p>
        </w:tc>
        <w:tc>
          <w:tcPr>
            <w:tcW w:w="6634" w:type="dxa"/>
            <w:gridSpan w:val="2"/>
          </w:tcPr>
          <w:p w14:paraId="1003DC02" w14:textId="77777777" w:rsidR="00F81D7C" w:rsidRPr="007E0B31" w:rsidRDefault="00F81D7C" w:rsidP="00F81D7C">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F81D7C" w:rsidRPr="007E0B31" w14:paraId="1019C4E6" w14:textId="77777777" w:rsidTr="00766A50">
        <w:trPr>
          <w:cantSplit/>
        </w:trPr>
        <w:tc>
          <w:tcPr>
            <w:tcW w:w="2884" w:type="dxa"/>
          </w:tcPr>
          <w:p w14:paraId="6FB3FC5E" w14:textId="77777777" w:rsidR="00F81D7C" w:rsidRPr="007E0B31" w:rsidRDefault="00F81D7C" w:rsidP="00F81D7C">
            <w:pPr>
              <w:pStyle w:val="Arial11Bold"/>
              <w:rPr>
                <w:rFonts w:cs="Arial"/>
              </w:rPr>
            </w:pPr>
            <w:r w:rsidRPr="007E0B31">
              <w:rPr>
                <w:rFonts w:cs="Arial"/>
              </w:rPr>
              <w:t>Grid Code Modification Proposal</w:t>
            </w:r>
          </w:p>
        </w:tc>
        <w:tc>
          <w:tcPr>
            <w:tcW w:w="6634" w:type="dxa"/>
            <w:gridSpan w:val="2"/>
          </w:tcPr>
          <w:p w14:paraId="66E591DD" w14:textId="77777777" w:rsidR="00F81D7C" w:rsidRPr="007E0B31" w:rsidRDefault="00F81D7C" w:rsidP="00F81D7C">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F81D7C" w:rsidRPr="007E0B31" w14:paraId="3F734B33" w14:textId="77777777" w:rsidTr="00766A50">
        <w:trPr>
          <w:cantSplit/>
        </w:trPr>
        <w:tc>
          <w:tcPr>
            <w:tcW w:w="2884" w:type="dxa"/>
          </w:tcPr>
          <w:p w14:paraId="47A35776" w14:textId="77777777" w:rsidR="00F81D7C" w:rsidRPr="007E0B31" w:rsidRDefault="00F81D7C" w:rsidP="00F81D7C">
            <w:pPr>
              <w:pStyle w:val="Arial11Bold"/>
              <w:rPr>
                <w:rFonts w:cs="Arial"/>
              </w:rPr>
            </w:pPr>
            <w:r w:rsidRPr="007E0B31">
              <w:rPr>
                <w:rFonts w:cs="Arial"/>
              </w:rPr>
              <w:t>Grid Code Modification Self- Governance Report</w:t>
            </w:r>
          </w:p>
        </w:tc>
        <w:tc>
          <w:tcPr>
            <w:tcW w:w="6634" w:type="dxa"/>
            <w:gridSpan w:val="2"/>
          </w:tcPr>
          <w:p w14:paraId="605F34A3" w14:textId="77777777" w:rsidR="00F81D7C" w:rsidRPr="007E0B31" w:rsidRDefault="00F81D7C" w:rsidP="00F81D7C">
            <w:pPr>
              <w:pStyle w:val="TableArial11"/>
              <w:rPr>
                <w:rFonts w:cs="Arial"/>
              </w:rPr>
            </w:pPr>
            <w:r w:rsidRPr="007E0B31">
              <w:rPr>
                <w:rFonts w:cs="Arial"/>
              </w:rPr>
              <w:t>Has the meaning given in GR.24.5</w:t>
            </w:r>
          </w:p>
        </w:tc>
      </w:tr>
      <w:tr w:rsidR="00F81D7C" w:rsidRPr="007E0B31" w14:paraId="387C69DC" w14:textId="77777777" w:rsidTr="00766A50">
        <w:trPr>
          <w:cantSplit/>
        </w:trPr>
        <w:tc>
          <w:tcPr>
            <w:tcW w:w="2884" w:type="dxa"/>
          </w:tcPr>
          <w:p w14:paraId="4518B247" w14:textId="77777777" w:rsidR="00F81D7C" w:rsidRPr="007E0B31" w:rsidRDefault="00F81D7C" w:rsidP="00F81D7C">
            <w:pPr>
              <w:pStyle w:val="Arial11Bold"/>
              <w:rPr>
                <w:rFonts w:cs="Arial"/>
              </w:rPr>
            </w:pPr>
            <w:r w:rsidRPr="007E0B31">
              <w:rPr>
                <w:rFonts w:cs="Arial"/>
              </w:rPr>
              <w:t>Grid Code Objectives</w:t>
            </w:r>
          </w:p>
        </w:tc>
        <w:tc>
          <w:tcPr>
            <w:tcW w:w="6634" w:type="dxa"/>
            <w:gridSpan w:val="2"/>
          </w:tcPr>
          <w:p w14:paraId="5F7C23F5" w14:textId="0BF1CFB0" w:rsidR="00F81D7C" w:rsidRPr="007E0B31" w:rsidRDefault="7D9A43F1" w:rsidP="00F81D7C">
            <w:pPr>
              <w:pStyle w:val="TableArial11"/>
              <w:rPr>
                <w:rFonts w:cs="Arial"/>
              </w:rPr>
            </w:pPr>
            <w:r w:rsidRPr="329F1AB0">
              <w:rPr>
                <w:rFonts w:cs="Arial"/>
              </w:rPr>
              <w:t xml:space="preserve">Means the objectives referred to in </w:t>
            </w:r>
            <w:r w:rsidR="792E6BBD" w:rsidRPr="329F1AB0">
              <w:rPr>
                <w:rFonts w:cs="Arial"/>
              </w:rPr>
              <w:t>c</w:t>
            </w:r>
            <w:r w:rsidRPr="329F1AB0">
              <w:rPr>
                <w:rFonts w:cs="Arial"/>
              </w:rPr>
              <w:t xml:space="preserve">ondition </w:t>
            </w:r>
            <w:r w:rsidR="2ED326F0" w:rsidRPr="329F1AB0">
              <w:rPr>
                <w:rFonts w:cs="Arial"/>
              </w:rPr>
              <w:t>E3.2(b)</w:t>
            </w:r>
            <w:r w:rsidRPr="329F1AB0">
              <w:rPr>
                <w:rFonts w:cs="Arial"/>
              </w:rPr>
              <w:t xml:space="preserve"> of </w:t>
            </w:r>
            <w:r w:rsidR="253486F3" w:rsidRPr="004E64E8">
              <w:rPr>
                <w:rFonts w:cs="Arial"/>
              </w:rPr>
              <w:t>the</w:t>
            </w:r>
            <w:r w:rsidR="253486F3" w:rsidRPr="329F1AB0">
              <w:rPr>
                <w:rFonts w:cs="Arial"/>
                <w:b/>
                <w:bCs/>
              </w:rPr>
              <w:t xml:space="preserve"> ESO</w:t>
            </w:r>
            <w:r w:rsidRPr="329F1AB0">
              <w:rPr>
                <w:rFonts w:cs="Arial"/>
                <w:b/>
                <w:bCs/>
              </w:rPr>
              <w:t xml:space="preserve"> Licence</w:t>
            </w:r>
            <w:r w:rsidRPr="329F1AB0">
              <w:rPr>
                <w:rFonts w:cs="Arial"/>
              </w:rPr>
              <w:t>.</w:t>
            </w:r>
          </w:p>
        </w:tc>
      </w:tr>
      <w:tr w:rsidR="00F81D7C" w:rsidRPr="007E0B31" w14:paraId="39199EE0" w14:textId="77777777" w:rsidTr="00766A50">
        <w:trPr>
          <w:cantSplit/>
        </w:trPr>
        <w:tc>
          <w:tcPr>
            <w:tcW w:w="2884" w:type="dxa"/>
          </w:tcPr>
          <w:p w14:paraId="17F6006E" w14:textId="77777777" w:rsidR="00F81D7C" w:rsidRPr="007E0B31" w:rsidRDefault="00F81D7C" w:rsidP="00F81D7C">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gridSpan w:val="2"/>
          </w:tcPr>
          <w:p w14:paraId="537B37D4" w14:textId="77777777" w:rsidR="00F81D7C" w:rsidRPr="007E0B31" w:rsidRDefault="00F81D7C" w:rsidP="00F81D7C">
            <w:pPr>
              <w:pStyle w:val="TableArial11"/>
              <w:rPr>
                <w:rFonts w:cs="Arial"/>
              </w:rPr>
            </w:pPr>
            <w:r w:rsidRPr="007E0B31">
              <w:rPr>
                <w:rFonts w:cs="Arial"/>
              </w:rPr>
              <w:t>The panel with the functions set out in GR.1.2.</w:t>
            </w:r>
          </w:p>
        </w:tc>
      </w:tr>
      <w:tr w:rsidR="00F81D7C" w:rsidRPr="007E0B31" w14:paraId="781A6549" w14:textId="77777777" w:rsidTr="00766A50">
        <w:trPr>
          <w:cantSplit/>
        </w:trPr>
        <w:tc>
          <w:tcPr>
            <w:tcW w:w="2884" w:type="dxa"/>
          </w:tcPr>
          <w:p w14:paraId="26F0CF91" w14:textId="77777777" w:rsidR="00F81D7C" w:rsidRPr="007E0B31" w:rsidRDefault="00F81D7C" w:rsidP="00F81D7C">
            <w:pPr>
              <w:pStyle w:val="Arial11Bold"/>
              <w:rPr>
                <w:rFonts w:cs="Arial"/>
              </w:rPr>
            </w:pPr>
            <w:r w:rsidRPr="007E0B31">
              <w:rPr>
                <w:rFonts w:cs="Arial"/>
              </w:rPr>
              <w:t>Grid Code Review Panel</w:t>
            </w:r>
          </w:p>
          <w:p w14:paraId="7F57BF7E" w14:textId="77777777" w:rsidR="00F81D7C" w:rsidRPr="007E0B31" w:rsidRDefault="00F81D7C" w:rsidP="00F81D7C">
            <w:pPr>
              <w:pStyle w:val="Arial11Bold"/>
              <w:rPr>
                <w:rFonts w:cs="Arial"/>
              </w:rPr>
            </w:pPr>
            <w:r w:rsidRPr="007E0B31">
              <w:rPr>
                <w:rFonts w:cs="Arial"/>
              </w:rPr>
              <w:t>Recommendation Vote</w:t>
            </w:r>
          </w:p>
        </w:tc>
        <w:tc>
          <w:tcPr>
            <w:tcW w:w="6634" w:type="dxa"/>
            <w:gridSpan w:val="2"/>
          </w:tcPr>
          <w:p w14:paraId="645A5276" w14:textId="513D9226" w:rsidR="00F81D7C" w:rsidRPr="007E0B31" w:rsidRDefault="00F81D7C" w:rsidP="00F81D7C">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F81D7C" w:rsidRPr="007E0B31" w14:paraId="1870B32A" w14:textId="77777777" w:rsidTr="00766A50">
        <w:trPr>
          <w:cantSplit/>
        </w:trPr>
        <w:tc>
          <w:tcPr>
            <w:tcW w:w="2884" w:type="dxa"/>
          </w:tcPr>
          <w:p w14:paraId="27AC9B5B" w14:textId="77777777" w:rsidR="00F81D7C" w:rsidRPr="007E0B31" w:rsidRDefault="00F81D7C" w:rsidP="00F81D7C">
            <w:pPr>
              <w:pStyle w:val="Arial11Bold"/>
              <w:rPr>
                <w:rFonts w:cs="Arial"/>
              </w:rPr>
            </w:pPr>
            <w:r w:rsidRPr="007E0B31">
              <w:rPr>
                <w:rFonts w:cs="Arial"/>
              </w:rPr>
              <w:t>Grid Code Review Panel Self-Governance Vote</w:t>
            </w:r>
          </w:p>
        </w:tc>
        <w:tc>
          <w:tcPr>
            <w:tcW w:w="6634" w:type="dxa"/>
            <w:gridSpan w:val="2"/>
          </w:tcPr>
          <w:p w14:paraId="23D0B306" w14:textId="50A5875B" w:rsidR="00F81D7C" w:rsidRPr="007E0B31" w:rsidRDefault="00F81D7C" w:rsidP="00F81D7C">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F81D7C" w:rsidRPr="007E0B31" w14:paraId="46FD00F7" w14:textId="77777777" w:rsidTr="00766A50">
        <w:trPr>
          <w:cantSplit/>
        </w:trPr>
        <w:tc>
          <w:tcPr>
            <w:tcW w:w="2884" w:type="dxa"/>
          </w:tcPr>
          <w:p w14:paraId="36961EC3" w14:textId="77777777" w:rsidR="00F81D7C" w:rsidRPr="007E0B31" w:rsidRDefault="00F81D7C" w:rsidP="00F81D7C">
            <w:pPr>
              <w:pStyle w:val="Arial11Bold"/>
              <w:rPr>
                <w:rFonts w:cs="Arial"/>
              </w:rPr>
            </w:pPr>
            <w:r w:rsidRPr="007E0B31">
              <w:rPr>
                <w:rFonts w:cs="Arial"/>
              </w:rPr>
              <w:t>Grid Code Self-Governance Proposals</w:t>
            </w:r>
          </w:p>
        </w:tc>
        <w:tc>
          <w:tcPr>
            <w:tcW w:w="6634" w:type="dxa"/>
            <w:gridSpan w:val="2"/>
          </w:tcPr>
          <w:p w14:paraId="3826E3C6" w14:textId="77777777" w:rsidR="00F81D7C" w:rsidRPr="007E0B31" w:rsidRDefault="00F81D7C" w:rsidP="00F81D7C">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F81D7C" w:rsidRPr="007E0B31" w14:paraId="29A89EE1" w14:textId="77777777" w:rsidTr="00766A50">
        <w:trPr>
          <w:cantSplit/>
        </w:trPr>
        <w:tc>
          <w:tcPr>
            <w:tcW w:w="2884" w:type="dxa"/>
          </w:tcPr>
          <w:p w14:paraId="731ADBFE" w14:textId="77777777" w:rsidR="00F81D7C" w:rsidRPr="007E0B31" w:rsidRDefault="00F81D7C" w:rsidP="00F81D7C">
            <w:pPr>
              <w:pStyle w:val="Arial11Bold"/>
              <w:rPr>
                <w:rFonts w:cs="Arial"/>
              </w:rPr>
            </w:pPr>
            <w:r w:rsidRPr="007E0B31">
              <w:rPr>
                <w:rFonts w:cs="Arial"/>
              </w:rPr>
              <w:t>Grid Entry Point</w:t>
            </w:r>
          </w:p>
        </w:tc>
        <w:tc>
          <w:tcPr>
            <w:tcW w:w="6634" w:type="dxa"/>
            <w:gridSpan w:val="2"/>
          </w:tcPr>
          <w:p w14:paraId="68769E6D"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F81D7C" w:rsidRPr="007E0B31" w14:paraId="4F37A1E3" w14:textId="77777777" w:rsidTr="00766A50">
        <w:trPr>
          <w:cantSplit/>
        </w:trPr>
        <w:tc>
          <w:tcPr>
            <w:tcW w:w="2884" w:type="dxa"/>
          </w:tcPr>
          <w:p w14:paraId="181D6559" w14:textId="7C5C269F" w:rsidR="00F81D7C" w:rsidRPr="005F78E9" w:rsidRDefault="00F81D7C" w:rsidP="00F81D7C">
            <w:pPr>
              <w:pStyle w:val="Arial11Bold"/>
              <w:rPr>
                <w:rFonts w:cs="Arial"/>
              </w:rPr>
            </w:pPr>
            <w:r w:rsidRPr="002510FF">
              <w:rPr>
                <w:rFonts w:cs="Arial"/>
              </w:rPr>
              <w:t>Grid Forming Active Power</w:t>
            </w:r>
          </w:p>
        </w:tc>
        <w:tc>
          <w:tcPr>
            <w:tcW w:w="6634" w:type="dxa"/>
            <w:gridSpan w:val="2"/>
          </w:tcPr>
          <w:p w14:paraId="3AC5BEDB" w14:textId="764294C6" w:rsidR="00F81D7C" w:rsidRPr="005F78E9" w:rsidRDefault="00F81D7C" w:rsidP="00F81D7C">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F81D7C" w:rsidRPr="007E0B31" w14:paraId="7E5E89B0" w14:textId="77777777" w:rsidTr="00766A50">
        <w:trPr>
          <w:cantSplit/>
        </w:trPr>
        <w:tc>
          <w:tcPr>
            <w:tcW w:w="2884" w:type="dxa"/>
          </w:tcPr>
          <w:p w14:paraId="6590D0EC" w14:textId="6684818F" w:rsidR="00F81D7C" w:rsidRPr="00585D91" w:rsidRDefault="00F81D7C" w:rsidP="00F81D7C">
            <w:pPr>
              <w:pStyle w:val="Arial11Bold"/>
              <w:rPr>
                <w:rFonts w:cs="Arial"/>
              </w:rPr>
            </w:pPr>
            <w:r w:rsidRPr="002510FF">
              <w:rPr>
                <w:rFonts w:cs="Arial"/>
              </w:rPr>
              <w:lastRenderedPageBreak/>
              <w:t>Grid Forming Capability</w:t>
            </w:r>
          </w:p>
        </w:tc>
        <w:tc>
          <w:tcPr>
            <w:tcW w:w="6634" w:type="dxa"/>
            <w:gridSpan w:val="2"/>
          </w:tcPr>
          <w:p w14:paraId="046B4623" w14:textId="77777777" w:rsidR="00F81D7C" w:rsidRPr="002510FF" w:rsidRDefault="00F81D7C" w:rsidP="00F81D7C">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w:t>
            </w:r>
            <w:proofErr w:type="gramStart"/>
            <w:r w:rsidRPr="002510FF">
              <w:rPr>
                <w:rFonts w:cs="Arial"/>
              </w:rPr>
              <w:t>As a consequence</w:t>
            </w:r>
            <w:proofErr w:type="gramEnd"/>
            <w:r w:rsidRPr="002510FF">
              <w:rPr>
                <w:rFonts w:cs="Arial"/>
              </w:rPr>
              <w:t xml:space="preserv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F81D7C" w:rsidRPr="00585D91" w:rsidRDefault="00F81D7C" w:rsidP="00F81D7C">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F81D7C" w:rsidRPr="007E0B31" w14:paraId="35D92F55" w14:textId="77777777" w:rsidTr="00766A50">
        <w:trPr>
          <w:cantSplit/>
        </w:trPr>
        <w:tc>
          <w:tcPr>
            <w:tcW w:w="2884" w:type="dxa"/>
          </w:tcPr>
          <w:p w14:paraId="790189F5" w14:textId="19A2057B" w:rsidR="00F81D7C" w:rsidRPr="00BF5C30" w:rsidRDefault="00F81D7C" w:rsidP="00F81D7C">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gridSpan w:val="2"/>
          </w:tcPr>
          <w:p w14:paraId="4B166979" w14:textId="77B8FACD" w:rsidR="00F81D7C" w:rsidRPr="00BF5C30" w:rsidRDefault="00F81D7C" w:rsidP="00F81D7C">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F81D7C" w:rsidRPr="007E0B31" w14:paraId="1FA19575" w14:textId="77777777" w:rsidTr="00766A50">
        <w:trPr>
          <w:cantSplit/>
        </w:trPr>
        <w:tc>
          <w:tcPr>
            <w:tcW w:w="2884" w:type="dxa"/>
          </w:tcPr>
          <w:p w14:paraId="1D0306EC" w14:textId="0E7A7061" w:rsidR="00F81D7C" w:rsidRPr="00BF5C30" w:rsidRDefault="00F81D7C" w:rsidP="00F81D7C">
            <w:pPr>
              <w:pStyle w:val="Arial11Bold"/>
              <w:rPr>
                <w:rFonts w:cs="Arial"/>
              </w:rPr>
            </w:pPr>
            <w:r w:rsidRPr="002510FF">
              <w:rPr>
                <w:rFonts w:cs="Arial"/>
              </w:rPr>
              <w:t>Grid Forming Plant</w:t>
            </w:r>
          </w:p>
        </w:tc>
        <w:tc>
          <w:tcPr>
            <w:tcW w:w="6634" w:type="dxa"/>
            <w:gridSpan w:val="2"/>
          </w:tcPr>
          <w:p w14:paraId="182D5EFC" w14:textId="0A35EDEB" w:rsidR="00F81D7C" w:rsidRPr="00BF5C30" w:rsidRDefault="00F81D7C" w:rsidP="00F81D7C">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F81D7C" w:rsidRPr="007E0B31" w14:paraId="05065603" w14:textId="77777777" w:rsidTr="00766A50">
        <w:trPr>
          <w:cantSplit/>
        </w:trPr>
        <w:tc>
          <w:tcPr>
            <w:tcW w:w="2884" w:type="dxa"/>
          </w:tcPr>
          <w:p w14:paraId="1DD8583E" w14:textId="51F4F815" w:rsidR="00F81D7C" w:rsidRPr="00BF5C30" w:rsidRDefault="00F81D7C" w:rsidP="00F81D7C">
            <w:pPr>
              <w:pStyle w:val="Arial11Bold"/>
              <w:rPr>
                <w:rFonts w:cs="Arial"/>
              </w:rPr>
            </w:pPr>
            <w:r w:rsidRPr="002510FF">
              <w:rPr>
                <w:rFonts w:cs="Arial"/>
              </w:rPr>
              <w:t>Grid Forming Plant Owner</w:t>
            </w:r>
          </w:p>
        </w:tc>
        <w:tc>
          <w:tcPr>
            <w:tcW w:w="6634" w:type="dxa"/>
            <w:gridSpan w:val="2"/>
          </w:tcPr>
          <w:p w14:paraId="0FBDF255" w14:textId="3DDE21CF" w:rsidR="00F81D7C" w:rsidRPr="00BF5C30" w:rsidRDefault="00F81D7C" w:rsidP="00F81D7C">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F81D7C" w:rsidRPr="007E0B31" w14:paraId="4C4746AD" w14:textId="77777777" w:rsidTr="00766A50">
        <w:trPr>
          <w:cantSplit/>
        </w:trPr>
        <w:tc>
          <w:tcPr>
            <w:tcW w:w="2884" w:type="dxa"/>
          </w:tcPr>
          <w:p w14:paraId="639AEB9D" w14:textId="0DC3D66C" w:rsidR="00F81D7C" w:rsidRPr="00BF5C30" w:rsidRDefault="00F81D7C" w:rsidP="00F81D7C">
            <w:pPr>
              <w:pStyle w:val="Arial11Bold"/>
              <w:rPr>
                <w:rFonts w:cs="Arial"/>
              </w:rPr>
            </w:pPr>
            <w:r w:rsidRPr="002510FF">
              <w:rPr>
                <w:rFonts w:cs="Arial"/>
              </w:rPr>
              <w:t>Grid Forming Unit</w:t>
            </w:r>
          </w:p>
        </w:tc>
        <w:tc>
          <w:tcPr>
            <w:tcW w:w="6634" w:type="dxa"/>
            <w:gridSpan w:val="2"/>
          </w:tcPr>
          <w:p w14:paraId="494DE497" w14:textId="6B458BD3" w:rsidR="00F81D7C" w:rsidRPr="00BF5C30" w:rsidRDefault="00F81D7C" w:rsidP="00F81D7C">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F81D7C" w:rsidRPr="007E0B31" w14:paraId="456B70AD" w14:textId="77777777" w:rsidTr="00766A50">
        <w:trPr>
          <w:cantSplit/>
        </w:trPr>
        <w:tc>
          <w:tcPr>
            <w:tcW w:w="2884" w:type="dxa"/>
          </w:tcPr>
          <w:p w14:paraId="5CDD4F61" w14:textId="4CE4ACED" w:rsidR="00F81D7C" w:rsidRPr="00BF5C30" w:rsidRDefault="00F81D7C" w:rsidP="00F81D7C">
            <w:pPr>
              <w:pStyle w:val="Arial11Bold"/>
              <w:rPr>
                <w:rFonts w:cs="Arial"/>
              </w:rPr>
            </w:pPr>
            <w:r w:rsidRPr="002510FF">
              <w:rPr>
                <w:rFonts w:cs="Arial"/>
              </w:rPr>
              <w:t>Grid Oscillation Value</w:t>
            </w:r>
          </w:p>
        </w:tc>
        <w:tc>
          <w:tcPr>
            <w:tcW w:w="6634" w:type="dxa"/>
            <w:gridSpan w:val="2"/>
          </w:tcPr>
          <w:p w14:paraId="313B279D" w14:textId="7BCAD896" w:rsidR="00F81D7C" w:rsidRPr="00BF5C30" w:rsidRDefault="00F81D7C" w:rsidP="00F81D7C">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F81D7C" w:rsidRPr="007E0B31" w14:paraId="66172056" w14:textId="77777777" w:rsidTr="00766A50">
        <w:trPr>
          <w:cantSplit/>
        </w:trPr>
        <w:tc>
          <w:tcPr>
            <w:tcW w:w="2884" w:type="dxa"/>
          </w:tcPr>
          <w:p w14:paraId="44E3EB10" w14:textId="77777777" w:rsidR="00F81D7C" w:rsidRPr="007E0B31" w:rsidRDefault="00F81D7C" w:rsidP="00F81D7C">
            <w:pPr>
              <w:pStyle w:val="Arial11Bold"/>
              <w:rPr>
                <w:rFonts w:cs="Arial"/>
              </w:rPr>
            </w:pPr>
            <w:r w:rsidRPr="007E0B31">
              <w:rPr>
                <w:rFonts w:cs="Arial"/>
              </w:rPr>
              <w:t>Grid Supply Point</w:t>
            </w:r>
          </w:p>
        </w:tc>
        <w:tc>
          <w:tcPr>
            <w:tcW w:w="6634" w:type="dxa"/>
            <w:gridSpan w:val="2"/>
          </w:tcPr>
          <w:p w14:paraId="76BDB008" w14:textId="0EB7F897" w:rsidR="00F81D7C" w:rsidRPr="007E0B31" w:rsidRDefault="00F81D7C" w:rsidP="00F81D7C">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F81D7C" w:rsidRPr="007E0B31" w14:paraId="0AA8076E" w14:textId="77777777" w:rsidTr="00766A50">
        <w:trPr>
          <w:cantSplit/>
        </w:trPr>
        <w:tc>
          <w:tcPr>
            <w:tcW w:w="2884" w:type="dxa"/>
          </w:tcPr>
          <w:p w14:paraId="20405FC8" w14:textId="77777777" w:rsidR="00F81D7C" w:rsidRPr="007E0B31" w:rsidRDefault="00F81D7C" w:rsidP="00F81D7C">
            <w:pPr>
              <w:pStyle w:val="Arial11Bold"/>
              <w:rPr>
                <w:rFonts w:cs="Arial"/>
              </w:rPr>
            </w:pPr>
            <w:r w:rsidRPr="007E0B31">
              <w:rPr>
                <w:rFonts w:cs="Arial"/>
              </w:rPr>
              <w:t>Group</w:t>
            </w:r>
          </w:p>
        </w:tc>
        <w:tc>
          <w:tcPr>
            <w:tcW w:w="6634" w:type="dxa"/>
            <w:gridSpan w:val="2"/>
          </w:tcPr>
          <w:p w14:paraId="60A73BA5" w14:textId="77777777" w:rsidR="00F81D7C" w:rsidRPr="007E0B31" w:rsidRDefault="00F81D7C" w:rsidP="00F81D7C">
            <w:pPr>
              <w:pStyle w:val="TableArial11"/>
              <w:rPr>
                <w:rFonts w:cs="Arial"/>
              </w:rPr>
            </w:pPr>
            <w:bookmarkStart w:id="29"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w:t>
            </w:r>
            <w:proofErr w:type="gramStart"/>
            <w:r w:rsidRPr="007E0B31">
              <w:rPr>
                <w:rFonts w:cs="Arial"/>
              </w:rPr>
              <w:t>third party</w:t>
            </w:r>
            <w:proofErr w:type="gramEnd"/>
            <w:r w:rsidRPr="007E0B31">
              <w:rPr>
                <w:rFonts w:cs="Arial"/>
              </w:rPr>
              <w:t xml:space="preserve">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29"/>
          </w:p>
        </w:tc>
      </w:tr>
      <w:tr w:rsidR="00F81D7C" w:rsidRPr="0079139F" w14:paraId="5A25DA6A" w14:textId="77777777" w:rsidTr="00766A50">
        <w:trPr>
          <w:cantSplit/>
        </w:trPr>
        <w:tc>
          <w:tcPr>
            <w:tcW w:w="2884" w:type="dxa"/>
          </w:tcPr>
          <w:p w14:paraId="704101E4" w14:textId="22CAEA65" w:rsidR="00F81D7C" w:rsidRPr="0079139F" w:rsidRDefault="00F81D7C" w:rsidP="00F81D7C">
            <w:pPr>
              <w:pStyle w:val="Arial11Bold"/>
              <w:rPr>
                <w:rFonts w:cs="Arial"/>
              </w:rPr>
            </w:pPr>
            <w:r w:rsidRPr="0079139F">
              <w:rPr>
                <w:rFonts w:cs="Arial"/>
              </w:rPr>
              <w:t>GSP Group</w:t>
            </w:r>
          </w:p>
        </w:tc>
        <w:tc>
          <w:tcPr>
            <w:tcW w:w="6634" w:type="dxa"/>
            <w:gridSpan w:val="2"/>
          </w:tcPr>
          <w:p w14:paraId="08F28004" w14:textId="5D8EEE7F" w:rsidR="00F81D7C" w:rsidRPr="0079139F" w:rsidRDefault="00F81D7C" w:rsidP="00F81D7C">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F81D7C" w:rsidRPr="007E0B31" w14:paraId="44F4F627" w14:textId="77777777" w:rsidTr="00766A50">
        <w:trPr>
          <w:cantSplit/>
        </w:trPr>
        <w:tc>
          <w:tcPr>
            <w:tcW w:w="2884" w:type="dxa"/>
          </w:tcPr>
          <w:p w14:paraId="6B31BC4F" w14:textId="77777777" w:rsidR="00F81D7C" w:rsidRPr="007E0B31" w:rsidRDefault="00F81D7C" w:rsidP="00F81D7C">
            <w:pPr>
              <w:pStyle w:val="Arial11Bold"/>
              <w:rPr>
                <w:rFonts w:cs="Arial"/>
              </w:rPr>
            </w:pPr>
            <w:r w:rsidRPr="007E0B31">
              <w:rPr>
                <w:rFonts w:cs="Arial"/>
              </w:rPr>
              <w:lastRenderedPageBreak/>
              <w:t>Headroom</w:t>
            </w:r>
          </w:p>
        </w:tc>
        <w:tc>
          <w:tcPr>
            <w:tcW w:w="6634" w:type="dxa"/>
            <w:gridSpan w:val="2"/>
          </w:tcPr>
          <w:p w14:paraId="6E120920" w14:textId="77777777" w:rsidR="00F81D7C" w:rsidRPr="007E0B31" w:rsidRDefault="00F81D7C" w:rsidP="00F81D7C">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F81D7C" w:rsidRPr="007E0B31" w14:paraId="4AFF1172" w14:textId="77777777" w:rsidTr="00766A50">
        <w:trPr>
          <w:cantSplit/>
        </w:trPr>
        <w:tc>
          <w:tcPr>
            <w:tcW w:w="2884" w:type="dxa"/>
          </w:tcPr>
          <w:p w14:paraId="049414CE" w14:textId="77777777" w:rsidR="00F81D7C" w:rsidRPr="007E0B31" w:rsidRDefault="00F81D7C" w:rsidP="00F81D7C">
            <w:pPr>
              <w:pStyle w:val="Arial11Bold"/>
              <w:rPr>
                <w:rFonts w:cs="Arial"/>
              </w:rPr>
            </w:pPr>
            <w:r w:rsidRPr="007E0B31">
              <w:rPr>
                <w:rFonts w:cs="Arial"/>
              </w:rPr>
              <w:t>High Frequency Response</w:t>
            </w:r>
          </w:p>
        </w:tc>
        <w:tc>
          <w:tcPr>
            <w:tcW w:w="6634" w:type="dxa"/>
            <w:gridSpan w:val="2"/>
          </w:tcPr>
          <w:p w14:paraId="3FEEE61F" w14:textId="0D8ECC66" w:rsidR="00F81D7C" w:rsidRPr="007E0B31" w:rsidRDefault="00F81D7C" w:rsidP="00F81D7C">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F81D7C" w:rsidRPr="007E0B31" w14:paraId="531CF8DE" w14:textId="77777777" w:rsidTr="00766A50">
        <w:trPr>
          <w:cantSplit/>
        </w:trPr>
        <w:tc>
          <w:tcPr>
            <w:tcW w:w="2884" w:type="dxa"/>
          </w:tcPr>
          <w:p w14:paraId="364D289E" w14:textId="77777777" w:rsidR="00F81D7C" w:rsidRPr="007E0B31" w:rsidRDefault="00F81D7C" w:rsidP="00F81D7C">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gridSpan w:val="2"/>
          </w:tcPr>
          <w:p w14:paraId="491C05F2" w14:textId="66BBBA50" w:rsidR="00F81D7C" w:rsidRPr="007E0B31" w:rsidRDefault="00F81D7C" w:rsidP="00F81D7C">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w:t>
            </w:r>
            <w:r w:rsidR="00421AC3">
              <w:rPr>
                <w:rFonts w:cs="Arial"/>
              </w:rPr>
              <w:t>V</w:t>
            </w:r>
            <w:r w:rsidRPr="007E0B31">
              <w:rPr>
                <w:rFonts w:cs="Arial"/>
              </w:rPr>
              <w:t xml:space="preserve">. For </w:t>
            </w:r>
            <w:r w:rsidRPr="007E0B31">
              <w:rPr>
                <w:rFonts w:cs="Arial"/>
                <w:b/>
              </w:rPr>
              <w:t>Scottish Transmission Systems</w:t>
            </w:r>
            <w:r w:rsidRPr="007E0B31">
              <w:rPr>
                <w:rFonts w:cs="Arial"/>
              </w:rPr>
              <w:t xml:space="preserve">, a voltage exceeding 1000 </w:t>
            </w:r>
            <w:r w:rsidR="00421AC3">
              <w:rPr>
                <w:rFonts w:cs="Arial"/>
              </w:rPr>
              <w:t>V</w:t>
            </w:r>
            <w:r w:rsidRPr="007E0B31">
              <w:rPr>
                <w:rFonts w:cs="Arial"/>
              </w:rPr>
              <w:t>.</w:t>
            </w:r>
          </w:p>
        </w:tc>
      </w:tr>
      <w:tr w:rsidR="00F81D7C" w:rsidRPr="007E0B31" w14:paraId="552B3754" w14:textId="77777777" w:rsidTr="00766A50">
        <w:trPr>
          <w:cantSplit/>
          <w:trHeight w:val="524"/>
        </w:trPr>
        <w:tc>
          <w:tcPr>
            <w:tcW w:w="2884" w:type="dxa"/>
          </w:tcPr>
          <w:p w14:paraId="243671CC" w14:textId="5CC5CA8B" w:rsidR="00F81D7C" w:rsidRPr="009D4B8D" w:rsidRDefault="00F81D7C" w:rsidP="00F81D7C">
            <w:pPr>
              <w:rPr>
                <w:b/>
                <w:bCs/>
              </w:rPr>
            </w:pPr>
            <w:r w:rsidRPr="009D4B8D">
              <w:rPr>
                <w:b/>
                <w:bCs/>
              </w:rPr>
              <w:t>Historic Frequency Data</w:t>
            </w:r>
          </w:p>
        </w:tc>
        <w:tc>
          <w:tcPr>
            <w:tcW w:w="6634" w:type="dxa"/>
            <w:gridSpan w:val="2"/>
          </w:tcPr>
          <w:p w14:paraId="57B851E9" w14:textId="4AE77C75" w:rsidR="00F81D7C" w:rsidRPr="009D4B8D" w:rsidRDefault="00F81D7C" w:rsidP="00F81D7C">
            <w:r w:rsidRPr="009D4B8D">
              <w:rPr>
                <w:b/>
                <w:bCs/>
              </w:rPr>
              <w:t>System Frequency</w:t>
            </w:r>
            <w:r w:rsidRPr="009D4B8D">
              <w:t xml:space="preserve"> data at a maximum of </w:t>
            </w:r>
            <w:r w:rsidR="00AE03C1">
              <w:t>1</w:t>
            </w:r>
            <w:r w:rsidRPr="009D4B8D">
              <w:t xml:space="preserve"> second intervals for the whole month, published by </w:t>
            </w:r>
            <w:r w:rsidRPr="009D4B8D">
              <w:rPr>
                <w:b/>
                <w:bCs/>
              </w:rPr>
              <w:t>The Company</w:t>
            </w:r>
            <w:r w:rsidRPr="009D4B8D">
              <w:t xml:space="preserve"> as detailed in OC3.4.4.</w:t>
            </w:r>
          </w:p>
        </w:tc>
      </w:tr>
      <w:tr w:rsidR="00F81D7C" w:rsidRPr="007E0B31" w14:paraId="2295F8BF" w14:textId="77777777" w:rsidTr="00766A50">
        <w:trPr>
          <w:cantSplit/>
        </w:trPr>
        <w:tc>
          <w:tcPr>
            <w:tcW w:w="2884" w:type="dxa"/>
          </w:tcPr>
          <w:p w14:paraId="19844254" w14:textId="77777777" w:rsidR="00F81D7C" w:rsidRPr="007E0B31" w:rsidRDefault="00F81D7C" w:rsidP="00F81D7C">
            <w:pPr>
              <w:pStyle w:val="Level1Text"/>
              <w:tabs>
                <w:tab w:val="left" w:pos="0"/>
              </w:tabs>
              <w:ind w:left="0" w:firstLine="0"/>
              <w:rPr>
                <w:rFonts w:cs="Arial"/>
                <w:b/>
                <w:color w:val="auto"/>
              </w:rPr>
            </w:pPr>
            <w:proofErr w:type="spellStart"/>
            <w:r w:rsidRPr="007E0B31">
              <w:rPr>
                <w:rFonts w:cs="Arial"/>
                <w:b/>
                <w:color w:val="auto"/>
              </w:rPr>
              <w:t>Houseload</w:t>
            </w:r>
            <w:proofErr w:type="spellEnd"/>
            <w:r w:rsidRPr="007E0B31">
              <w:rPr>
                <w:rFonts w:cs="Arial"/>
                <w:b/>
                <w:color w:val="auto"/>
              </w:rPr>
              <w:t xml:space="preserve"> Operation</w:t>
            </w:r>
          </w:p>
        </w:tc>
        <w:tc>
          <w:tcPr>
            <w:tcW w:w="6634" w:type="dxa"/>
            <w:gridSpan w:val="2"/>
          </w:tcPr>
          <w:p w14:paraId="01F156A7"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w:t>
            </w:r>
            <w:proofErr w:type="gramStart"/>
            <w:r w:rsidRPr="007E0B31">
              <w:rPr>
                <w:rFonts w:cs="Arial"/>
                <w:color w:val="auto"/>
              </w:rPr>
              <w:t>is able to</w:t>
            </w:r>
            <w:proofErr w:type="gramEnd"/>
            <w:r w:rsidRPr="007E0B31">
              <w:rPr>
                <w:rFonts w:cs="Arial"/>
                <w:color w:val="auto"/>
              </w:rPr>
              <w:t xml:space="preserve">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F81D7C" w:rsidRPr="007E0B31" w14:paraId="65C3AC05" w14:textId="77777777" w:rsidTr="00766A50">
        <w:trPr>
          <w:cantSplit/>
        </w:trPr>
        <w:tc>
          <w:tcPr>
            <w:tcW w:w="2884" w:type="dxa"/>
          </w:tcPr>
          <w:p w14:paraId="2B9920C4" w14:textId="21408506" w:rsidR="00F81D7C" w:rsidRPr="0042789A" w:rsidRDefault="00F81D7C" w:rsidP="00F81D7C">
            <w:pPr>
              <w:pStyle w:val="Level1Text"/>
              <w:tabs>
                <w:tab w:val="left" w:pos="0"/>
              </w:tabs>
              <w:ind w:left="0" w:firstLine="0"/>
              <w:rPr>
                <w:rFonts w:cs="Arial"/>
                <w:b/>
                <w:color w:val="auto"/>
              </w:rPr>
            </w:pPr>
            <w:r w:rsidRPr="0042789A">
              <w:rPr>
                <w:rFonts w:cs="Arial"/>
                <w:b/>
              </w:rPr>
              <w:t>HP Turbine Power Fraction</w:t>
            </w:r>
          </w:p>
        </w:tc>
        <w:tc>
          <w:tcPr>
            <w:tcW w:w="6634" w:type="dxa"/>
            <w:gridSpan w:val="2"/>
          </w:tcPr>
          <w:p w14:paraId="2C8AD96B" w14:textId="433C033B" w:rsidR="00F81D7C" w:rsidRPr="007E0B31" w:rsidRDefault="00F81D7C" w:rsidP="00D31786">
            <w:pPr>
              <w:pStyle w:val="Level1Text"/>
              <w:tabs>
                <w:tab w:val="left" w:pos="0"/>
              </w:tabs>
              <w:spacing w:before="120"/>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F81D7C" w:rsidRPr="007E0B31" w14:paraId="0D4BF63F" w14:textId="77777777" w:rsidTr="00766A50">
        <w:trPr>
          <w:cantSplit/>
        </w:trPr>
        <w:tc>
          <w:tcPr>
            <w:tcW w:w="2884" w:type="dxa"/>
          </w:tcPr>
          <w:p w14:paraId="6E747414" w14:textId="77777777" w:rsidR="00F81D7C" w:rsidRPr="007E0B31" w:rsidRDefault="00F81D7C" w:rsidP="00F81D7C">
            <w:pPr>
              <w:pStyle w:val="Arial11Bold"/>
              <w:rPr>
                <w:rFonts w:cs="Arial"/>
              </w:rPr>
            </w:pPr>
            <w:r w:rsidRPr="007E0B31">
              <w:rPr>
                <w:rFonts w:cs="Arial"/>
              </w:rPr>
              <w:t>HV Connections</w:t>
            </w:r>
          </w:p>
        </w:tc>
        <w:tc>
          <w:tcPr>
            <w:tcW w:w="6634" w:type="dxa"/>
            <w:gridSpan w:val="2"/>
          </w:tcPr>
          <w:p w14:paraId="0496190F" w14:textId="2371BB67" w:rsidR="00F81D7C" w:rsidRPr="007E0B31" w:rsidRDefault="00F81D7C" w:rsidP="00F81D7C">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F81D7C" w:rsidRPr="007E0B31" w14:paraId="18D79B61" w14:textId="77777777" w:rsidTr="00766A50">
        <w:trPr>
          <w:cantSplit/>
        </w:trPr>
        <w:tc>
          <w:tcPr>
            <w:tcW w:w="2884" w:type="dxa"/>
          </w:tcPr>
          <w:p w14:paraId="36327F4B"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HVDC Converter</w:t>
            </w:r>
          </w:p>
        </w:tc>
        <w:tc>
          <w:tcPr>
            <w:tcW w:w="6634" w:type="dxa"/>
            <w:gridSpan w:val="2"/>
          </w:tcPr>
          <w:p w14:paraId="4A4A20C2"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FD267E">
              <w:rPr>
                <w:rFonts w:cs="Arial"/>
                <w:b/>
                <w:bCs/>
                <w:color w:val="auto"/>
              </w:rPr>
              <w:t>r</w:t>
            </w:r>
            <w:r w:rsidRPr="007E0B31">
              <w:rPr>
                <w:rFonts w:cs="Arial"/>
                <w:color w:val="auto"/>
              </w:rPr>
              <w:t xml:space="preserve">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F81D7C" w:rsidRPr="007E0B31" w14:paraId="41B039F0" w14:textId="77777777" w:rsidTr="00766A50">
        <w:trPr>
          <w:cantSplit/>
        </w:trPr>
        <w:tc>
          <w:tcPr>
            <w:tcW w:w="2884" w:type="dxa"/>
          </w:tcPr>
          <w:p w14:paraId="2270971B" w14:textId="77777777" w:rsidR="00F81D7C" w:rsidRPr="007E0B31" w:rsidRDefault="00F81D7C" w:rsidP="00F81D7C">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gridSpan w:val="2"/>
          </w:tcPr>
          <w:p w14:paraId="5461A97E" w14:textId="77777777" w:rsidR="00F81D7C" w:rsidRPr="007E0B31" w:rsidRDefault="00F81D7C" w:rsidP="00D31786">
            <w:pPr>
              <w:spacing w:before="120" w:after="120"/>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F81D7C" w:rsidRPr="007E0B31" w14:paraId="50416B33" w14:textId="77777777" w:rsidTr="00766A50">
        <w:trPr>
          <w:cantSplit/>
        </w:trPr>
        <w:tc>
          <w:tcPr>
            <w:tcW w:w="2884" w:type="dxa"/>
          </w:tcPr>
          <w:p w14:paraId="20AB8CFF"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gridSpan w:val="2"/>
          </w:tcPr>
          <w:p w14:paraId="704CE02F" w14:textId="77777777" w:rsidR="00F81D7C" w:rsidRPr="007E0B31" w:rsidRDefault="00F81D7C" w:rsidP="00D31786">
            <w:pPr>
              <w:spacing w:before="120" w:after="120"/>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F81D7C" w:rsidRPr="007E0B31" w14:paraId="1C094FB8" w14:textId="77777777" w:rsidTr="00766A50">
        <w:trPr>
          <w:cantSplit/>
        </w:trPr>
        <w:tc>
          <w:tcPr>
            <w:tcW w:w="2884" w:type="dxa"/>
          </w:tcPr>
          <w:p w14:paraId="78BA74BE"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gridSpan w:val="2"/>
          </w:tcPr>
          <w:p w14:paraId="241D8879"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w:t>
            </w:r>
            <w:proofErr w:type="gramStart"/>
            <w:r w:rsidRPr="007E0B31">
              <w:rPr>
                <w:rFonts w:cs="Arial"/>
                <w:color w:val="auto"/>
              </w:rPr>
              <w:t>is</w:t>
            </w:r>
            <w:proofErr w:type="gramEnd"/>
            <w:r w:rsidRPr="007E0B31">
              <w:rPr>
                <w:rFonts w:cs="Arial"/>
                <w:color w:val="auto"/>
              </w:rPr>
              <w:t xml:space="preserve">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F81D7C" w:rsidRPr="007E0B31" w14:paraId="1593983F" w14:textId="77777777" w:rsidTr="00766A50">
        <w:trPr>
          <w:cantSplit/>
        </w:trPr>
        <w:tc>
          <w:tcPr>
            <w:tcW w:w="2884" w:type="dxa"/>
          </w:tcPr>
          <w:p w14:paraId="2C43FD71"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lastRenderedPageBreak/>
              <w:t>HVDC System</w:t>
            </w:r>
          </w:p>
        </w:tc>
        <w:tc>
          <w:tcPr>
            <w:tcW w:w="6634" w:type="dxa"/>
            <w:gridSpan w:val="2"/>
          </w:tcPr>
          <w:p w14:paraId="475EA959" w14:textId="77777777" w:rsidR="00F81D7C" w:rsidRPr="007E0B31" w:rsidRDefault="00F81D7C" w:rsidP="00D31786">
            <w:pPr>
              <w:spacing w:before="120" w:after="120"/>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F81D7C" w:rsidRPr="007E0B31" w14:paraId="19165DC7" w14:textId="77777777" w:rsidTr="00766A50">
        <w:trPr>
          <w:cantSplit/>
        </w:trPr>
        <w:tc>
          <w:tcPr>
            <w:tcW w:w="2884" w:type="dxa"/>
          </w:tcPr>
          <w:p w14:paraId="5A44655A" w14:textId="77777777" w:rsidR="00F81D7C" w:rsidRPr="007E0B31" w:rsidRDefault="00F81D7C" w:rsidP="00F81D7C">
            <w:pPr>
              <w:pStyle w:val="Level1Text"/>
              <w:tabs>
                <w:tab w:val="left" w:pos="0"/>
              </w:tabs>
              <w:ind w:left="0" w:firstLine="0"/>
              <w:jc w:val="both"/>
              <w:rPr>
                <w:rFonts w:cs="Arial"/>
                <w:b/>
                <w:color w:val="auto"/>
                <w:lang w:val="en-GB"/>
              </w:rPr>
            </w:pPr>
            <w:r w:rsidRPr="007E0B31">
              <w:rPr>
                <w:rFonts w:cs="Arial"/>
                <w:b/>
                <w:color w:val="auto"/>
                <w:lang w:val="en-GB"/>
              </w:rPr>
              <w:t>HVDC System Owner</w:t>
            </w:r>
          </w:p>
        </w:tc>
        <w:tc>
          <w:tcPr>
            <w:tcW w:w="6634" w:type="dxa"/>
            <w:gridSpan w:val="2"/>
          </w:tcPr>
          <w:p w14:paraId="0CF11DF1" w14:textId="77777777" w:rsidR="00F81D7C" w:rsidRPr="007E0B31" w:rsidRDefault="00F81D7C" w:rsidP="00D31786">
            <w:pPr>
              <w:spacing w:before="120" w:after="120"/>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F81D7C" w:rsidRPr="007E0B31" w14:paraId="2D98393C" w14:textId="77777777" w:rsidTr="00766A50">
        <w:trPr>
          <w:cantSplit/>
        </w:trPr>
        <w:tc>
          <w:tcPr>
            <w:tcW w:w="2884" w:type="dxa"/>
          </w:tcPr>
          <w:p w14:paraId="0863E908" w14:textId="77777777" w:rsidR="00F81D7C" w:rsidRPr="007E0B31" w:rsidRDefault="00F81D7C" w:rsidP="00F81D7C">
            <w:pPr>
              <w:pStyle w:val="Arial11Bold"/>
              <w:rPr>
                <w:rFonts w:cs="Arial"/>
              </w:rPr>
            </w:pPr>
            <w:r w:rsidRPr="007E0B31">
              <w:rPr>
                <w:rFonts w:cs="Arial"/>
              </w:rPr>
              <w:t>IEC</w:t>
            </w:r>
          </w:p>
        </w:tc>
        <w:tc>
          <w:tcPr>
            <w:tcW w:w="6634" w:type="dxa"/>
            <w:gridSpan w:val="2"/>
          </w:tcPr>
          <w:p w14:paraId="7BEF7CEB" w14:textId="77777777" w:rsidR="00F81D7C" w:rsidRPr="007E0B31" w:rsidRDefault="00F81D7C" w:rsidP="00F81D7C">
            <w:pPr>
              <w:pStyle w:val="TableArial11"/>
              <w:rPr>
                <w:rFonts w:cs="Arial"/>
              </w:rPr>
            </w:pPr>
            <w:r w:rsidRPr="007E0B31">
              <w:rPr>
                <w:rFonts w:cs="Arial"/>
              </w:rPr>
              <w:t>International Electrotechnical Commission.</w:t>
            </w:r>
          </w:p>
        </w:tc>
      </w:tr>
      <w:tr w:rsidR="00F81D7C" w:rsidRPr="007E0B31" w14:paraId="6C3D9361" w14:textId="77777777" w:rsidTr="00766A50">
        <w:trPr>
          <w:cantSplit/>
        </w:trPr>
        <w:tc>
          <w:tcPr>
            <w:tcW w:w="2884" w:type="dxa"/>
          </w:tcPr>
          <w:p w14:paraId="43D881FF" w14:textId="77777777" w:rsidR="00F81D7C" w:rsidRPr="007E0B31" w:rsidRDefault="00F81D7C" w:rsidP="00F81D7C">
            <w:pPr>
              <w:pStyle w:val="Arial11Bold"/>
              <w:rPr>
                <w:rFonts w:cs="Arial"/>
              </w:rPr>
            </w:pPr>
            <w:r w:rsidRPr="007E0B31">
              <w:rPr>
                <w:rFonts w:cs="Arial"/>
              </w:rPr>
              <w:t>IEC Standard</w:t>
            </w:r>
          </w:p>
        </w:tc>
        <w:tc>
          <w:tcPr>
            <w:tcW w:w="6634" w:type="dxa"/>
            <w:gridSpan w:val="2"/>
          </w:tcPr>
          <w:p w14:paraId="63FFED40" w14:textId="77777777" w:rsidR="00F81D7C" w:rsidRPr="007E0B31" w:rsidRDefault="00F81D7C" w:rsidP="00F81D7C">
            <w:pPr>
              <w:pStyle w:val="TableArial11"/>
              <w:rPr>
                <w:rFonts w:cs="Arial"/>
              </w:rPr>
            </w:pPr>
            <w:r w:rsidRPr="007E0B31">
              <w:rPr>
                <w:rFonts w:cs="Arial"/>
              </w:rPr>
              <w:t>A standard approved by the International Electrotechnical Commission.</w:t>
            </w:r>
          </w:p>
        </w:tc>
      </w:tr>
      <w:tr w:rsidR="00F81D7C" w:rsidRPr="007E0B31" w14:paraId="05347EF0" w14:textId="77777777" w:rsidTr="00766A50">
        <w:trPr>
          <w:cantSplit/>
        </w:trPr>
        <w:tc>
          <w:tcPr>
            <w:tcW w:w="2884" w:type="dxa"/>
          </w:tcPr>
          <w:p w14:paraId="114BD5FE" w14:textId="77777777" w:rsidR="00F81D7C" w:rsidRPr="007E0B31" w:rsidRDefault="00F81D7C" w:rsidP="00F81D7C">
            <w:pPr>
              <w:pStyle w:val="Arial11Bold"/>
              <w:rPr>
                <w:rFonts w:cs="Arial"/>
              </w:rPr>
            </w:pPr>
            <w:r w:rsidRPr="007E0B31">
              <w:rPr>
                <w:rFonts w:cs="Arial"/>
              </w:rPr>
              <w:t>Implementation Date</w:t>
            </w:r>
          </w:p>
        </w:tc>
        <w:tc>
          <w:tcPr>
            <w:tcW w:w="6634" w:type="dxa"/>
            <w:gridSpan w:val="2"/>
          </w:tcPr>
          <w:p w14:paraId="255D3E87" w14:textId="77777777" w:rsidR="00F81D7C" w:rsidRPr="007E0B31" w:rsidRDefault="00F81D7C" w:rsidP="00F81D7C">
            <w:pPr>
              <w:pStyle w:val="TableArial11"/>
              <w:rPr>
                <w:rFonts w:cs="Arial"/>
              </w:rPr>
            </w:pPr>
            <w:r w:rsidRPr="007E0B31">
              <w:rPr>
                <w:rFonts w:cs="Arial"/>
              </w:rPr>
              <w:t xml:space="preserve">Is the date and time for implementation of an </w:t>
            </w:r>
            <w:r w:rsidRPr="007E0B31">
              <w:rPr>
                <w:rFonts w:cs="Arial"/>
                <w:b/>
              </w:rPr>
              <w:t>Approved Modification</w:t>
            </w:r>
            <w:r w:rsidRPr="007E0B31">
              <w:rPr>
                <w:rFonts w:cs="Arial"/>
              </w:rPr>
              <w:t xml:space="preserve"> as specified in accordance with Paragraph GR.25.3.</w:t>
            </w:r>
          </w:p>
        </w:tc>
      </w:tr>
      <w:tr w:rsidR="00F81D7C" w:rsidRPr="007E0B31" w14:paraId="7B49F661" w14:textId="77777777" w:rsidTr="00766A50">
        <w:trPr>
          <w:cantSplit/>
        </w:trPr>
        <w:tc>
          <w:tcPr>
            <w:tcW w:w="2884" w:type="dxa"/>
          </w:tcPr>
          <w:p w14:paraId="49F67203" w14:textId="77777777" w:rsidR="00F81D7C" w:rsidRPr="007E0B31" w:rsidRDefault="00F81D7C" w:rsidP="00F81D7C">
            <w:pPr>
              <w:pStyle w:val="Arial11Bold"/>
              <w:rPr>
                <w:rFonts w:cs="Arial"/>
              </w:rPr>
            </w:pPr>
            <w:r w:rsidRPr="007E0B31">
              <w:rPr>
                <w:rFonts w:cs="Arial"/>
              </w:rPr>
              <w:t>Implementing Safety Co-ordinator</w:t>
            </w:r>
          </w:p>
        </w:tc>
        <w:tc>
          <w:tcPr>
            <w:tcW w:w="6634" w:type="dxa"/>
            <w:gridSpan w:val="2"/>
          </w:tcPr>
          <w:p w14:paraId="0E80B91B" w14:textId="77777777" w:rsidR="00F81D7C" w:rsidRPr="007E0B31" w:rsidRDefault="00F81D7C" w:rsidP="00F81D7C">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F81D7C" w:rsidRPr="007E0B31" w14:paraId="26018E72" w14:textId="77777777" w:rsidTr="00766A50">
        <w:trPr>
          <w:cantSplit/>
        </w:trPr>
        <w:tc>
          <w:tcPr>
            <w:tcW w:w="2884" w:type="dxa"/>
          </w:tcPr>
          <w:p w14:paraId="5F7DE292" w14:textId="77777777" w:rsidR="00F81D7C" w:rsidRPr="007E0B31" w:rsidRDefault="00F81D7C" w:rsidP="00F81D7C">
            <w:pPr>
              <w:pStyle w:val="Arial11Bold"/>
              <w:rPr>
                <w:rFonts w:cs="Arial"/>
              </w:rPr>
            </w:pPr>
            <w:r w:rsidRPr="007E0B31">
              <w:rPr>
                <w:rFonts w:cs="Arial"/>
              </w:rPr>
              <w:t>Import Usable</w:t>
            </w:r>
          </w:p>
        </w:tc>
        <w:tc>
          <w:tcPr>
            <w:tcW w:w="6634" w:type="dxa"/>
            <w:gridSpan w:val="2"/>
          </w:tcPr>
          <w:p w14:paraId="7B69D446" w14:textId="77777777" w:rsidR="00F81D7C" w:rsidRPr="007E0B31" w:rsidRDefault="00F81D7C" w:rsidP="00F81D7C">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w:t>
            </w:r>
            <w:proofErr w:type="gramStart"/>
            <w:r w:rsidRPr="007E0B31">
              <w:rPr>
                <w:rFonts w:cs="Arial"/>
              </w:rPr>
              <w:t>available</w:t>
            </w:r>
            <w:proofErr w:type="gramEnd"/>
            <w:r w:rsidRPr="007E0B31">
              <w:rPr>
                <w:rFonts w:cs="Arial"/>
              </w:rPr>
              <w:t xml:space="preserve"> and which is not unavailable due to a </w:t>
            </w:r>
            <w:r w:rsidRPr="007E0B31">
              <w:rPr>
                <w:rFonts w:cs="Arial"/>
                <w:b/>
              </w:rPr>
              <w:t>Planned Outage</w:t>
            </w:r>
            <w:r w:rsidRPr="007E0B31">
              <w:rPr>
                <w:rFonts w:cs="Arial"/>
              </w:rPr>
              <w:t>.</w:t>
            </w:r>
          </w:p>
        </w:tc>
      </w:tr>
      <w:tr w:rsidR="00F81D7C" w:rsidRPr="007E0B31" w14:paraId="4287BA38" w14:textId="77777777" w:rsidTr="00766A50">
        <w:trPr>
          <w:cantSplit/>
        </w:trPr>
        <w:tc>
          <w:tcPr>
            <w:tcW w:w="2884" w:type="dxa"/>
          </w:tcPr>
          <w:p w14:paraId="24C27F8F" w14:textId="77777777" w:rsidR="00F81D7C" w:rsidRPr="007E0B31" w:rsidRDefault="00F81D7C" w:rsidP="00F81D7C">
            <w:pPr>
              <w:pStyle w:val="Arial11Bold"/>
              <w:rPr>
                <w:rFonts w:cs="Arial"/>
              </w:rPr>
            </w:pPr>
            <w:r w:rsidRPr="007E0B31">
              <w:rPr>
                <w:rFonts w:cs="Arial"/>
              </w:rPr>
              <w:t>Incident Centre</w:t>
            </w:r>
          </w:p>
        </w:tc>
        <w:tc>
          <w:tcPr>
            <w:tcW w:w="6634" w:type="dxa"/>
            <w:gridSpan w:val="2"/>
          </w:tcPr>
          <w:p w14:paraId="54A46A1D" w14:textId="72BD2A9D" w:rsidR="00F81D7C" w:rsidRPr="007E0B31" w:rsidRDefault="00F81D7C" w:rsidP="00F81D7C">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F81D7C" w:rsidRPr="007E0B31" w14:paraId="541F315D" w14:textId="77777777" w:rsidTr="00766A50">
        <w:trPr>
          <w:cantSplit/>
        </w:trPr>
        <w:tc>
          <w:tcPr>
            <w:tcW w:w="2884" w:type="dxa"/>
          </w:tcPr>
          <w:p w14:paraId="6BFFCE75" w14:textId="77777777" w:rsidR="00F81D7C" w:rsidRPr="007E0B31" w:rsidRDefault="00F81D7C" w:rsidP="00F81D7C">
            <w:pPr>
              <w:pStyle w:val="Arial11Bold"/>
              <w:rPr>
                <w:rFonts w:cs="Arial"/>
              </w:rPr>
            </w:pPr>
            <w:r w:rsidRPr="007E0B31">
              <w:rPr>
                <w:rFonts w:cs="Arial"/>
              </w:rPr>
              <w:t>Independent Back-Up Protection</w:t>
            </w:r>
          </w:p>
        </w:tc>
        <w:tc>
          <w:tcPr>
            <w:tcW w:w="6634" w:type="dxa"/>
            <w:gridSpan w:val="2"/>
          </w:tcPr>
          <w:p w14:paraId="4FA04FB8" w14:textId="77777777" w:rsidR="00F81D7C" w:rsidRPr="007E0B31" w:rsidRDefault="00F81D7C" w:rsidP="00F81D7C">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F81D7C" w:rsidRPr="007E0B31" w14:paraId="272081DF" w14:textId="77777777" w:rsidTr="00766A50">
        <w:trPr>
          <w:cantSplit/>
        </w:trPr>
        <w:tc>
          <w:tcPr>
            <w:tcW w:w="2884" w:type="dxa"/>
          </w:tcPr>
          <w:p w14:paraId="4BB5AFBA" w14:textId="77777777" w:rsidR="00F81D7C" w:rsidRPr="007E0B31" w:rsidRDefault="00F81D7C" w:rsidP="00F81D7C">
            <w:pPr>
              <w:pStyle w:val="Arial11Bold"/>
              <w:rPr>
                <w:rFonts w:cs="Arial"/>
              </w:rPr>
            </w:pPr>
            <w:r w:rsidRPr="007E0B31">
              <w:rPr>
                <w:rFonts w:cs="Arial"/>
              </w:rPr>
              <w:t>Independent Main Protection</w:t>
            </w:r>
          </w:p>
        </w:tc>
        <w:tc>
          <w:tcPr>
            <w:tcW w:w="6634" w:type="dxa"/>
            <w:gridSpan w:val="2"/>
          </w:tcPr>
          <w:p w14:paraId="14233E7A" w14:textId="77777777" w:rsidR="00F81D7C" w:rsidRPr="007E0B31" w:rsidRDefault="00F81D7C" w:rsidP="00F81D7C">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F81D7C" w:rsidRPr="007E0B31" w14:paraId="0DA774CA" w14:textId="77777777" w:rsidTr="00766A50">
        <w:trPr>
          <w:cantSplit/>
        </w:trPr>
        <w:tc>
          <w:tcPr>
            <w:tcW w:w="2884" w:type="dxa"/>
          </w:tcPr>
          <w:p w14:paraId="252320A7" w14:textId="77777777" w:rsidR="00F81D7C" w:rsidRPr="007E0B31" w:rsidRDefault="00F81D7C" w:rsidP="00F81D7C">
            <w:pPr>
              <w:pStyle w:val="Arial11Bold"/>
              <w:rPr>
                <w:rFonts w:cs="Arial"/>
              </w:rPr>
            </w:pPr>
            <w:r w:rsidRPr="007E0B31">
              <w:rPr>
                <w:rFonts w:cs="Arial"/>
              </w:rPr>
              <w:t>Indicated Constraint Boundary Margin</w:t>
            </w:r>
          </w:p>
        </w:tc>
        <w:tc>
          <w:tcPr>
            <w:tcW w:w="6634" w:type="dxa"/>
            <w:gridSpan w:val="2"/>
          </w:tcPr>
          <w:p w14:paraId="4FA87BF0" w14:textId="77777777" w:rsidR="00F81D7C" w:rsidRPr="007E0B31" w:rsidRDefault="00F81D7C" w:rsidP="00F81D7C">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F81D7C" w:rsidRPr="007E0B31" w14:paraId="61863565" w14:textId="77777777" w:rsidTr="00766A50">
        <w:trPr>
          <w:cantSplit/>
        </w:trPr>
        <w:tc>
          <w:tcPr>
            <w:tcW w:w="2884" w:type="dxa"/>
          </w:tcPr>
          <w:p w14:paraId="6C38319C" w14:textId="77777777" w:rsidR="00F81D7C" w:rsidRPr="007E0B31" w:rsidRDefault="00F81D7C" w:rsidP="00F81D7C">
            <w:pPr>
              <w:pStyle w:val="Arial11Bold"/>
              <w:rPr>
                <w:rFonts w:cs="Arial"/>
              </w:rPr>
            </w:pPr>
            <w:r w:rsidRPr="007E0B31">
              <w:rPr>
                <w:rFonts w:cs="Arial"/>
              </w:rPr>
              <w:t>Indicated Imbalance</w:t>
            </w:r>
          </w:p>
        </w:tc>
        <w:tc>
          <w:tcPr>
            <w:tcW w:w="6634" w:type="dxa"/>
            <w:gridSpan w:val="2"/>
          </w:tcPr>
          <w:p w14:paraId="42D431C5" w14:textId="77777777" w:rsidR="00F81D7C" w:rsidRPr="007E0B31" w:rsidRDefault="00F81D7C" w:rsidP="00F81D7C">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F81D7C" w:rsidRPr="007E0B31" w14:paraId="15FAF20B" w14:textId="77777777" w:rsidTr="00766A50">
        <w:trPr>
          <w:cantSplit/>
        </w:trPr>
        <w:tc>
          <w:tcPr>
            <w:tcW w:w="2884" w:type="dxa"/>
          </w:tcPr>
          <w:p w14:paraId="74BB53EE" w14:textId="77777777" w:rsidR="00F81D7C" w:rsidRPr="007E0B31" w:rsidRDefault="00F81D7C" w:rsidP="00F81D7C">
            <w:pPr>
              <w:pStyle w:val="Arial11Bold"/>
              <w:rPr>
                <w:rFonts w:cs="Arial"/>
              </w:rPr>
            </w:pPr>
            <w:r w:rsidRPr="007E0B31">
              <w:rPr>
                <w:rFonts w:cs="Arial"/>
              </w:rPr>
              <w:t>Indicated Margin</w:t>
            </w:r>
          </w:p>
        </w:tc>
        <w:tc>
          <w:tcPr>
            <w:tcW w:w="6634" w:type="dxa"/>
            <w:gridSpan w:val="2"/>
          </w:tcPr>
          <w:p w14:paraId="518FD569" w14:textId="77777777" w:rsidR="00F81D7C" w:rsidRPr="007E0B31" w:rsidRDefault="00F81D7C" w:rsidP="00F81D7C">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F81D7C" w:rsidRPr="007E0B31" w14:paraId="2A3705DD" w14:textId="77777777" w:rsidTr="00766A50">
        <w:trPr>
          <w:cantSplit/>
        </w:trPr>
        <w:tc>
          <w:tcPr>
            <w:tcW w:w="2884" w:type="dxa"/>
          </w:tcPr>
          <w:p w14:paraId="421C3788" w14:textId="0C240CCC" w:rsidR="00F81D7C" w:rsidRPr="00051DEE" w:rsidRDefault="00F81D7C" w:rsidP="00F81D7C">
            <w:pPr>
              <w:pStyle w:val="Arial11Bold"/>
              <w:rPr>
                <w:rFonts w:cs="Arial"/>
              </w:rPr>
            </w:pPr>
            <w:r w:rsidRPr="002510FF">
              <w:rPr>
                <w:rFonts w:cs="Arial"/>
              </w:rPr>
              <w:t>Inertia Constant H</w:t>
            </w:r>
          </w:p>
        </w:tc>
        <w:tc>
          <w:tcPr>
            <w:tcW w:w="6634" w:type="dxa"/>
            <w:gridSpan w:val="2"/>
          </w:tcPr>
          <w:p w14:paraId="4F8B332C" w14:textId="2D9E75D6" w:rsidR="00F81D7C" w:rsidRPr="00051DEE" w:rsidRDefault="00F81D7C" w:rsidP="00F81D7C">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MWs/MVA. </w:t>
            </w:r>
          </w:p>
        </w:tc>
      </w:tr>
      <w:tr w:rsidR="00F81D7C" w:rsidRPr="007E0B31" w14:paraId="38E6BE11" w14:textId="77777777" w:rsidTr="00766A50">
        <w:trPr>
          <w:cantSplit/>
        </w:trPr>
        <w:tc>
          <w:tcPr>
            <w:tcW w:w="2884" w:type="dxa"/>
          </w:tcPr>
          <w:p w14:paraId="536C7300" w14:textId="7F14CB3B" w:rsidR="00F81D7C" w:rsidRPr="00051DEE" w:rsidRDefault="00F81D7C" w:rsidP="00F81D7C">
            <w:pPr>
              <w:pStyle w:val="Arial11Bold"/>
              <w:rPr>
                <w:rFonts w:cs="Arial"/>
              </w:rPr>
            </w:pPr>
            <w:r w:rsidRPr="002510FF">
              <w:rPr>
                <w:rFonts w:cs="Arial"/>
              </w:rPr>
              <w:t>Inertia Constant He</w:t>
            </w:r>
          </w:p>
        </w:tc>
        <w:tc>
          <w:tcPr>
            <w:tcW w:w="6634" w:type="dxa"/>
            <w:gridSpan w:val="2"/>
          </w:tcPr>
          <w:p w14:paraId="0284BA2B" w14:textId="331B6AB6" w:rsidR="00F81D7C" w:rsidRPr="00051DEE" w:rsidRDefault="00F81D7C" w:rsidP="00F81D7C">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06122C" w14:paraId="1F522BD9" w14:textId="77777777" w:rsidTr="00766A50">
        <w:trPr>
          <w:cantSplit/>
          <w:trHeight w:val="300"/>
        </w:trPr>
        <w:tc>
          <w:tcPr>
            <w:tcW w:w="2884" w:type="dxa"/>
          </w:tcPr>
          <w:p w14:paraId="3312F34D" w14:textId="5F857A9C" w:rsidR="55EF09DB" w:rsidRDefault="55EF09DB" w:rsidP="004E64E8">
            <w:pPr>
              <w:pStyle w:val="Arial11Bold"/>
              <w:rPr>
                <w:rFonts w:cs="Arial"/>
              </w:rPr>
            </w:pPr>
            <w:r w:rsidRPr="38E6A229">
              <w:rPr>
                <w:rFonts w:cs="Arial"/>
              </w:rPr>
              <w:lastRenderedPageBreak/>
              <w:t>Information Request Notice</w:t>
            </w:r>
          </w:p>
        </w:tc>
        <w:tc>
          <w:tcPr>
            <w:tcW w:w="6634" w:type="dxa"/>
            <w:gridSpan w:val="2"/>
          </w:tcPr>
          <w:p w14:paraId="16199E67" w14:textId="4E9E0873" w:rsidR="55EF09DB" w:rsidRDefault="55EF09DB" w:rsidP="004E64E8">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w:t>
            </w:r>
            <w:r w:rsidR="58B61177" w:rsidRPr="38E6A229">
              <w:rPr>
                <w:rFonts w:cs="Arial"/>
              </w:rPr>
              <w:t xml:space="preserve"> </w:t>
            </w:r>
            <w:r w:rsidR="33247ABB" w:rsidRPr="38E6A229">
              <w:rPr>
                <w:rFonts w:cs="Arial"/>
              </w:rPr>
              <w:t>requirements</w:t>
            </w:r>
            <w:r w:rsidR="58B61177" w:rsidRPr="38E6A229">
              <w:rPr>
                <w:rFonts w:cs="Arial"/>
              </w:rPr>
              <w:t xml:space="preserve"> for relevant information in accordance with section 172 of the Energy Act 2023. This will be prepared in accordance with </w:t>
            </w:r>
            <w:r w:rsidR="58B61177" w:rsidRPr="38E6A229">
              <w:rPr>
                <w:rFonts w:cs="Arial"/>
                <w:b/>
                <w:bCs/>
              </w:rPr>
              <w:t xml:space="preserve">The Company’s </w:t>
            </w:r>
            <w:r w:rsidR="58B61177" w:rsidRPr="004E64E8">
              <w:rPr>
                <w:rFonts w:cs="Arial"/>
              </w:rPr>
              <w:t>published</w:t>
            </w:r>
            <w:r w:rsidR="11F65E1A" w:rsidRPr="38E6A229">
              <w:rPr>
                <w:rFonts w:cs="Arial"/>
              </w:rPr>
              <w:t xml:space="preserve"> </w:t>
            </w:r>
            <w:r w:rsidR="11F65E1A" w:rsidRPr="38E6A229">
              <w:rPr>
                <w:rFonts w:cs="Arial"/>
                <w:b/>
                <w:bCs/>
              </w:rPr>
              <w:t>Information Request Statement</w:t>
            </w:r>
            <w:r w:rsidR="11F65E1A" w:rsidRPr="00FD267E">
              <w:rPr>
                <w:rFonts w:cs="Arial"/>
              </w:rPr>
              <w:t>.</w:t>
            </w:r>
          </w:p>
        </w:tc>
      </w:tr>
      <w:tr w:rsidR="0006122C" w14:paraId="6F4F0FC0" w14:textId="77777777" w:rsidTr="00766A50">
        <w:trPr>
          <w:cantSplit/>
          <w:trHeight w:val="300"/>
        </w:trPr>
        <w:tc>
          <w:tcPr>
            <w:tcW w:w="2884" w:type="dxa"/>
          </w:tcPr>
          <w:p w14:paraId="1362A4BC" w14:textId="758E48D1" w:rsidR="2B0C7085" w:rsidRDefault="2B0C7085" w:rsidP="004E64E8">
            <w:pPr>
              <w:pStyle w:val="Arial11Bold"/>
              <w:rPr>
                <w:rFonts w:cs="Arial"/>
              </w:rPr>
            </w:pPr>
            <w:r w:rsidRPr="38E6A229">
              <w:rPr>
                <w:rFonts w:cs="Arial"/>
              </w:rPr>
              <w:t>Information Request Statement</w:t>
            </w:r>
          </w:p>
        </w:tc>
        <w:tc>
          <w:tcPr>
            <w:tcW w:w="6634" w:type="dxa"/>
            <w:gridSpan w:val="2"/>
          </w:tcPr>
          <w:p w14:paraId="1C2BEEB4" w14:textId="7A39A0C1" w:rsidR="2B0C7085" w:rsidRDefault="2B0C7085" w:rsidP="004E64E8">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ESO</w:t>
            </w:r>
            <w:r w:rsidR="17EB3B65" w:rsidRPr="38E6A229">
              <w:rPr>
                <w:rFonts w:cs="Arial"/>
                <w:b/>
                <w:bCs/>
              </w:rPr>
              <w:t xml:space="preserve"> Licence </w:t>
            </w:r>
            <w:r w:rsidR="17EB3B65" w:rsidRPr="38E6A229">
              <w:rPr>
                <w:rFonts w:cs="Arial"/>
              </w:rPr>
              <w:t xml:space="preserve">and </w:t>
            </w:r>
            <w:r w:rsidR="17EB3B65" w:rsidRPr="38E6A229">
              <w:rPr>
                <w:rFonts w:cs="Arial"/>
                <w:b/>
                <w:bCs/>
              </w:rPr>
              <w:t>GSP Licence</w:t>
            </w:r>
            <w:r w:rsidR="17EB3B65" w:rsidRPr="38E6A229">
              <w:rPr>
                <w:rFonts w:cs="Arial"/>
              </w:rPr>
              <w:t xml:space="preserve">, setting out the process that </w:t>
            </w:r>
            <w:r w:rsidR="17EB3B65" w:rsidRPr="38E6A229">
              <w:rPr>
                <w:rFonts w:cs="Arial"/>
                <w:b/>
                <w:bCs/>
              </w:rPr>
              <w:t>The Company</w:t>
            </w:r>
            <w:r w:rsidR="17EB3B65" w:rsidRPr="38E6A229">
              <w:rPr>
                <w:rFonts w:cs="Arial"/>
              </w:rPr>
              <w:t xml:space="preserve"> will follow when requesting information from </w:t>
            </w:r>
            <w:r w:rsidR="54CC1DDF" w:rsidRPr="38E6A229">
              <w:rPr>
                <w:rFonts w:cs="Arial"/>
              </w:rPr>
              <w:t>relevant</w:t>
            </w:r>
            <w:r w:rsidR="17EB3B65" w:rsidRPr="38E6A229">
              <w:rPr>
                <w:rFonts w:cs="Arial"/>
              </w:rPr>
              <w:t xml:space="preserve"> parties by the issue of an </w:t>
            </w:r>
            <w:r w:rsidR="4C21190C" w:rsidRPr="38E6A229">
              <w:rPr>
                <w:rFonts w:cs="Arial"/>
                <w:b/>
                <w:bCs/>
              </w:rPr>
              <w:t>Information Request Notice.</w:t>
            </w:r>
          </w:p>
        </w:tc>
      </w:tr>
      <w:tr w:rsidR="00F81D7C" w:rsidRPr="007E0B31" w14:paraId="5D104123" w14:textId="77777777" w:rsidTr="00766A50">
        <w:trPr>
          <w:cantSplit/>
        </w:trPr>
        <w:tc>
          <w:tcPr>
            <w:tcW w:w="2884" w:type="dxa"/>
          </w:tcPr>
          <w:p w14:paraId="57243BC1" w14:textId="77777777" w:rsidR="00F81D7C" w:rsidRPr="007E0B31" w:rsidRDefault="00F81D7C" w:rsidP="00F81D7C">
            <w:pPr>
              <w:pStyle w:val="Arial11Bold"/>
              <w:rPr>
                <w:rFonts w:cs="Arial"/>
              </w:rPr>
            </w:pPr>
            <w:r w:rsidRPr="007E0B31">
              <w:rPr>
                <w:rFonts w:cs="Arial"/>
              </w:rPr>
              <w:t>Installation Document</w:t>
            </w:r>
          </w:p>
        </w:tc>
        <w:tc>
          <w:tcPr>
            <w:tcW w:w="6634" w:type="dxa"/>
            <w:gridSpan w:val="2"/>
          </w:tcPr>
          <w:p w14:paraId="241537F4" w14:textId="6C7FE08B" w:rsidR="00F81D7C" w:rsidRPr="007E0B31" w:rsidRDefault="00F81D7C" w:rsidP="00F81D7C">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r w:rsidR="00782891">
              <w:rPr>
                <w:rFonts w:cs="Arial"/>
              </w:rPr>
              <w:t>.</w:t>
            </w:r>
          </w:p>
        </w:tc>
      </w:tr>
      <w:tr w:rsidR="00F81D7C" w:rsidRPr="007E0B31" w14:paraId="1F945CAA" w14:textId="77777777" w:rsidTr="00766A50">
        <w:trPr>
          <w:cantSplit/>
        </w:trPr>
        <w:tc>
          <w:tcPr>
            <w:tcW w:w="2884" w:type="dxa"/>
          </w:tcPr>
          <w:p w14:paraId="539FD014" w14:textId="77777777" w:rsidR="00F81D7C" w:rsidRPr="007E0B31" w:rsidRDefault="00F81D7C" w:rsidP="00F81D7C">
            <w:pPr>
              <w:pStyle w:val="Arial11Bold"/>
              <w:rPr>
                <w:rFonts w:cs="Arial"/>
              </w:rPr>
            </w:pPr>
            <w:r w:rsidRPr="007E0B31">
              <w:rPr>
                <w:rFonts w:cs="Arial"/>
              </w:rPr>
              <w:t>Instructor Facilities</w:t>
            </w:r>
          </w:p>
        </w:tc>
        <w:tc>
          <w:tcPr>
            <w:tcW w:w="6634" w:type="dxa"/>
            <w:gridSpan w:val="2"/>
          </w:tcPr>
          <w:p w14:paraId="34FE6C7A" w14:textId="77777777" w:rsidR="00F81D7C" w:rsidRPr="007E0B31" w:rsidRDefault="00F81D7C" w:rsidP="00F81D7C">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w:t>
            </w:r>
            <w:proofErr w:type="gramStart"/>
            <w:r w:rsidRPr="007E0B31">
              <w:rPr>
                <w:rFonts w:cs="Arial"/>
              </w:rPr>
              <w:t>alarm, and</w:t>
            </w:r>
            <w:proofErr w:type="gramEnd"/>
            <w:r w:rsidRPr="007E0B31">
              <w:rPr>
                <w:rFonts w:cs="Arial"/>
              </w:rPr>
              <w:t xml:space="preserve"> incorporates the means to return message acknowledgements to the </w:t>
            </w:r>
            <w:r w:rsidRPr="007E0B31">
              <w:rPr>
                <w:rFonts w:cs="Arial"/>
                <w:b/>
              </w:rPr>
              <w:t>Transmission Control Centre</w:t>
            </w:r>
            <w:r w:rsidRPr="00A87826">
              <w:rPr>
                <w:rFonts w:cs="Arial"/>
                <w:bCs/>
              </w:rPr>
              <w:t>.</w:t>
            </w:r>
          </w:p>
        </w:tc>
      </w:tr>
      <w:tr w:rsidR="00F81D7C" w:rsidRPr="007E0B31" w14:paraId="2377D659" w14:textId="77777777" w:rsidTr="00766A50">
        <w:trPr>
          <w:cantSplit/>
        </w:trPr>
        <w:tc>
          <w:tcPr>
            <w:tcW w:w="2884" w:type="dxa"/>
          </w:tcPr>
          <w:p w14:paraId="19B39F28" w14:textId="77777777" w:rsidR="00F81D7C" w:rsidRPr="007E0B31" w:rsidRDefault="00F81D7C" w:rsidP="00F81D7C">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gridSpan w:val="2"/>
          </w:tcPr>
          <w:p w14:paraId="1AED7A41" w14:textId="77777777" w:rsidR="00F81D7C" w:rsidRPr="007E0B31" w:rsidRDefault="00F81D7C" w:rsidP="00F81D7C">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F81D7C" w:rsidRPr="007E0B31" w14:paraId="477F8729" w14:textId="77777777" w:rsidTr="00766A50">
        <w:trPr>
          <w:cantSplit/>
        </w:trPr>
        <w:tc>
          <w:tcPr>
            <w:tcW w:w="2884" w:type="dxa"/>
          </w:tcPr>
          <w:p w14:paraId="4766D9CA" w14:textId="77777777" w:rsidR="00F81D7C" w:rsidRPr="007E0B31" w:rsidRDefault="00F81D7C" w:rsidP="00F81D7C">
            <w:pPr>
              <w:pStyle w:val="Arial11Bold"/>
              <w:rPr>
                <w:rFonts w:cs="Arial"/>
              </w:rPr>
            </w:pPr>
            <w:r w:rsidRPr="007E0B31">
              <w:rPr>
                <w:rFonts w:cs="Arial"/>
              </w:rPr>
              <w:t>Intellectual Property" or "IPRs</w:t>
            </w:r>
          </w:p>
        </w:tc>
        <w:tc>
          <w:tcPr>
            <w:tcW w:w="6634" w:type="dxa"/>
            <w:gridSpan w:val="2"/>
          </w:tcPr>
          <w:p w14:paraId="4FBE02D5" w14:textId="77777777" w:rsidR="00F81D7C" w:rsidRPr="007E0B31" w:rsidRDefault="00F81D7C" w:rsidP="00F81D7C">
            <w:pPr>
              <w:pStyle w:val="TableArial11"/>
              <w:rPr>
                <w:rFonts w:cs="Arial"/>
              </w:rPr>
            </w:pPr>
            <w:r w:rsidRPr="007E0B31">
              <w:rPr>
                <w:rFonts w:cs="Arial"/>
              </w:rPr>
              <w:t xml:space="preserve">Patents, </w:t>
            </w:r>
            <w:proofErr w:type="spellStart"/>
            <w:r w:rsidRPr="007E0B31">
              <w:rPr>
                <w:rFonts w:cs="Arial"/>
              </w:rPr>
              <w:t>trade marks</w:t>
            </w:r>
            <w:proofErr w:type="spellEnd"/>
            <w:r w:rsidRPr="007E0B31">
              <w:rPr>
                <w:rFonts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F81D7C" w:rsidRPr="007E0B31" w14:paraId="4EF3A882" w14:textId="77777777" w:rsidTr="00766A50">
        <w:trPr>
          <w:cantSplit/>
        </w:trPr>
        <w:tc>
          <w:tcPr>
            <w:tcW w:w="2884" w:type="dxa"/>
          </w:tcPr>
          <w:p w14:paraId="5A3DE7CB" w14:textId="647F140D" w:rsidR="00F81D7C" w:rsidRPr="007E0B31" w:rsidRDefault="00F81D7C" w:rsidP="00F81D7C">
            <w:pPr>
              <w:pStyle w:val="Arial11Bold"/>
              <w:rPr>
                <w:rFonts w:cs="Arial"/>
              </w:rPr>
            </w:pPr>
            <w:r>
              <w:rPr>
                <w:rFonts w:cs="Arial"/>
              </w:rPr>
              <w:t>Interconnector</w:t>
            </w:r>
          </w:p>
        </w:tc>
        <w:tc>
          <w:tcPr>
            <w:tcW w:w="6634" w:type="dxa"/>
            <w:gridSpan w:val="2"/>
          </w:tcPr>
          <w:p w14:paraId="13F23BFA" w14:textId="3DD98509" w:rsidR="00F81D7C" w:rsidRPr="007E0B31" w:rsidRDefault="00DC0422" w:rsidP="00F81D7C">
            <w:pPr>
              <w:pStyle w:val="TableArial11"/>
              <w:rPr>
                <w:rFonts w:cs="Arial"/>
              </w:rPr>
            </w:pPr>
            <w:r>
              <w:rPr>
                <w:rFonts w:cs="Arial"/>
              </w:rPr>
              <w:t>A</w:t>
            </w:r>
            <w:r w:rsidR="00F81D7C">
              <w:rPr>
                <w:rFonts w:cs="Arial"/>
              </w:rPr>
              <w:t xml:space="preserve">s defined in the </w:t>
            </w:r>
            <w:r w:rsidR="00F81D7C" w:rsidRPr="00E71BE7">
              <w:rPr>
                <w:rFonts w:cs="Arial"/>
                <w:b/>
                <w:bCs/>
              </w:rPr>
              <w:t>BSC</w:t>
            </w:r>
            <w:r w:rsidR="000B01E6" w:rsidRPr="00FD267E">
              <w:rPr>
                <w:rFonts w:cs="Arial"/>
              </w:rPr>
              <w:t>.</w:t>
            </w:r>
          </w:p>
        </w:tc>
      </w:tr>
      <w:tr w:rsidR="00F81D7C" w:rsidRPr="007E0B31" w14:paraId="2FCFAD31" w14:textId="77777777" w:rsidTr="00766A50">
        <w:trPr>
          <w:cantSplit/>
        </w:trPr>
        <w:tc>
          <w:tcPr>
            <w:tcW w:w="2884" w:type="dxa"/>
          </w:tcPr>
          <w:p w14:paraId="02710B50" w14:textId="77777777" w:rsidR="00F81D7C" w:rsidRPr="007E0B31" w:rsidRDefault="00F81D7C" w:rsidP="00F81D7C">
            <w:pPr>
              <w:pStyle w:val="Arial11Bold"/>
              <w:rPr>
                <w:rFonts w:cs="Arial"/>
              </w:rPr>
            </w:pPr>
            <w:r w:rsidRPr="007E0B31">
              <w:rPr>
                <w:rFonts w:cs="Arial"/>
              </w:rPr>
              <w:t>Interconnection Agreement</w:t>
            </w:r>
          </w:p>
        </w:tc>
        <w:tc>
          <w:tcPr>
            <w:tcW w:w="6634" w:type="dxa"/>
            <w:gridSpan w:val="2"/>
          </w:tcPr>
          <w:p w14:paraId="45CBA041" w14:textId="5E18B7DA" w:rsidR="00F81D7C" w:rsidRPr="007E0B31" w:rsidRDefault="00F81D7C" w:rsidP="00F81D7C">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F81D7C" w:rsidRPr="007E0B31" w14:paraId="2BC48186" w14:textId="77777777" w:rsidTr="00766A50">
        <w:trPr>
          <w:cantSplit/>
        </w:trPr>
        <w:tc>
          <w:tcPr>
            <w:tcW w:w="2884" w:type="dxa"/>
          </w:tcPr>
          <w:p w14:paraId="4D33F788" w14:textId="77777777" w:rsidR="00F81D7C" w:rsidRPr="007E0B31" w:rsidRDefault="00F81D7C" w:rsidP="00F81D7C">
            <w:pPr>
              <w:pStyle w:val="Arial11Bold"/>
              <w:rPr>
                <w:rFonts w:cs="Arial"/>
              </w:rPr>
            </w:pPr>
            <w:r w:rsidRPr="007E0B31">
              <w:rPr>
                <w:rFonts w:cs="Arial"/>
              </w:rPr>
              <w:t>Interconnector Export Capacity</w:t>
            </w:r>
          </w:p>
        </w:tc>
        <w:tc>
          <w:tcPr>
            <w:tcW w:w="6634" w:type="dxa"/>
            <w:gridSpan w:val="2"/>
          </w:tcPr>
          <w:p w14:paraId="5DAC083A" w14:textId="77777777" w:rsidR="00F81D7C" w:rsidRPr="007E0B31" w:rsidRDefault="00F81D7C" w:rsidP="00F81D7C">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F81D7C" w:rsidRPr="007E0B31" w14:paraId="4FF599B1" w14:textId="77777777" w:rsidTr="00766A50">
        <w:trPr>
          <w:cantSplit/>
        </w:trPr>
        <w:tc>
          <w:tcPr>
            <w:tcW w:w="2884" w:type="dxa"/>
          </w:tcPr>
          <w:p w14:paraId="2CA9AD19" w14:textId="77777777" w:rsidR="00F81D7C" w:rsidRPr="007E0B31" w:rsidRDefault="00F81D7C" w:rsidP="00F81D7C">
            <w:pPr>
              <w:pStyle w:val="Arial11Bold"/>
              <w:rPr>
                <w:rFonts w:cs="Arial"/>
              </w:rPr>
            </w:pPr>
            <w:r w:rsidRPr="007E0B31">
              <w:rPr>
                <w:rFonts w:cs="Arial"/>
              </w:rPr>
              <w:t>Interconnector Import Capacity</w:t>
            </w:r>
          </w:p>
        </w:tc>
        <w:tc>
          <w:tcPr>
            <w:tcW w:w="6634" w:type="dxa"/>
            <w:gridSpan w:val="2"/>
          </w:tcPr>
          <w:p w14:paraId="04627380" w14:textId="77777777" w:rsidR="00F81D7C" w:rsidRPr="007E0B31" w:rsidRDefault="00F81D7C" w:rsidP="00F81D7C">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F81D7C" w:rsidRPr="007E0B31" w14:paraId="2F3AEF1F" w14:textId="77777777" w:rsidTr="00766A50">
        <w:trPr>
          <w:cantSplit/>
        </w:trPr>
        <w:tc>
          <w:tcPr>
            <w:tcW w:w="2884" w:type="dxa"/>
          </w:tcPr>
          <w:p w14:paraId="1C15EAE1" w14:textId="77777777" w:rsidR="00F81D7C" w:rsidRPr="007E0B31" w:rsidRDefault="00F81D7C" w:rsidP="00F81D7C">
            <w:pPr>
              <w:pStyle w:val="Arial11Bold"/>
              <w:rPr>
                <w:rFonts w:cs="Arial"/>
              </w:rPr>
            </w:pPr>
            <w:r w:rsidRPr="007E0B31">
              <w:rPr>
                <w:rFonts w:cs="Arial"/>
              </w:rPr>
              <w:t>Interconnector Owner</w:t>
            </w:r>
          </w:p>
        </w:tc>
        <w:tc>
          <w:tcPr>
            <w:tcW w:w="6634" w:type="dxa"/>
            <w:gridSpan w:val="2"/>
          </w:tcPr>
          <w:p w14:paraId="0FE06979" w14:textId="77777777" w:rsidR="00F81D7C" w:rsidRPr="007E0B31" w:rsidRDefault="00F81D7C" w:rsidP="00F81D7C">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F81D7C" w:rsidRPr="007E0B31" w14:paraId="5F6DFE69" w14:textId="77777777" w:rsidTr="00766A50">
        <w:trPr>
          <w:cantSplit/>
        </w:trPr>
        <w:tc>
          <w:tcPr>
            <w:tcW w:w="2884" w:type="dxa"/>
          </w:tcPr>
          <w:p w14:paraId="15B5C003" w14:textId="0D8C61F6" w:rsidR="00F81D7C" w:rsidRPr="007E0B31" w:rsidRDefault="00F81D7C" w:rsidP="00F81D7C">
            <w:pPr>
              <w:pStyle w:val="Arial11Bold"/>
              <w:rPr>
                <w:rFonts w:cs="Arial"/>
              </w:rPr>
            </w:pPr>
            <w:r w:rsidRPr="007E0B31">
              <w:rPr>
                <w:rFonts w:cs="Arial"/>
              </w:rPr>
              <w:lastRenderedPageBreak/>
              <w:t xml:space="preserve">Interconnector </w:t>
            </w:r>
            <w:r>
              <w:rPr>
                <w:rFonts w:cs="Arial"/>
              </w:rPr>
              <w:t>Reference Programme</w:t>
            </w:r>
          </w:p>
        </w:tc>
        <w:tc>
          <w:tcPr>
            <w:tcW w:w="6634" w:type="dxa"/>
            <w:gridSpan w:val="2"/>
          </w:tcPr>
          <w:p w14:paraId="7893F6BF" w14:textId="45083F6F" w:rsidR="00F81D7C" w:rsidRPr="007E0B31" w:rsidRDefault="00F81D7C" w:rsidP="00F81D7C">
            <w:pPr>
              <w:pStyle w:val="TableArial11"/>
              <w:rPr>
                <w:rFonts w:cs="Arial"/>
              </w:rPr>
            </w:pPr>
            <w:r>
              <w:rPr>
                <w:rFonts w:cs="Arial"/>
              </w:rPr>
              <w:t xml:space="preserve">Has </w:t>
            </w:r>
            <w:r w:rsidRPr="000D298D">
              <w:rPr>
                <w:rFonts w:cs="Arial"/>
              </w:rPr>
              <w:t>the meaning given to that term in section BC</w:t>
            </w:r>
            <w:proofErr w:type="gramStart"/>
            <w:r w:rsidRPr="000D298D">
              <w:rPr>
                <w:rFonts w:cs="Arial"/>
              </w:rPr>
              <w:t>1.A.</w:t>
            </w:r>
            <w:proofErr w:type="gramEnd"/>
            <w:r w:rsidRPr="000D298D">
              <w:rPr>
                <w:rFonts w:cs="Arial"/>
              </w:rPr>
              <w:t>3.</w:t>
            </w:r>
          </w:p>
        </w:tc>
      </w:tr>
      <w:tr w:rsidR="00F81D7C" w:rsidRPr="007E0B31" w14:paraId="01748928" w14:textId="77777777" w:rsidTr="00766A50">
        <w:trPr>
          <w:cantSplit/>
        </w:trPr>
        <w:tc>
          <w:tcPr>
            <w:tcW w:w="2884" w:type="dxa"/>
          </w:tcPr>
          <w:p w14:paraId="02F43987" w14:textId="77777777" w:rsidR="00F81D7C" w:rsidRPr="007E0B31" w:rsidRDefault="00F81D7C" w:rsidP="00F81D7C">
            <w:pPr>
              <w:pStyle w:val="Arial11Bold"/>
              <w:rPr>
                <w:rFonts w:cs="Arial"/>
              </w:rPr>
            </w:pPr>
            <w:r w:rsidRPr="007E0B31">
              <w:rPr>
                <w:rFonts w:cs="Arial"/>
              </w:rPr>
              <w:t>Interconnector User</w:t>
            </w:r>
          </w:p>
        </w:tc>
        <w:tc>
          <w:tcPr>
            <w:tcW w:w="6634" w:type="dxa"/>
            <w:gridSpan w:val="2"/>
          </w:tcPr>
          <w:p w14:paraId="6E4FAB89"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68EE5DBC" w14:textId="77777777" w:rsidTr="00766A50">
        <w:trPr>
          <w:cantSplit/>
        </w:trPr>
        <w:tc>
          <w:tcPr>
            <w:tcW w:w="2884" w:type="dxa"/>
          </w:tcPr>
          <w:p w14:paraId="6EBE7A9A" w14:textId="77777777" w:rsidR="00F81D7C" w:rsidRPr="007E0B31" w:rsidRDefault="00F81D7C" w:rsidP="00F81D7C">
            <w:pPr>
              <w:pStyle w:val="Arial11Bold"/>
              <w:rPr>
                <w:rFonts w:cs="Arial"/>
              </w:rPr>
            </w:pPr>
            <w:r w:rsidRPr="007E0B31">
              <w:rPr>
                <w:rFonts w:cs="Arial"/>
              </w:rPr>
              <w:t>Interface Agreement</w:t>
            </w:r>
          </w:p>
        </w:tc>
        <w:tc>
          <w:tcPr>
            <w:tcW w:w="6634" w:type="dxa"/>
            <w:gridSpan w:val="2"/>
          </w:tcPr>
          <w:p w14:paraId="1C725332"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29BE3A79" w14:textId="77777777" w:rsidTr="00766A50">
        <w:trPr>
          <w:cantSplit/>
        </w:trPr>
        <w:tc>
          <w:tcPr>
            <w:tcW w:w="2884" w:type="dxa"/>
          </w:tcPr>
          <w:p w14:paraId="1B8ED475" w14:textId="77777777" w:rsidR="00F81D7C" w:rsidRPr="007E0B31" w:rsidRDefault="00F81D7C" w:rsidP="00F81D7C">
            <w:pPr>
              <w:pStyle w:val="Arial11Bold"/>
              <w:rPr>
                <w:rFonts w:cs="Arial"/>
                <w:highlight w:val="green"/>
              </w:rPr>
            </w:pPr>
            <w:r w:rsidRPr="007E0B31">
              <w:rPr>
                <w:rFonts w:cs="Arial"/>
              </w:rPr>
              <w:t>Interface Point</w:t>
            </w:r>
          </w:p>
        </w:tc>
        <w:tc>
          <w:tcPr>
            <w:tcW w:w="6634" w:type="dxa"/>
            <w:gridSpan w:val="2"/>
          </w:tcPr>
          <w:p w14:paraId="51795A34" w14:textId="77777777" w:rsidR="00F81D7C" w:rsidRPr="007E0B31" w:rsidRDefault="00F81D7C" w:rsidP="00F81D7C">
            <w:pPr>
              <w:pStyle w:val="TableArial11"/>
              <w:rPr>
                <w:rFonts w:cs="Arial"/>
              </w:rPr>
            </w:pPr>
            <w:r w:rsidRPr="007E0B31">
              <w:rPr>
                <w:rFonts w:cs="Arial"/>
              </w:rPr>
              <w:t>As the context admits or requires either;</w:t>
            </w:r>
          </w:p>
          <w:p w14:paraId="37866498"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F81D7C" w:rsidRPr="007E0B31" w14:paraId="2C6BEDD2" w14:textId="77777777" w:rsidTr="00766A50">
        <w:trPr>
          <w:cantSplit/>
        </w:trPr>
        <w:tc>
          <w:tcPr>
            <w:tcW w:w="2884" w:type="dxa"/>
          </w:tcPr>
          <w:p w14:paraId="01D5FAC5" w14:textId="77777777" w:rsidR="00F81D7C" w:rsidRPr="007E0B31" w:rsidRDefault="00F81D7C" w:rsidP="00F81D7C">
            <w:pPr>
              <w:pStyle w:val="Arial11Bold"/>
              <w:rPr>
                <w:rFonts w:cs="Arial"/>
              </w:rPr>
            </w:pPr>
            <w:r w:rsidRPr="007E0B31">
              <w:rPr>
                <w:rFonts w:cs="Arial"/>
              </w:rPr>
              <w:t>Interface Point Capacity</w:t>
            </w:r>
          </w:p>
        </w:tc>
        <w:tc>
          <w:tcPr>
            <w:tcW w:w="6634" w:type="dxa"/>
            <w:gridSpan w:val="2"/>
          </w:tcPr>
          <w:p w14:paraId="0901FDA2" w14:textId="77777777" w:rsidR="00F81D7C" w:rsidRPr="007E0B31" w:rsidRDefault="00F81D7C" w:rsidP="00F81D7C">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F81D7C" w:rsidRPr="007E0B31" w14:paraId="4A82B3D9" w14:textId="77777777" w:rsidTr="00766A50">
        <w:trPr>
          <w:cantSplit/>
        </w:trPr>
        <w:tc>
          <w:tcPr>
            <w:tcW w:w="2884" w:type="dxa"/>
          </w:tcPr>
          <w:p w14:paraId="438F6413" w14:textId="77777777" w:rsidR="00F81D7C" w:rsidRPr="007E0B31" w:rsidRDefault="00F81D7C" w:rsidP="00F81D7C">
            <w:pPr>
              <w:pStyle w:val="Arial11Bold"/>
              <w:rPr>
                <w:rFonts w:cs="Arial"/>
                <w:highlight w:val="green"/>
              </w:rPr>
            </w:pPr>
            <w:r w:rsidRPr="007E0B31">
              <w:rPr>
                <w:rFonts w:cs="Arial"/>
              </w:rPr>
              <w:t>Interface Point Target Voltage/Power factor</w:t>
            </w:r>
          </w:p>
        </w:tc>
        <w:tc>
          <w:tcPr>
            <w:tcW w:w="6634" w:type="dxa"/>
            <w:gridSpan w:val="2"/>
          </w:tcPr>
          <w:p w14:paraId="6EFF12D7" w14:textId="755218E8" w:rsidR="00F81D7C" w:rsidRPr="007E0B31" w:rsidRDefault="00F81D7C" w:rsidP="00F81D7C">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F81D7C" w:rsidRPr="007E0B31" w14:paraId="4E39EFE0" w14:textId="77777777" w:rsidTr="00766A50">
        <w:trPr>
          <w:cantSplit/>
        </w:trPr>
        <w:tc>
          <w:tcPr>
            <w:tcW w:w="2884" w:type="dxa"/>
          </w:tcPr>
          <w:p w14:paraId="0F757B3C" w14:textId="6A5376A6" w:rsidR="00F81D7C" w:rsidRPr="00A91733" w:rsidRDefault="00F81D7C" w:rsidP="00F81D7C">
            <w:pPr>
              <w:pStyle w:val="Arial11Bold"/>
              <w:rPr>
                <w:rFonts w:cs="Arial"/>
              </w:rPr>
            </w:pPr>
            <w:r w:rsidRPr="00FD267E">
              <w:rPr>
                <w:rFonts w:cs="Arial"/>
                <w:bCs/>
              </w:rPr>
              <w:t>Interim-Balancing Compliance Notification</w:t>
            </w:r>
          </w:p>
        </w:tc>
        <w:tc>
          <w:tcPr>
            <w:tcW w:w="6634" w:type="dxa"/>
            <w:gridSpan w:val="2"/>
          </w:tcPr>
          <w:p w14:paraId="1EFBB020" w14:textId="1221AEAE" w:rsidR="00F81D7C" w:rsidRPr="00303C15" w:rsidRDefault="00F81D7C" w:rsidP="00F81D7C">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 xml:space="preserve">on or after </w:t>
            </w:r>
            <w:r w:rsidR="009E3F50">
              <w:rPr>
                <w:rFonts w:cs="Arial"/>
              </w:rPr>
              <w:t>5 September 2024</w:t>
            </w:r>
            <w:r w:rsidRPr="00303C15">
              <w:rPr>
                <w:rFonts w:cs="Arial"/>
                <w:b/>
                <w:bCs/>
              </w:rPr>
              <w:t>,</w:t>
            </w:r>
            <w:r w:rsidR="00143B77">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F81D7C" w:rsidRPr="00303C15" w:rsidRDefault="00F81D7C" w:rsidP="00F81D7C">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F81D7C" w:rsidRPr="007E0B31" w:rsidRDefault="00F81D7C" w:rsidP="00F81D7C">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F81D7C" w:rsidRPr="007E0B31" w14:paraId="5DAADA09" w14:textId="77777777" w:rsidTr="00766A50">
        <w:trPr>
          <w:cantSplit/>
        </w:trPr>
        <w:tc>
          <w:tcPr>
            <w:tcW w:w="2884" w:type="dxa"/>
          </w:tcPr>
          <w:p w14:paraId="133A5B7C" w14:textId="36D70465" w:rsidR="00F81D7C" w:rsidRPr="007E0B31" w:rsidRDefault="00F81D7C" w:rsidP="00F81D7C">
            <w:pPr>
              <w:pStyle w:val="Arial11Bold"/>
              <w:rPr>
                <w:rFonts w:cs="Arial"/>
              </w:rPr>
            </w:pPr>
            <w:bookmarkStart w:id="30" w:name="_DV_C25"/>
            <w:r w:rsidRPr="007E0B31">
              <w:rPr>
                <w:rFonts w:cs="Arial"/>
              </w:rPr>
              <w:t xml:space="preserve">Interim Operational Notification </w:t>
            </w:r>
            <w:r w:rsidRPr="007E0B31">
              <w:rPr>
                <w:rFonts w:cs="Arial"/>
                <w:b w:val="0"/>
              </w:rPr>
              <w:t>or</w:t>
            </w:r>
            <w:r w:rsidRPr="007E0B31">
              <w:rPr>
                <w:rFonts w:cs="Arial"/>
              </w:rPr>
              <w:t xml:space="preserve"> ION </w:t>
            </w:r>
            <w:bookmarkEnd w:id="30"/>
          </w:p>
        </w:tc>
        <w:tc>
          <w:tcPr>
            <w:tcW w:w="6634" w:type="dxa"/>
            <w:gridSpan w:val="2"/>
          </w:tcPr>
          <w:p w14:paraId="40D45ABF" w14:textId="409DC57C" w:rsidR="00F81D7C" w:rsidRPr="007E0B31" w:rsidRDefault="00F81D7C" w:rsidP="00F81D7C">
            <w:pPr>
              <w:pStyle w:val="TableArial11"/>
              <w:rPr>
                <w:rFonts w:cs="Arial"/>
              </w:rPr>
            </w:pPr>
            <w:bookmarkStart w:id="31"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Unresolved Issues</w:t>
            </w:r>
            <w:r w:rsidRPr="007E0B31">
              <w:rPr>
                <w:rFonts w:cs="Arial"/>
              </w:rPr>
              <w:t>;</w:t>
            </w:r>
            <w:bookmarkEnd w:id="31"/>
          </w:p>
          <w:p w14:paraId="2DAA1BCB" w14:textId="77777777" w:rsidR="00F81D7C" w:rsidRPr="007E0B31" w:rsidRDefault="00F81D7C" w:rsidP="00F81D7C">
            <w:pPr>
              <w:pStyle w:val="TableArial11"/>
              <w:ind w:left="567" w:hanging="567"/>
              <w:rPr>
                <w:rFonts w:cs="Arial"/>
              </w:rPr>
            </w:pPr>
            <w:bookmarkStart w:id="32" w:name="_DV_C27"/>
            <w:r w:rsidRPr="007E0B31">
              <w:rPr>
                <w:rFonts w:cs="Arial"/>
              </w:rPr>
              <w:t>(a)</w:t>
            </w:r>
            <w:r w:rsidRPr="007E0B31">
              <w:rPr>
                <w:rFonts w:cs="Arial"/>
              </w:rPr>
              <w:tab/>
              <w:t xml:space="preserve">with the Grid Code, and </w:t>
            </w:r>
            <w:bookmarkEnd w:id="32"/>
          </w:p>
          <w:p w14:paraId="71F8FC61" w14:textId="77777777" w:rsidR="00F81D7C" w:rsidRPr="007E0B31" w:rsidRDefault="00F81D7C" w:rsidP="00F81D7C">
            <w:pPr>
              <w:pStyle w:val="TableArial11"/>
              <w:ind w:left="567" w:hanging="567"/>
              <w:rPr>
                <w:rFonts w:cs="Arial"/>
              </w:rPr>
            </w:pPr>
            <w:bookmarkStart w:id="33"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33"/>
          </w:p>
          <w:p w14:paraId="77F719EF" w14:textId="77777777" w:rsidR="00F81D7C" w:rsidRPr="007E0B31" w:rsidRDefault="00F81D7C" w:rsidP="00F81D7C">
            <w:pPr>
              <w:pStyle w:val="TableArial11"/>
              <w:rPr>
                <w:rFonts w:cs="Arial"/>
                <w:u w:val="single"/>
              </w:rPr>
            </w:pPr>
            <w:bookmarkStart w:id="34"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34"/>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F81D7C" w:rsidRPr="007E0B31" w14:paraId="78927B55" w14:textId="77777777" w:rsidTr="00766A50">
        <w:trPr>
          <w:cantSplit/>
        </w:trPr>
        <w:tc>
          <w:tcPr>
            <w:tcW w:w="2884" w:type="dxa"/>
          </w:tcPr>
          <w:p w14:paraId="7E7B80FA" w14:textId="77777777" w:rsidR="00F81D7C" w:rsidRPr="007E0B31" w:rsidRDefault="00F81D7C" w:rsidP="00F81D7C">
            <w:pPr>
              <w:pStyle w:val="Arial11Bold"/>
              <w:rPr>
                <w:rFonts w:cs="Arial"/>
              </w:rPr>
            </w:pPr>
            <w:r w:rsidRPr="007E0B31">
              <w:rPr>
                <w:rFonts w:cs="Arial"/>
              </w:rPr>
              <w:t>Intermittent Power Source</w:t>
            </w:r>
          </w:p>
        </w:tc>
        <w:tc>
          <w:tcPr>
            <w:tcW w:w="6634" w:type="dxa"/>
            <w:gridSpan w:val="2"/>
          </w:tcPr>
          <w:p w14:paraId="631004BC" w14:textId="4B244038" w:rsidR="00F81D7C" w:rsidRPr="007E0B31" w:rsidRDefault="00F81D7C" w:rsidP="00F81D7C">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w:t>
            </w:r>
            <w:proofErr w:type="gramStart"/>
            <w:r>
              <w:t>be considered to be</w:t>
            </w:r>
            <w:proofErr w:type="gramEnd"/>
            <w:r>
              <w:t xml:space="preserve"> an </w:t>
            </w:r>
            <w:r w:rsidRPr="00745344">
              <w:rPr>
                <w:b/>
              </w:rPr>
              <w:t>Intermittent Power Source</w:t>
            </w:r>
            <w:r>
              <w:t>.</w:t>
            </w:r>
          </w:p>
        </w:tc>
      </w:tr>
      <w:tr w:rsidR="00F81D7C" w:rsidRPr="007E0B31" w14:paraId="0FF2C477" w14:textId="77777777" w:rsidTr="00766A50">
        <w:trPr>
          <w:cantSplit/>
        </w:trPr>
        <w:tc>
          <w:tcPr>
            <w:tcW w:w="2884" w:type="dxa"/>
          </w:tcPr>
          <w:p w14:paraId="28EBC4C0" w14:textId="76EEE9C4" w:rsidR="00F81D7C" w:rsidRPr="00865ADF" w:rsidRDefault="00F81D7C" w:rsidP="00F81D7C">
            <w:pPr>
              <w:pStyle w:val="Arial11Bold"/>
              <w:rPr>
                <w:rFonts w:cs="Arial"/>
              </w:rPr>
            </w:pPr>
            <w:r w:rsidRPr="002510FF">
              <w:rPr>
                <w:rFonts w:cs="Arial"/>
              </w:rPr>
              <w:lastRenderedPageBreak/>
              <w:t xml:space="preserve">Internal Voltage Source </w:t>
            </w:r>
            <w:r w:rsidRPr="002510FF">
              <w:rPr>
                <w:rFonts w:cs="Arial"/>
                <w:b w:val="0"/>
              </w:rPr>
              <w:t>or</w:t>
            </w:r>
            <w:r w:rsidRPr="002510FF">
              <w:rPr>
                <w:rFonts w:cs="Arial"/>
              </w:rPr>
              <w:t xml:space="preserve"> IVS</w:t>
            </w:r>
          </w:p>
        </w:tc>
        <w:tc>
          <w:tcPr>
            <w:tcW w:w="6634" w:type="dxa"/>
            <w:gridSpan w:val="2"/>
          </w:tcPr>
          <w:p w14:paraId="468AEE14" w14:textId="77777777" w:rsidR="00F81D7C" w:rsidRPr="002510FF" w:rsidRDefault="00F81D7C" w:rsidP="00F81D7C">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w:t>
            </w:r>
            <w:proofErr w:type="gramStart"/>
            <w:r w:rsidRPr="002510FF">
              <w:rPr>
                <w:rFonts w:cs="Arial"/>
              </w:rPr>
              <w:t>as a consequence</w:t>
            </w:r>
            <w:proofErr w:type="gramEnd"/>
            <w:r w:rsidRPr="002510FF">
              <w:rPr>
                <w:rFonts w:cs="Arial"/>
              </w:rPr>
              <w:t xml:space="preserve"> induces an </w:t>
            </w:r>
            <w:r w:rsidRPr="002510FF">
              <w:rPr>
                <w:rFonts w:cs="Arial"/>
                <w:bCs/>
              </w:rPr>
              <w:t xml:space="preserve">internal </w:t>
            </w:r>
            <w:proofErr w:type="gramStart"/>
            <w:r w:rsidRPr="002510FF">
              <w:rPr>
                <w:rFonts w:cs="Arial"/>
                <w:bCs/>
              </w:rPr>
              <w:t>voltage</w:t>
            </w:r>
            <w:r w:rsidRPr="002510FF">
              <w:rPr>
                <w:rFonts w:cs="Arial"/>
                <w:b/>
                <w:bCs/>
              </w:rPr>
              <w:t xml:space="preserve">  </w:t>
            </w:r>
            <w:r w:rsidRPr="002510FF">
              <w:rPr>
                <w:rFonts w:cs="Arial"/>
                <w:bCs/>
              </w:rPr>
              <w:t>(</w:t>
            </w:r>
            <w:proofErr w:type="gramEnd"/>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F81D7C" w:rsidRPr="002510FF" w:rsidRDefault="00F81D7C" w:rsidP="00F81D7C">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F81D7C" w:rsidRPr="002510FF" w:rsidRDefault="00F81D7C" w:rsidP="00F81D7C">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F81D7C" w:rsidRPr="00865ADF" w:rsidRDefault="00F81D7C" w:rsidP="00F81D7C">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F81D7C" w:rsidRPr="007E0B31" w14:paraId="638863F5" w14:textId="77777777" w:rsidTr="00766A50">
        <w:trPr>
          <w:cantSplit/>
        </w:trPr>
        <w:tc>
          <w:tcPr>
            <w:tcW w:w="2884" w:type="dxa"/>
          </w:tcPr>
          <w:p w14:paraId="26926052" w14:textId="77777777" w:rsidR="00F81D7C" w:rsidRPr="007E0B31" w:rsidRDefault="00F81D7C" w:rsidP="00F81D7C">
            <w:pPr>
              <w:pStyle w:val="Arial11Bold"/>
              <w:rPr>
                <w:rFonts w:cs="Arial"/>
              </w:rPr>
            </w:pPr>
            <w:proofErr w:type="spellStart"/>
            <w:r w:rsidRPr="007E0B31">
              <w:rPr>
                <w:rFonts w:cs="Arial"/>
              </w:rPr>
              <w:t>Intertripping</w:t>
            </w:r>
            <w:proofErr w:type="spellEnd"/>
          </w:p>
        </w:tc>
        <w:tc>
          <w:tcPr>
            <w:tcW w:w="6634" w:type="dxa"/>
            <w:gridSpan w:val="2"/>
          </w:tcPr>
          <w:p w14:paraId="5885E7C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 xml:space="preserve">Operational </w:t>
            </w:r>
            <w:proofErr w:type="spellStart"/>
            <w:r w:rsidRPr="007E0B31">
              <w:rPr>
                <w:rFonts w:cs="Arial"/>
                <w:b/>
              </w:rPr>
              <w:t>Intertripping</w:t>
            </w:r>
            <w:proofErr w:type="spellEnd"/>
            <w:r w:rsidRPr="007E0B31">
              <w:rPr>
                <w:rFonts w:cs="Arial"/>
              </w:rPr>
              <w:t>.</w:t>
            </w:r>
          </w:p>
        </w:tc>
      </w:tr>
      <w:tr w:rsidR="00F81D7C" w:rsidRPr="007E0B31" w14:paraId="5FEC53DC" w14:textId="77777777" w:rsidTr="00766A50">
        <w:trPr>
          <w:cantSplit/>
        </w:trPr>
        <w:tc>
          <w:tcPr>
            <w:tcW w:w="2884" w:type="dxa"/>
          </w:tcPr>
          <w:p w14:paraId="026F8A52" w14:textId="77777777" w:rsidR="00F81D7C" w:rsidRPr="007E0B31" w:rsidRDefault="00F81D7C" w:rsidP="00F81D7C">
            <w:pPr>
              <w:pStyle w:val="Arial11Bold"/>
              <w:rPr>
                <w:rFonts w:cs="Arial"/>
              </w:rPr>
            </w:pPr>
            <w:proofErr w:type="spellStart"/>
            <w:r w:rsidRPr="007E0B31">
              <w:rPr>
                <w:rFonts w:cs="Arial"/>
              </w:rPr>
              <w:t>Intertrip</w:t>
            </w:r>
            <w:proofErr w:type="spellEnd"/>
            <w:r w:rsidRPr="007E0B31">
              <w:rPr>
                <w:rFonts w:cs="Arial"/>
              </w:rPr>
              <w:t xml:space="preserve"> Apparatus</w:t>
            </w:r>
          </w:p>
        </w:tc>
        <w:tc>
          <w:tcPr>
            <w:tcW w:w="6634" w:type="dxa"/>
            <w:gridSpan w:val="2"/>
          </w:tcPr>
          <w:p w14:paraId="0C1A16E0" w14:textId="77777777" w:rsidR="00F81D7C" w:rsidRPr="007E0B31" w:rsidRDefault="00F81D7C" w:rsidP="00F81D7C">
            <w:pPr>
              <w:pStyle w:val="TableArial11"/>
              <w:rPr>
                <w:rFonts w:cs="Arial"/>
              </w:rPr>
            </w:pPr>
            <w:r w:rsidRPr="007E0B31">
              <w:rPr>
                <w:rFonts w:cs="Arial"/>
                <w:b/>
              </w:rPr>
              <w:t>Apparatus</w:t>
            </w:r>
            <w:r w:rsidRPr="007E0B31">
              <w:rPr>
                <w:rFonts w:cs="Arial"/>
              </w:rPr>
              <w:t xml:space="preserve"> which performs </w:t>
            </w:r>
            <w:proofErr w:type="spellStart"/>
            <w:r w:rsidRPr="007E0B31">
              <w:rPr>
                <w:rFonts w:cs="Arial"/>
                <w:b/>
              </w:rPr>
              <w:t>Intertripping</w:t>
            </w:r>
            <w:proofErr w:type="spellEnd"/>
            <w:r w:rsidRPr="007E0B31">
              <w:rPr>
                <w:rFonts w:cs="Arial"/>
              </w:rPr>
              <w:t>.</w:t>
            </w:r>
          </w:p>
        </w:tc>
      </w:tr>
      <w:tr w:rsidR="00F81D7C" w:rsidRPr="007E0B31" w14:paraId="55EDA8C8" w14:textId="77777777" w:rsidTr="00766A50">
        <w:trPr>
          <w:cantSplit/>
        </w:trPr>
        <w:tc>
          <w:tcPr>
            <w:tcW w:w="2884" w:type="dxa"/>
          </w:tcPr>
          <w:p w14:paraId="2952593D" w14:textId="13C2FEE2" w:rsidR="00F81D7C" w:rsidRPr="005E6EA9" w:rsidRDefault="00F81D7C" w:rsidP="00F81D7C">
            <w:pPr>
              <w:pStyle w:val="Arial11Bold"/>
              <w:rPr>
                <w:rFonts w:cs="Arial"/>
              </w:rPr>
            </w:pPr>
            <w:r w:rsidRPr="005E6EA9">
              <w:rPr>
                <w:lang w:val="en-US"/>
              </w:rPr>
              <w:t>IP Completion Day</w:t>
            </w:r>
          </w:p>
        </w:tc>
        <w:tc>
          <w:tcPr>
            <w:tcW w:w="6634" w:type="dxa"/>
            <w:gridSpan w:val="2"/>
          </w:tcPr>
          <w:p w14:paraId="57363720" w14:textId="208EF631" w:rsidR="00F81D7C" w:rsidRPr="005E6EA9" w:rsidRDefault="00F81D7C" w:rsidP="00F81D7C">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F81D7C" w:rsidRPr="007E0B31" w14:paraId="39051322" w14:textId="77777777" w:rsidTr="00766A50">
        <w:trPr>
          <w:cantSplit/>
        </w:trPr>
        <w:tc>
          <w:tcPr>
            <w:tcW w:w="2884" w:type="dxa"/>
          </w:tcPr>
          <w:p w14:paraId="085A1082" w14:textId="77777777" w:rsidR="00F81D7C" w:rsidRPr="007E0B31" w:rsidRDefault="00F81D7C" w:rsidP="00F81D7C">
            <w:pPr>
              <w:pStyle w:val="Arial11Bold"/>
              <w:rPr>
                <w:rFonts w:cs="Arial"/>
              </w:rPr>
            </w:pPr>
            <w:r w:rsidRPr="007E0B31">
              <w:rPr>
                <w:rFonts w:cs="Arial"/>
              </w:rPr>
              <w:t>IP Turbine Power Fraction</w:t>
            </w:r>
          </w:p>
        </w:tc>
        <w:tc>
          <w:tcPr>
            <w:tcW w:w="6634" w:type="dxa"/>
            <w:gridSpan w:val="2"/>
          </w:tcPr>
          <w:p w14:paraId="0237FD82" w14:textId="77777777" w:rsidR="00F81D7C" w:rsidRPr="007E0B31" w:rsidRDefault="00F81D7C" w:rsidP="00F81D7C">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F81D7C" w:rsidRPr="007E0B31" w14:paraId="216AAE0C" w14:textId="77777777" w:rsidTr="00766A50">
        <w:trPr>
          <w:cantSplit/>
        </w:trPr>
        <w:tc>
          <w:tcPr>
            <w:tcW w:w="2884" w:type="dxa"/>
          </w:tcPr>
          <w:p w14:paraId="12BBCDF5" w14:textId="77777777" w:rsidR="00F81D7C" w:rsidRPr="007E0B31" w:rsidRDefault="00F81D7C" w:rsidP="00F81D7C">
            <w:pPr>
              <w:pStyle w:val="Arial11Bold"/>
              <w:rPr>
                <w:rFonts w:cs="Arial"/>
              </w:rPr>
            </w:pPr>
            <w:r w:rsidRPr="007E0B31">
              <w:rPr>
                <w:rFonts w:cs="Arial"/>
              </w:rPr>
              <w:t>Isolating Device</w:t>
            </w:r>
          </w:p>
        </w:tc>
        <w:tc>
          <w:tcPr>
            <w:tcW w:w="6634" w:type="dxa"/>
            <w:gridSpan w:val="2"/>
          </w:tcPr>
          <w:p w14:paraId="49D8E8E0" w14:textId="77777777" w:rsidR="00F81D7C" w:rsidRPr="007E0B31" w:rsidRDefault="00F81D7C" w:rsidP="00F81D7C">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F81D7C" w:rsidRPr="007E0B31" w14:paraId="34453E39" w14:textId="77777777" w:rsidTr="00766A50">
        <w:trPr>
          <w:cantSplit/>
        </w:trPr>
        <w:tc>
          <w:tcPr>
            <w:tcW w:w="2884" w:type="dxa"/>
          </w:tcPr>
          <w:p w14:paraId="14A3BF94" w14:textId="77777777" w:rsidR="00F81D7C" w:rsidRPr="007E0B31" w:rsidRDefault="00F81D7C" w:rsidP="00F81D7C">
            <w:pPr>
              <w:pStyle w:val="Arial11Bold"/>
              <w:rPr>
                <w:rFonts w:cs="Arial"/>
              </w:rPr>
            </w:pPr>
            <w:r w:rsidRPr="007E0B31">
              <w:rPr>
                <w:rFonts w:cs="Arial"/>
              </w:rPr>
              <w:lastRenderedPageBreak/>
              <w:t>Isolation</w:t>
            </w:r>
          </w:p>
        </w:tc>
        <w:tc>
          <w:tcPr>
            <w:tcW w:w="6634" w:type="dxa"/>
            <w:gridSpan w:val="2"/>
          </w:tcPr>
          <w:p w14:paraId="68F95399" w14:textId="77777777" w:rsidR="00F81D7C" w:rsidRPr="007E0B31" w:rsidRDefault="00F81D7C" w:rsidP="00F81D7C">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F81D7C" w:rsidRPr="007E0B31" w:rsidRDefault="00F81D7C" w:rsidP="00F81D7C">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 or</w:t>
            </w:r>
          </w:p>
          <w:p w14:paraId="63D66DF5" w14:textId="364EC693"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06122C" w14:paraId="2DF4AA84" w14:textId="77777777" w:rsidTr="00766A50">
        <w:trPr>
          <w:cantSplit/>
          <w:trHeight w:val="300"/>
        </w:trPr>
        <w:tc>
          <w:tcPr>
            <w:tcW w:w="2884" w:type="dxa"/>
          </w:tcPr>
          <w:p w14:paraId="06466E56" w14:textId="5AF24962" w:rsidR="0DBEC8F6" w:rsidRDefault="0DBEC8F6" w:rsidP="004E64E8">
            <w:pPr>
              <w:pStyle w:val="Arial11Bold"/>
              <w:rPr>
                <w:rFonts w:cs="Arial"/>
              </w:rPr>
            </w:pPr>
            <w:r w:rsidRPr="38E6A229">
              <w:rPr>
                <w:rFonts w:cs="Arial"/>
              </w:rPr>
              <w:t>ISOP</w:t>
            </w:r>
          </w:p>
        </w:tc>
        <w:tc>
          <w:tcPr>
            <w:tcW w:w="6634" w:type="dxa"/>
            <w:gridSpan w:val="2"/>
          </w:tcPr>
          <w:p w14:paraId="52C882FE" w14:textId="3700EEC3" w:rsidR="0DBEC8F6" w:rsidRDefault="0DBEC8F6" w:rsidP="004E64E8">
            <w:pPr>
              <w:pStyle w:val="TableArial11"/>
              <w:rPr>
                <w:rFonts w:cs="Arial"/>
              </w:rPr>
            </w:pPr>
            <w:r w:rsidRPr="38E6A229">
              <w:rPr>
                <w:rFonts w:cs="Arial"/>
              </w:rPr>
              <w:t xml:space="preserve">Independent System Operator and Planner, means a person designated by the Secretary of State under </w:t>
            </w:r>
            <w:r w:rsidR="186EDFB6" w:rsidRPr="38E6A229">
              <w:rPr>
                <w:rFonts w:cs="Arial"/>
              </w:rPr>
              <w:t>section</w:t>
            </w:r>
            <w:r w:rsidRPr="38E6A229">
              <w:rPr>
                <w:rFonts w:cs="Arial"/>
              </w:rPr>
              <w:t xml:space="preserve"> 162 of the Energy Act 2023 as the holder </w:t>
            </w:r>
            <w:r w:rsidR="4B294FF0" w:rsidRPr="38E6A229">
              <w:rPr>
                <w:rFonts w:cs="Arial"/>
              </w:rPr>
              <w:t>of</w:t>
            </w:r>
            <w:r w:rsidRPr="38E6A229">
              <w:rPr>
                <w:rFonts w:cs="Arial"/>
              </w:rPr>
              <w:t xml:space="preserve"> the </w:t>
            </w:r>
            <w:r w:rsidRPr="004E64E8">
              <w:rPr>
                <w:rFonts w:cs="Arial"/>
                <w:b/>
                <w:bCs/>
              </w:rPr>
              <w:t>ESO Licence</w:t>
            </w:r>
            <w:r w:rsidR="549CF39F" w:rsidRPr="38E6A229">
              <w:rPr>
                <w:rFonts w:cs="Arial"/>
              </w:rPr>
              <w:t xml:space="preserve">, and the </w:t>
            </w:r>
            <w:r w:rsidR="549CF39F" w:rsidRPr="004E64E8">
              <w:rPr>
                <w:rFonts w:cs="Arial"/>
                <w:b/>
                <w:bCs/>
              </w:rPr>
              <w:t>GSP Licence</w:t>
            </w:r>
            <w:r w:rsidR="549CF39F" w:rsidRPr="38E6A229">
              <w:rPr>
                <w:rFonts w:cs="Arial"/>
              </w:rPr>
              <w:t>. For the t</w:t>
            </w:r>
            <w:r w:rsidR="67583B22" w:rsidRPr="38E6A229">
              <w:rPr>
                <w:rFonts w:cs="Arial"/>
              </w:rPr>
              <w:t>i</w:t>
            </w:r>
            <w:r w:rsidR="549CF39F" w:rsidRPr="38E6A229">
              <w:rPr>
                <w:rFonts w:cs="Arial"/>
              </w:rPr>
              <w:t>m</w:t>
            </w:r>
            <w:r w:rsidR="726031E2" w:rsidRPr="38E6A229">
              <w:rPr>
                <w:rFonts w:cs="Arial"/>
              </w:rPr>
              <w:t>e</w:t>
            </w:r>
            <w:r w:rsidR="549CF39F" w:rsidRPr="38E6A229">
              <w:rPr>
                <w:rFonts w:cs="Arial"/>
              </w:rPr>
              <w:t xml:space="preserve"> being that person is the </w:t>
            </w:r>
            <w:r w:rsidR="24C2C928" w:rsidRPr="38E6A229">
              <w:rPr>
                <w:rFonts w:cs="Arial"/>
                <w:b/>
                <w:bCs/>
              </w:rPr>
              <w:t>NESO.</w:t>
            </w:r>
          </w:p>
        </w:tc>
      </w:tr>
      <w:tr w:rsidR="00F81D7C" w:rsidRPr="007E0B31" w14:paraId="1BD7DF5B" w14:textId="77777777" w:rsidTr="00766A50">
        <w:trPr>
          <w:cantSplit/>
        </w:trPr>
        <w:tc>
          <w:tcPr>
            <w:tcW w:w="2884" w:type="dxa"/>
          </w:tcPr>
          <w:p w14:paraId="12863469" w14:textId="403FA545" w:rsidR="00F81D7C" w:rsidRPr="007E0B31" w:rsidRDefault="00F81D7C" w:rsidP="00F81D7C">
            <w:pPr>
              <w:pStyle w:val="Arial11Bold"/>
              <w:rPr>
                <w:rFonts w:cs="Arial"/>
              </w:rPr>
            </w:pPr>
            <w:r w:rsidRPr="38E6A229">
              <w:rPr>
                <w:rFonts w:cs="Arial"/>
              </w:rPr>
              <w:t>Joint System Incident</w:t>
            </w:r>
          </w:p>
        </w:tc>
        <w:tc>
          <w:tcPr>
            <w:tcW w:w="6634" w:type="dxa"/>
            <w:gridSpan w:val="2"/>
          </w:tcPr>
          <w:p w14:paraId="41956887" w14:textId="12B5377A" w:rsidR="00F81D7C" w:rsidRPr="007E0B31" w:rsidRDefault="00F81D7C" w:rsidP="00F81D7C">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F81D7C" w:rsidRPr="007E0B31" w14:paraId="191172B5" w14:textId="77777777" w:rsidTr="00766A50">
        <w:trPr>
          <w:cantSplit/>
        </w:trPr>
        <w:tc>
          <w:tcPr>
            <w:tcW w:w="2884" w:type="dxa"/>
          </w:tcPr>
          <w:p w14:paraId="43A07781" w14:textId="77777777" w:rsidR="00F81D7C" w:rsidRPr="007E0B31" w:rsidRDefault="00F81D7C" w:rsidP="00F81D7C">
            <w:pPr>
              <w:pStyle w:val="Arial11Bold"/>
              <w:rPr>
                <w:rFonts w:cs="Arial"/>
              </w:rPr>
            </w:pPr>
            <w:r w:rsidRPr="007E0B31">
              <w:rPr>
                <w:rFonts w:cs="Arial"/>
              </w:rPr>
              <w:t>Key Safe</w:t>
            </w:r>
          </w:p>
        </w:tc>
        <w:tc>
          <w:tcPr>
            <w:tcW w:w="6634" w:type="dxa"/>
            <w:gridSpan w:val="2"/>
          </w:tcPr>
          <w:p w14:paraId="7E157AB5" w14:textId="77777777" w:rsidR="00F81D7C" w:rsidRPr="007E0B31" w:rsidRDefault="00F81D7C" w:rsidP="00F81D7C">
            <w:pPr>
              <w:pStyle w:val="TableArial11"/>
              <w:rPr>
                <w:rFonts w:cs="Arial"/>
              </w:rPr>
            </w:pPr>
            <w:r w:rsidRPr="007E0B31">
              <w:rPr>
                <w:rFonts w:cs="Arial"/>
              </w:rPr>
              <w:t>A device for the secure retention of keys.</w:t>
            </w:r>
          </w:p>
        </w:tc>
      </w:tr>
      <w:tr w:rsidR="00F81D7C" w:rsidRPr="007E0B31" w14:paraId="6CBC694D" w14:textId="77777777" w:rsidTr="00766A50">
        <w:trPr>
          <w:cantSplit/>
        </w:trPr>
        <w:tc>
          <w:tcPr>
            <w:tcW w:w="2884" w:type="dxa"/>
          </w:tcPr>
          <w:p w14:paraId="4D6A5475" w14:textId="77777777" w:rsidR="00F81D7C" w:rsidRPr="007E0B31" w:rsidRDefault="00F81D7C" w:rsidP="00F81D7C">
            <w:pPr>
              <w:pStyle w:val="Arial11Bold"/>
              <w:rPr>
                <w:rFonts w:cs="Arial"/>
              </w:rPr>
            </w:pPr>
            <w:r w:rsidRPr="007E0B31">
              <w:rPr>
                <w:rFonts w:cs="Arial"/>
              </w:rPr>
              <w:t>Key Safe Key</w:t>
            </w:r>
          </w:p>
        </w:tc>
        <w:tc>
          <w:tcPr>
            <w:tcW w:w="6634" w:type="dxa"/>
            <w:gridSpan w:val="2"/>
          </w:tcPr>
          <w:p w14:paraId="0336EA05" w14:textId="77777777" w:rsidR="00F81D7C" w:rsidRPr="007E0B31" w:rsidRDefault="00F81D7C" w:rsidP="00F81D7C">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F81D7C" w:rsidRPr="007E0B31" w14:paraId="1DCBAB6F" w14:textId="77777777" w:rsidTr="00766A50">
        <w:trPr>
          <w:cantSplit/>
        </w:trPr>
        <w:tc>
          <w:tcPr>
            <w:tcW w:w="2884" w:type="dxa"/>
          </w:tcPr>
          <w:p w14:paraId="1320A49E" w14:textId="77777777" w:rsidR="00F81D7C" w:rsidRPr="007E0B31" w:rsidRDefault="00F81D7C" w:rsidP="00F81D7C">
            <w:pPr>
              <w:pStyle w:val="Arial11Bold"/>
              <w:rPr>
                <w:rFonts w:cs="Arial"/>
              </w:rPr>
            </w:pPr>
            <w:r w:rsidRPr="007E0B31">
              <w:rPr>
                <w:rFonts w:cs="Arial"/>
              </w:rPr>
              <w:lastRenderedPageBreak/>
              <w:t>Large Power Station</w:t>
            </w:r>
          </w:p>
        </w:tc>
        <w:tc>
          <w:tcPr>
            <w:tcW w:w="6634" w:type="dxa"/>
            <w:gridSpan w:val="2"/>
          </w:tcPr>
          <w:p w14:paraId="6657EC55"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directly connected to:</w:t>
            </w:r>
          </w:p>
          <w:p w14:paraId="18720937" w14:textId="0BEF727B"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w:t>
            </w:r>
            <w:r w:rsidR="0005655C">
              <w:rPr>
                <w:rFonts w:cs="Arial"/>
              </w:rPr>
              <w:t xml:space="preserve"> </w:t>
            </w:r>
            <w:r w:rsidRPr="007E0B31">
              <w:rPr>
                <w:rFonts w:cs="Arial"/>
              </w:rPr>
              <w:t xml:space="preserve">MW or more; or </w:t>
            </w:r>
          </w:p>
          <w:p w14:paraId="69D84CDC" w14:textId="467D5E80"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w:t>
            </w:r>
            <w:r w:rsidR="0005655C">
              <w:rPr>
                <w:rFonts w:cs="Arial"/>
              </w:rPr>
              <w:t xml:space="preserve"> </w:t>
            </w:r>
            <w:r w:rsidRPr="007E0B31">
              <w:rPr>
                <w:rFonts w:cs="Arial"/>
              </w:rPr>
              <w:t xml:space="preserve">MW or more; or </w:t>
            </w:r>
          </w:p>
          <w:p w14:paraId="2A097182" w14:textId="21584591"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w:t>
            </w:r>
            <w:r w:rsidR="0005655C">
              <w:rPr>
                <w:rFonts w:cs="Arial"/>
              </w:rPr>
              <w:t xml:space="preserve"> </w:t>
            </w:r>
            <w:r w:rsidRPr="007E0B31">
              <w:rPr>
                <w:rFonts w:cs="Arial"/>
              </w:rPr>
              <w:t>MW or more; or</w:t>
            </w:r>
          </w:p>
          <w:p w14:paraId="47545D0C" w14:textId="2B49DB73" w:rsidR="00F81D7C" w:rsidRPr="007E0B31" w:rsidRDefault="00F81D7C" w:rsidP="00F81D7C">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w:t>
            </w:r>
            <w:r w:rsidR="0005655C">
              <w:rPr>
                <w:rFonts w:cs="Arial"/>
              </w:rPr>
              <w:t xml:space="preserve"> </w:t>
            </w:r>
            <w:r w:rsidRPr="007E0B31">
              <w:rPr>
                <w:rFonts w:cs="Arial"/>
              </w:rPr>
              <w:t>MW or more;</w:t>
            </w:r>
          </w:p>
          <w:p w14:paraId="0A826084" w14:textId="77777777" w:rsidR="00F81D7C" w:rsidRPr="007E0B31" w:rsidRDefault="00F81D7C" w:rsidP="00F81D7C">
            <w:pPr>
              <w:pStyle w:val="TableArial11"/>
              <w:ind w:left="567" w:hanging="567"/>
              <w:rPr>
                <w:rFonts w:cs="Arial"/>
              </w:rPr>
            </w:pPr>
            <w:r w:rsidRPr="007E0B31">
              <w:rPr>
                <w:rFonts w:cs="Arial"/>
              </w:rPr>
              <w:t>or,</w:t>
            </w:r>
          </w:p>
          <w:p w14:paraId="46BD628C"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6E905F2"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w:t>
            </w:r>
            <w:r w:rsidR="0005655C">
              <w:rPr>
                <w:rFonts w:cs="Arial"/>
              </w:rPr>
              <w:t xml:space="preserve"> </w:t>
            </w:r>
            <w:r w:rsidRPr="007E0B31">
              <w:rPr>
                <w:rFonts w:cs="Arial"/>
              </w:rPr>
              <w:t xml:space="preserve">MW or more; or </w:t>
            </w:r>
          </w:p>
          <w:p w14:paraId="7634D7DA" w14:textId="47625F42"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w:t>
            </w:r>
            <w:r w:rsidR="0005655C">
              <w:rPr>
                <w:rFonts w:cs="Arial"/>
              </w:rPr>
              <w:t xml:space="preserve"> </w:t>
            </w:r>
            <w:r w:rsidRPr="007E0B31">
              <w:rPr>
                <w:rFonts w:cs="Arial"/>
              </w:rPr>
              <w:t xml:space="preserve">MW or more; or </w:t>
            </w:r>
          </w:p>
          <w:p w14:paraId="6449B802" w14:textId="1E39AF59"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w:t>
            </w:r>
            <w:r w:rsidR="0005655C">
              <w:rPr>
                <w:rFonts w:cs="Arial"/>
              </w:rPr>
              <w:t xml:space="preserve"> </w:t>
            </w:r>
            <w:r w:rsidRPr="007E0B31">
              <w:rPr>
                <w:rFonts w:cs="Arial"/>
              </w:rPr>
              <w:t>MW or more;</w:t>
            </w:r>
          </w:p>
          <w:p w14:paraId="7B2521A1" w14:textId="77777777" w:rsidR="00F81D7C" w:rsidRPr="007E0B31" w:rsidRDefault="00F81D7C" w:rsidP="00F81D7C">
            <w:pPr>
              <w:pStyle w:val="TableArial11"/>
              <w:ind w:left="567" w:hanging="567"/>
              <w:rPr>
                <w:rFonts w:cs="Arial"/>
              </w:rPr>
            </w:pPr>
            <w:r w:rsidRPr="007E0B31">
              <w:rPr>
                <w:rFonts w:cs="Arial"/>
              </w:rPr>
              <w:t>or,</w:t>
            </w:r>
          </w:p>
          <w:p w14:paraId="5A8815D2"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33D931C0"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w:t>
            </w:r>
            <w:r w:rsidR="0005655C">
              <w:rPr>
                <w:rFonts w:cs="Arial"/>
              </w:rPr>
              <w:t xml:space="preserve"> </w:t>
            </w:r>
            <w:r w:rsidRPr="007E0B31">
              <w:rPr>
                <w:rFonts w:cs="Arial"/>
              </w:rPr>
              <w:t xml:space="preserve">MW or more; or </w:t>
            </w:r>
          </w:p>
          <w:p w14:paraId="49D2DB11" w14:textId="0E900F9F"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w:t>
            </w:r>
            <w:r w:rsidR="0005655C">
              <w:rPr>
                <w:rFonts w:cs="Arial"/>
              </w:rPr>
              <w:t xml:space="preserve"> </w:t>
            </w:r>
            <w:r w:rsidRPr="007E0B31">
              <w:rPr>
                <w:rFonts w:cs="Arial"/>
              </w:rPr>
              <w:t xml:space="preserve">MW or more; or </w:t>
            </w:r>
          </w:p>
          <w:p w14:paraId="392B068C" w14:textId="78F53705" w:rsidR="00F81D7C" w:rsidRPr="007E0B31" w:rsidRDefault="00F81D7C" w:rsidP="00F81D7C">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w:t>
            </w:r>
            <w:r w:rsidR="0005655C">
              <w:rPr>
                <w:rFonts w:cs="Arial"/>
              </w:rPr>
              <w:t xml:space="preserve"> </w:t>
            </w:r>
            <w:r w:rsidRPr="007E0B31">
              <w:rPr>
                <w:rFonts w:cs="Arial"/>
              </w:rPr>
              <w:t>MW or more;</w:t>
            </w:r>
          </w:p>
          <w:p w14:paraId="42A70DDD" w14:textId="77777777" w:rsidR="00F81D7C" w:rsidRPr="007E0B31" w:rsidRDefault="00F81D7C" w:rsidP="00F81D7C">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F81D7C" w:rsidRPr="007E0B31" w14:paraId="40707265" w14:textId="77777777" w:rsidTr="00766A50">
        <w:trPr>
          <w:cantSplit/>
        </w:trPr>
        <w:tc>
          <w:tcPr>
            <w:tcW w:w="2884" w:type="dxa"/>
          </w:tcPr>
          <w:p w14:paraId="13B8C972" w14:textId="0C9541B8" w:rsidR="00F81D7C" w:rsidRPr="00221562" w:rsidRDefault="00F81D7C" w:rsidP="00F81D7C">
            <w:pPr>
              <w:pStyle w:val="Arial11Bold"/>
              <w:rPr>
                <w:rFonts w:cs="Arial"/>
              </w:rPr>
            </w:pPr>
            <w:r w:rsidRPr="00221562">
              <w:rPr>
                <w:lang w:val="en-US"/>
              </w:rPr>
              <w:t>Legally Binding Decisions of the European Commission and/or the Agency</w:t>
            </w:r>
          </w:p>
        </w:tc>
        <w:tc>
          <w:tcPr>
            <w:tcW w:w="6634" w:type="dxa"/>
            <w:gridSpan w:val="2"/>
          </w:tcPr>
          <w:p w14:paraId="3314CFB0" w14:textId="26F8F130" w:rsidR="00F81D7C" w:rsidRPr="00221562" w:rsidRDefault="00F81D7C" w:rsidP="00F81D7C">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78DA1B27" w:rsidRPr="38E6A229">
              <w:rPr>
                <w:b/>
                <w:bCs/>
                <w:lang w:val="en-US"/>
              </w:rPr>
              <w:t>Assimilated</w:t>
            </w:r>
            <w:r w:rsidRPr="38E6A229">
              <w:rPr>
                <w:b/>
                <w:bCs/>
                <w:lang w:val="en-US"/>
              </w:rPr>
              <w:t xml:space="preserve"> Law</w:t>
            </w:r>
            <w:r w:rsidRPr="38E6A229">
              <w:rPr>
                <w:lang w:val="en-US"/>
              </w:rPr>
              <w:t>.</w:t>
            </w:r>
          </w:p>
        </w:tc>
      </w:tr>
      <w:tr w:rsidR="00F81D7C" w:rsidRPr="007E0B31" w14:paraId="1040E1D1" w14:textId="77777777" w:rsidTr="00766A50">
        <w:trPr>
          <w:cantSplit/>
        </w:trPr>
        <w:tc>
          <w:tcPr>
            <w:tcW w:w="2884" w:type="dxa"/>
          </w:tcPr>
          <w:p w14:paraId="297C7421" w14:textId="030B8DE3" w:rsidR="00F81D7C" w:rsidRPr="007E0B31" w:rsidRDefault="00F81D7C" w:rsidP="00F81D7C">
            <w:pPr>
              <w:pStyle w:val="Arial11Bold"/>
              <w:rPr>
                <w:rFonts w:cs="Arial"/>
              </w:rPr>
            </w:pPr>
            <w:r>
              <w:rPr>
                <w:rFonts w:cs="Arial"/>
              </w:rPr>
              <w:t xml:space="preserve">Legal </w:t>
            </w:r>
            <w:r w:rsidRPr="007E0B31">
              <w:rPr>
                <w:rFonts w:cs="Arial"/>
              </w:rPr>
              <w:t>Challenge</w:t>
            </w:r>
          </w:p>
        </w:tc>
        <w:tc>
          <w:tcPr>
            <w:tcW w:w="6634" w:type="dxa"/>
            <w:gridSpan w:val="2"/>
          </w:tcPr>
          <w:p w14:paraId="267FCF4F" w14:textId="77777777" w:rsidR="00F81D7C" w:rsidRPr="007E0B31" w:rsidRDefault="00F81D7C" w:rsidP="00F81D7C">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F81D7C" w:rsidRPr="007E0B31" w14:paraId="101848A3" w14:textId="77777777" w:rsidTr="00766A50">
        <w:trPr>
          <w:cantSplit/>
        </w:trPr>
        <w:tc>
          <w:tcPr>
            <w:tcW w:w="2884" w:type="dxa"/>
          </w:tcPr>
          <w:p w14:paraId="2423D9C8" w14:textId="77777777" w:rsidR="00F81D7C" w:rsidRPr="007E0B31" w:rsidRDefault="00F81D7C" w:rsidP="00F81D7C">
            <w:pPr>
              <w:pStyle w:val="Arial11Bold"/>
              <w:rPr>
                <w:rFonts w:cs="Arial"/>
              </w:rPr>
            </w:pPr>
            <w:r w:rsidRPr="007E0B31">
              <w:rPr>
                <w:rFonts w:cs="Arial"/>
              </w:rPr>
              <w:t>Licence</w:t>
            </w:r>
          </w:p>
        </w:tc>
        <w:tc>
          <w:tcPr>
            <w:tcW w:w="6634" w:type="dxa"/>
            <w:gridSpan w:val="2"/>
          </w:tcPr>
          <w:p w14:paraId="0E6692BE" w14:textId="1578521F" w:rsidR="00F81D7C" w:rsidRPr="007E0B31" w:rsidRDefault="00F81D7C" w:rsidP="00F81D7C">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F81D7C" w:rsidRPr="007E0B31" w14:paraId="1ADE1D2C" w14:textId="77777777" w:rsidTr="00766A50">
        <w:trPr>
          <w:cantSplit/>
        </w:trPr>
        <w:tc>
          <w:tcPr>
            <w:tcW w:w="2884" w:type="dxa"/>
          </w:tcPr>
          <w:p w14:paraId="0EA73EE1" w14:textId="77777777" w:rsidR="00F81D7C" w:rsidRPr="007E0B31" w:rsidRDefault="00F81D7C" w:rsidP="00F81D7C">
            <w:pPr>
              <w:pStyle w:val="Arial11Bold"/>
              <w:rPr>
                <w:rFonts w:cs="Arial"/>
              </w:rPr>
            </w:pPr>
            <w:r w:rsidRPr="007E0B31">
              <w:rPr>
                <w:rFonts w:cs="Arial"/>
              </w:rPr>
              <w:lastRenderedPageBreak/>
              <w:t>Licence Standards</w:t>
            </w:r>
          </w:p>
        </w:tc>
        <w:tc>
          <w:tcPr>
            <w:tcW w:w="6634" w:type="dxa"/>
            <w:gridSpan w:val="2"/>
          </w:tcPr>
          <w:p w14:paraId="4123F0EA" w14:textId="0E592971" w:rsidR="00F81D7C" w:rsidRPr="007E0B31" w:rsidRDefault="00F81D7C" w:rsidP="00F81D7C">
            <w:pPr>
              <w:pStyle w:val="TableArial11"/>
              <w:rPr>
                <w:rFonts w:cs="Arial"/>
              </w:rPr>
            </w:pPr>
            <w:r w:rsidRPr="38E6A229">
              <w:rPr>
                <w:rFonts w:cs="Arial"/>
              </w:rPr>
              <w:t xml:space="preserve">Those standards set out or referred to in </w:t>
            </w:r>
            <w:r w:rsidR="7F7708CD" w:rsidRPr="38E6A229">
              <w:rPr>
                <w:rFonts w:cs="Arial"/>
              </w:rPr>
              <w:t>c</w:t>
            </w:r>
            <w:r w:rsidRPr="38E6A229">
              <w:rPr>
                <w:rFonts w:cs="Arial"/>
              </w:rPr>
              <w:t xml:space="preserve">ondition </w:t>
            </w:r>
            <w:r w:rsidR="77C25202" w:rsidRPr="38E6A229">
              <w:rPr>
                <w:rFonts w:cs="Arial"/>
              </w:rPr>
              <w:t>E7</w:t>
            </w:r>
            <w:r w:rsidRPr="38E6A229">
              <w:rPr>
                <w:rFonts w:cs="Arial"/>
              </w:rPr>
              <w:t xml:space="preserve"> of </w:t>
            </w:r>
            <w:r w:rsidRPr="38E6A229">
              <w:rPr>
                <w:rFonts w:cs="Arial"/>
                <w:b/>
                <w:bCs/>
              </w:rPr>
              <w:t>The Company’s</w:t>
            </w:r>
            <w:r w:rsidRPr="38E6A229">
              <w:rPr>
                <w:rFonts w:cs="Arial"/>
              </w:rPr>
              <w:t xml:space="preserve"> </w:t>
            </w:r>
            <w:r w:rsidR="74310ED1" w:rsidRPr="38E6A229">
              <w:rPr>
                <w:rFonts w:cs="Arial"/>
                <w:b/>
                <w:bCs/>
              </w:rPr>
              <w:t>ESO</w:t>
            </w:r>
            <w:r w:rsidRPr="38E6A229">
              <w:rPr>
                <w:rFonts w:cs="Arial"/>
                <w:b/>
                <w:bCs/>
              </w:rPr>
              <w:t xml:space="preserve"> Licence</w:t>
            </w:r>
            <w:r w:rsidRPr="38E6A229">
              <w:rPr>
                <w:rFonts w:cs="Arial"/>
              </w:rPr>
              <w:t xml:space="preserve"> and/or </w:t>
            </w:r>
            <w:r w:rsidR="203D469E" w:rsidRPr="38E6A229">
              <w:rPr>
                <w:rFonts w:cs="Arial"/>
              </w:rPr>
              <w:t>c</w:t>
            </w:r>
            <w:r w:rsidRPr="38E6A229">
              <w:rPr>
                <w:rFonts w:cs="Arial"/>
              </w:rPr>
              <w:t xml:space="preserve">ondition D3 and/or </w:t>
            </w:r>
            <w:r w:rsidR="7B8D372D" w:rsidRPr="38E6A229">
              <w:rPr>
                <w:rFonts w:cs="Arial"/>
              </w:rPr>
              <w:t>c</w:t>
            </w:r>
            <w:r w:rsidRPr="38E6A229">
              <w:rPr>
                <w:rFonts w:cs="Arial"/>
              </w:rPr>
              <w:t xml:space="preserve">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F81D7C" w:rsidRPr="007E0B31" w14:paraId="0C3EEBB5" w14:textId="77777777" w:rsidTr="00766A50">
        <w:trPr>
          <w:cantSplit/>
        </w:trPr>
        <w:tc>
          <w:tcPr>
            <w:tcW w:w="2884" w:type="dxa"/>
          </w:tcPr>
          <w:p w14:paraId="68806D9C" w14:textId="1DADC844" w:rsidR="00F81D7C" w:rsidRPr="007E0B31" w:rsidRDefault="00F81D7C" w:rsidP="00F81D7C">
            <w:pPr>
              <w:pStyle w:val="Arial11Bold"/>
              <w:rPr>
                <w:rFonts w:cs="Arial"/>
              </w:rPr>
            </w:pPr>
            <w:r w:rsidRPr="00237A45">
              <w:t>Limited</w:t>
            </w:r>
            <w:r>
              <w:t>-</w:t>
            </w:r>
            <w:r w:rsidRPr="00237A45">
              <w:t>Balancing Compliance Notification</w:t>
            </w:r>
          </w:p>
        </w:tc>
        <w:tc>
          <w:tcPr>
            <w:tcW w:w="6634" w:type="dxa"/>
            <w:gridSpan w:val="2"/>
          </w:tcPr>
          <w:p w14:paraId="2EE89C37" w14:textId="76D79343" w:rsidR="00F81D7C" w:rsidRPr="000B6D47" w:rsidRDefault="00F81D7C" w:rsidP="00F81D7C">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w:t>
            </w:r>
            <w:r w:rsidR="00CD7DF3">
              <w:rPr>
                <w:rFonts w:cs="Arial"/>
              </w:rPr>
              <w:t>5 Septem</w:t>
            </w:r>
            <w:r w:rsidR="00205EF2">
              <w:rPr>
                <w:rFonts w:cs="Arial"/>
              </w:rPr>
              <w:t>ber 2024</w:t>
            </w:r>
            <w:r w:rsidR="009E636C">
              <w:rPr>
                <w:rFonts w:cs="Arial"/>
              </w:rPr>
              <w:t xml:space="preserve">,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F81D7C" w:rsidRDefault="00F81D7C" w:rsidP="00F81D7C">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F81D7C" w:rsidRPr="007E0B31" w:rsidRDefault="00F81D7C" w:rsidP="00ED1CE2">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F81D7C" w:rsidRPr="007E0B31" w14:paraId="14960021" w14:textId="77777777" w:rsidTr="00766A50">
        <w:trPr>
          <w:cantSplit/>
        </w:trPr>
        <w:tc>
          <w:tcPr>
            <w:tcW w:w="2884" w:type="dxa"/>
          </w:tcPr>
          <w:p w14:paraId="5611E47E" w14:textId="77777777" w:rsidR="00F81D7C" w:rsidRPr="007E0B31" w:rsidRDefault="00F81D7C" w:rsidP="00F81D7C">
            <w:pPr>
              <w:pStyle w:val="Arial11Bold"/>
              <w:rPr>
                <w:rFonts w:cs="Arial"/>
              </w:rPr>
            </w:pPr>
            <w:r w:rsidRPr="007E0B31">
              <w:rPr>
                <w:rFonts w:cs="Arial"/>
              </w:rPr>
              <w:t>Limited Frequency Sensitive Mode</w:t>
            </w:r>
          </w:p>
        </w:tc>
        <w:tc>
          <w:tcPr>
            <w:tcW w:w="6634" w:type="dxa"/>
            <w:gridSpan w:val="2"/>
          </w:tcPr>
          <w:p w14:paraId="0777A8DE" w14:textId="0517055B" w:rsidR="00F81D7C" w:rsidRPr="007E0B31" w:rsidRDefault="00F81D7C" w:rsidP="00F81D7C">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w:t>
            </w:r>
            <w:r w:rsidR="005B35B6">
              <w:rPr>
                <w:rFonts w:cs="Arial"/>
              </w:rPr>
              <w:t xml:space="preserve"> </w:t>
            </w:r>
            <w:r w:rsidRPr="007E0B31">
              <w:rPr>
                <w:rFonts w:cs="Arial"/>
              </w:rPr>
              <w:t xml:space="preserve">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F81D7C" w:rsidRPr="007E0B31" w14:paraId="07943C3B" w14:textId="77777777" w:rsidTr="00766A50">
        <w:trPr>
          <w:cantSplit/>
        </w:trPr>
        <w:tc>
          <w:tcPr>
            <w:tcW w:w="2884" w:type="dxa"/>
          </w:tcPr>
          <w:p w14:paraId="598F9D4C"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 xml:space="preserve">Limited Frequency Sensitive Mode – Overfrequency </w:t>
            </w:r>
            <w:proofErr w:type="gramStart"/>
            <w:r w:rsidRPr="007E0B31">
              <w:rPr>
                <w:rFonts w:cs="Arial"/>
                <w:color w:val="auto"/>
              </w:rPr>
              <w:t>or</w:t>
            </w:r>
            <w:r w:rsidRPr="007E0B31">
              <w:rPr>
                <w:rFonts w:cs="Arial"/>
                <w:b/>
                <w:color w:val="auto"/>
              </w:rPr>
              <w:t xml:space="preserve">  LFSM</w:t>
            </w:r>
            <w:proofErr w:type="gramEnd"/>
            <w:r w:rsidRPr="007E0B31">
              <w:rPr>
                <w:rFonts w:cs="Arial"/>
                <w:b/>
                <w:color w:val="auto"/>
              </w:rPr>
              <w:t>-O</w:t>
            </w:r>
          </w:p>
        </w:tc>
        <w:tc>
          <w:tcPr>
            <w:tcW w:w="6634" w:type="dxa"/>
            <w:gridSpan w:val="2"/>
          </w:tcPr>
          <w:p w14:paraId="759245FF"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F81D7C" w:rsidRPr="007E0B31" w14:paraId="1F330B5F" w14:textId="77777777" w:rsidTr="00766A50">
        <w:trPr>
          <w:cantSplit/>
        </w:trPr>
        <w:tc>
          <w:tcPr>
            <w:tcW w:w="2884" w:type="dxa"/>
          </w:tcPr>
          <w:p w14:paraId="5CD748D2" w14:textId="4CFA5085" w:rsidR="00F81D7C" w:rsidRPr="007E0B31" w:rsidRDefault="00F81D7C" w:rsidP="00F81D7C">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gridSpan w:val="2"/>
          </w:tcPr>
          <w:p w14:paraId="4A1192A1"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F81D7C" w:rsidRPr="007E0B31" w14:paraId="04CF644E" w14:textId="77777777" w:rsidTr="00766A50">
        <w:trPr>
          <w:cantSplit/>
        </w:trPr>
        <w:tc>
          <w:tcPr>
            <w:tcW w:w="2884" w:type="dxa"/>
          </w:tcPr>
          <w:p w14:paraId="04481009" w14:textId="77777777" w:rsidR="00F81D7C" w:rsidRPr="007E0B31" w:rsidRDefault="00F81D7C" w:rsidP="00F81D7C">
            <w:pPr>
              <w:pStyle w:val="Arial11Bold"/>
              <w:rPr>
                <w:rFonts w:cs="Arial"/>
              </w:rPr>
            </w:pPr>
            <w:r w:rsidRPr="007E0B31">
              <w:rPr>
                <w:rFonts w:cs="Arial"/>
              </w:rPr>
              <w:t>Limited High Frequency Response</w:t>
            </w:r>
          </w:p>
        </w:tc>
        <w:tc>
          <w:tcPr>
            <w:tcW w:w="6634" w:type="dxa"/>
            <w:gridSpan w:val="2"/>
          </w:tcPr>
          <w:p w14:paraId="5B9BD88C" w14:textId="796B440A" w:rsidR="00F81D7C" w:rsidRPr="007E0B31" w:rsidRDefault="00F81D7C" w:rsidP="00F81D7C">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w:t>
            </w:r>
            <w:r w:rsidR="00305228">
              <w:rPr>
                <w:rFonts w:cs="Arial"/>
              </w:rPr>
              <w:t xml:space="preserve"> </w:t>
            </w:r>
            <w:r w:rsidRPr="007E0B31">
              <w:rPr>
                <w:rFonts w:cs="Arial"/>
              </w:rPr>
              <w:t xml:space="preserve">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F81D7C" w:rsidRPr="007E0B31" w14:paraId="4A585B12" w14:textId="77777777" w:rsidTr="00766A50">
        <w:trPr>
          <w:cantSplit/>
        </w:trPr>
        <w:tc>
          <w:tcPr>
            <w:tcW w:w="2884" w:type="dxa"/>
          </w:tcPr>
          <w:p w14:paraId="16E753BE" w14:textId="1BBB246B" w:rsidR="00F81D7C" w:rsidRPr="007E0B31" w:rsidRDefault="00F81D7C" w:rsidP="00F81D7C">
            <w:pPr>
              <w:pStyle w:val="Arial11Bold"/>
              <w:rPr>
                <w:rFonts w:cs="Arial"/>
              </w:rPr>
            </w:pPr>
            <w:r w:rsidRPr="007723AB">
              <w:rPr>
                <w:rFonts w:eastAsia="Calibri" w:cs="Arial"/>
                <w:lang w:val="en-US"/>
              </w:rPr>
              <w:t>Limited Membership Workgroup</w:t>
            </w:r>
          </w:p>
        </w:tc>
        <w:tc>
          <w:tcPr>
            <w:tcW w:w="6634" w:type="dxa"/>
            <w:gridSpan w:val="2"/>
          </w:tcPr>
          <w:p w14:paraId="07AD2D33" w14:textId="11391914" w:rsidR="00F81D7C" w:rsidRPr="00182491" w:rsidRDefault="00F81D7C" w:rsidP="00D31786">
            <w:pPr>
              <w:autoSpaceDE w:val="0"/>
              <w:autoSpaceDN w:val="0"/>
              <w:adjustRightInd w:val="0"/>
              <w:spacing w:before="120" w:after="120" w:line="264" w:lineRule="auto"/>
              <w:rPr>
                <w:rFonts w:cs="Arial"/>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w:t>
            </w:r>
            <w:proofErr w:type="gramStart"/>
            <w:r w:rsidRPr="00182491">
              <w:rPr>
                <w:rFonts w:eastAsia="Calibri" w:cs="Arial"/>
                <w:lang w:val="en-US"/>
              </w:rPr>
              <w:t>persons</w:t>
            </w:r>
            <w:proofErr w:type="gramEnd"/>
            <w:r w:rsidRPr="00182491">
              <w:rPr>
                <w:rFonts w:eastAsia="Calibri" w:cs="Arial"/>
                <w:lang w:val="en-US"/>
              </w:rPr>
              <w:t xml:space="preserve">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43846D0D" w14:textId="19ABC1A4" w:rsidR="00F81D7C" w:rsidRPr="007E0B31" w:rsidRDefault="00F81D7C" w:rsidP="00981D6C">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where employed by companies that are considered to be an </w:t>
            </w:r>
            <w:r w:rsidRPr="00182491">
              <w:rPr>
                <w:rFonts w:cs="Arial"/>
                <w:b/>
              </w:rPr>
              <w:t>Affiliate</w:t>
            </w:r>
            <w:r w:rsidRPr="00182491">
              <w:rPr>
                <w:rFonts w:cs="Arial"/>
              </w:rPr>
              <w:t xml:space="preserve"> of each other will be considered to be a single workgroup member for the purposes of fulfilling this minimum requirement.</w:t>
            </w:r>
          </w:p>
        </w:tc>
      </w:tr>
      <w:tr w:rsidR="00F81D7C" w:rsidRPr="007E0B31" w14:paraId="01EA6662" w14:textId="77777777" w:rsidTr="00766A50">
        <w:trPr>
          <w:cantSplit/>
        </w:trPr>
        <w:tc>
          <w:tcPr>
            <w:tcW w:w="2884" w:type="dxa"/>
          </w:tcPr>
          <w:p w14:paraId="2347B7F7" w14:textId="702E5CB5" w:rsidR="00F81D7C" w:rsidRPr="007E0B31" w:rsidRDefault="00F81D7C" w:rsidP="00F81D7C">
            <w:pPr>
              <w:pStyle w:val="Arial11Bold"/>
              <w:rPr>
                <w:rFonts w:cs="Arial"/>
              </w:rPr>
            </w:pPr>
            <w:bookmarkStart w:id="35" w:name="_DV_C34"/>
            <w:r w:rsidRPr="007E0B31">
              <w:rPr>
                <w:rFonts w:cs="Arial"/>
              </w:rPr>
              <w:lastRenderedPageBreak/>
              <w:t xml:space="preserve">Limited Operational Notification </w:t>
            </w:r>
            <w:r w:rsidRPr="007E0B31">
              <w:rPr>
                <w:rFonts w:cs="Arial"/>
                <w:b w:val="0"/>
              </w:rPr>
              <w:t>or</w:t>
            </w:r>
            <w:r w:rsidRPr="007E0B31">
              <w:rPr>
                <w:rFonts w:cs="Arial"/>
              </w:rPr>
              <w:t xml:space="preserve"> LON</w:t>
            </w:r>
            <w:bookmarkEnd w:id="35"/>
          </w:p>
        </w:tc>
        <w:tc>
          <w:tcPr>
            <w:tcW w:w="6634" w:type="dxa"/>
            <w:gridSpan w:val="2"/>
          </w:tcPr>
          <w:p w14:paraId="116937FB" w14:textId="55A25BAD" w:rsidR="00F81D7C" w:rsidRPr="007E0B31" w:rsidRDefault="00F81D7C" w:rsidP="00F81D7C">
            <w:pPr>
              <w:pStyle w:val="TableArial11"/>
              <w:rPr>
                <w:rFonts w:cs="Arial"/>
              </w:rPr>
            </w:pPr>
            <w:bookmarkStart w:id="36"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36"/>
          </w:p>
          <w:p w14:paraId="0C9542F9" w14:textId="77777777" w:rsidR="00F81D7C" w:rsidRPr="007E0B31" w:rsidRDefault="00F81D7C" w:rsidP="00F81D7C">
            <w:pPr>
              <w:pStyle w:val="TableArial11"/>
              <w:ind w:left="567" w:hanging="567"/>
              <w:rPr>
                <w:rFonts w:cs="Arial"/>
              </w:rPr>
            </w:pPr>
            <w:bookmarkStart w:id="37" w:name="_DV_C36"/>
            <w:r w:rsidRPr="007E0B31">
              <w:rPr>
                <w:rFonts w:cs="Arial"/>
              </w:rPr>
              <w:t>(a)</w:t>
            </w:r>
            <w:r w:rsidRPr="007E0B31">
              <w:rPr>
                <w:rFonts w:cs="Arial"/>
              </w:rPr>
              <w:tab/>
              <w:t xml:space="preserve">with the provisions of the Grid Code specified in the notice, and </w:t>
            </w:r>
            <w:bookmarkEnd w:id="37"/>
          </w:p>
          <w:p w14:paraId="5536F311" w14:textId="77777777" w:rsidR="00F81D7C" w:rsidRPr="007E0B31" w:rsidRDefault="00F81D7C" w:rsidP="00F81D7C">
            <w:pPr>
              <w:pStyle w:val="TableArial11"/>
              <w:ind w:left="567" w:hanging="567"/>
              <w:rPr>
                <w:rFonts w:cs="Arial"/>
              </w:rPr>
            </w:pPr>
            <w:bookmarkStart w:id="38" w:name="_DV_C37"/>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 xml:space="preserve"> ,</w:t>
            </w:r>
            <w:bookmarkEnd w:id="38"/>
          </w:p>
          <w:p w14:paraId="3817BE40" w14:textId="77777777" w:rsidR="00F81D7C" w:rsidRPr="007E0B31" w:rsidRDefault="00F81D7C" w:rsidP="00F81D7C">
            <w:pPr>
              <w:pStyle w:val="TableArial11"/>
              <w:rPr>
                <w:rFonts w:cs="Arial"/>
              </w:rPr>
            </w:pPr>
            <w:bookmarkStart w:id="39" w:name="_DV_C38"/>
            <w:r w:rsidRPr="007E0B31">
              <w:rPr>
                <w:rFonts w:cs="Arial"/>
              </w:rPr>
              <w:t xml:space="preserve">and specifying the </w:t>
            </w:r>
            <w:r w:rsidRPr="007E0B31">
              <w:rPr>
                <w:rFonts w:cs="Arial"/>
                <w:b/>
              </w:rPr>
              <w:t>Unresolved Issues</w:t>
            </w:r>
            <w:r w:rsidRPr="007E0B31">
              <w:rPr>
                <w:rFonts w:cs="Arial"/>
              </w:rPr>
              <w:t xml:space="preserve">. </w:t>
            </w:r>
            <w:bookmarkEnd w:id="39"/>
          </w:p>
        </w:tc>
      </w:tr>
      <w:tr w:rsidR="00F81D7C" w:rsidRPr="007E0B31" w14:paraId="6946C0D5" w14:textId="77777777" w:rsidTr="00766A50">
        <w:trPr>
          <w:cantSplit/>
        </w:trPr>
        <w:tc>
          <w:tcPr>
            <w:tcW w:w="2884" w:type="dxa"/>
          </w:tcPr>
          <w:p w14:paraId="18667BDF" w14:textId="77777777" w:rsidR="00F81D7C" w:rsidRPr="007E0B31" w:rsidRDefault="00F81D7C" w:rsidP="00F81D7C">
            <w:pPr>
              <w:pStyle w:val="Arial11Bold"/>
              <w:rPr>
                <w:rFonts w:cs="Arial"/>
              </w:rPr>
            </w:pPr>
            <w:r w:rsidRPr="007E0B31">
              <w:rPr>
                <w:rFonts w:cs="Arial"/>
              </w:rPr>
              <w:t>Load</w:t>
            </w:r>
          </w:p>
        </w:tc>
        <w:tc>
          <w:tcPr>
            <w:tcW w:w="6634" w:type="dxa"/>
            <w:gridSpan w:val="2"/>
          </w:tcPr>
          <w:p w14:paraId="2EAACB51" w14:textId="77777777" w:rsidR="00F81D7C" w:rsidRPr="007E0B31" w:rsidRDefault="00F81D7C" w:rsidP="00F81D7C">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F81D7C" w:rsidRPr="007E0B31" w14:paraId="4CDF254C" w14:textId="77777777" w:rsidTr="00766A50">
        <w:trPr>
          <w:cantSplit/>
        </w:trPr>
        <w:tc>
          <w:tcPr>
            <w:tcW w:w="2884" w:type="dxa"/>
          </w:tcPr>
          <w:p w14:paraId="5A60A67C" w14:textId="77777777" w:rsidR="00F81D7C" w:rsidRPr="007E0B31" w:rsidRDefault="00F81D7C" w:rsidP="00F81D7C">
            <w:pPr>
              <w:pStyle w:val="Arial11Bold"/>
              <w:rPr>
                <w:rFonts w:cs="Arial"/>
              </w:rPr>
            </w:pPr>
            <w:r w:rsidRPr="007E0B31">
              <w:rPr>
                <w:rFonts w:cs="Arial"/>
              </w:rPr>
              <w:t>Loaded</w:t>
            </w:r>
          </w:p>
        </w:tc>
        <w:tc>
          <w:tcPr>
            <w:tcW w:w="6634" w:type="dxa"/>
            <w:gridSpan w:val="2"/>
          </w:tcPr>
          <w:p w14:paraId="48DFCD98" w14:textId="77777777" w:rsidR="00F81D7C" w:rsidRPr="007E0B31" w:rsidRDefault="00F81D7C" w:rsidP="00F81D7C">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F81D7C" w:rsidRPr="007E0B31" w14:paraId="4482A9A2" w14:textId="77777777" w:rsidTr="00766A50">
        <w:trPr>
          <w:cantSplit/>
        </w:trPr>
        <w:tc>
          <w:tcPr>
            <w:tcW w:w="2884" w:type="dxa"/>
          </w:tcPr>
          <w:p w14:paraId="7CAD6FB9" w14:textId="02710C28" w:rsidR="00F81D7C" w:rsidRPr="00A42C57" w:rsidRDefault="00F81D7C" w:rsidP="00F81D7C">
            <w:pPr>
              <w:pStyle w:val="Arial11Bold"/>
              <w:rPr>
                <w:rFonts w:cs="Arial"/>
              </w:rPr>
            </w:pPr>
            <w:r w:rsidRPr="002510FF">
              <w:rPr>
                <w:rFonts w:cs="Arial"/>
              </w:rPr>
              <w:t>Load Angle</w:t>
            </w:r>
          </w:p>
        </w:tc>
        <w:tc>
          <w:tcPr>
            <w:tcW w:w="6634" w:type="dxa"/>
            <w:gridSpan w:val="2"/>
          </w:tcPr>
          <w:p w14:paraId="24A40C90" w14:textId="45EC0D1C" w:rsidR="00F81D7C" w:rsidRPr="00A42C57" w:rsidRDefault="00F81D7C" w:rsidP="00F81D7C">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F81D7C" w:rsidRPr="007E0B31" w14:paraId="3FF8744F" w14:textId="77777777" w:rsidTr="00766A50">
        <w:trPr>
          <w:cantSplit/>
        </w:trPr>
        <w:tc>
          <w:tcPr>
            <w:tcW w:w="2884" w:type="dxa"/>
          </w:tcPr>
          <w:p w14:paraId="27A6AFB9" w14:textId="77777777" w:rsidR="00F81D7C" w:rsidRPr="007E0B31" w:rsidRDefault="00F81D7C" w:rsidP="00F81D7C">
            <w:pPr>
              <w:pStyle w:val="Arial11Bold"/>
              <w:rPr>
                <w:rFonts w:cs="Arial"/>
              </w:rPr>
            </w:pPr>
            <w:r w:rsidRPr="007E0B31">
              <w:rPr>
                <w:rFonts w:cs="Arial"/>
              </w:rPr>
              <w:t>Load Factor</w:t>
            </w:r>
          </w:p>
        </w:tc>
        <w:tc>
          <w:tcPr>
            <w:tcW w:w="6634" w:type="dxa"/>
            <w:gridSpan w:val="2"/>
          </w:tcPr>
          <w:p w14:paraId="40B02140" w14:textId="77777777" w:rsidR="00F81D7C" w:rsidRPr="007E0B31" w:rsidRDefault="00F81D7C" w:rsidP="00F81D7C">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F81D7C" w:rsidRPr="007E0B31" w14:paraId="0EBC5AE2" w14:textId="77777777" w:rsidTr="00766A50">
        <w:trPr>
          <w:cantSplit/>
        </w:trPr>
        <w:tc>
          <w:tcPr>
            <w:tcW w:w="2884" w:type="dxa"/>
          </w:tcPr>
          <w:p w14:paraId="3992CF4B" w14:textId="77777777" w:rsidR="00F81D7C" w:rsidRPr="007E0B31" w:rsidRDefault="00F81D7C" w:rsidP="00F81D7C">
            <w:pPr>
              <w:pStyle w:val="Arial11Bold"/>
              <w:rPr>
                <w:rFonts w:cs="Arial"/>
              </w:rPr>
            </w:pPr>
            <w:r w:rsidRPr="007E0B31">
              <w:rPr>
                <w:rFonts w:cs="Arial"/>
              </w:rPr>
              <w:t>Load Management Block</w:t>
            </w:r>
          </w:p>
        </w:tc>
        <w:tc>
          <w:tcPr>
            <w:tcW w:w="6634" w:type="dxa"/>
            <w:gridSpan w:val="2"/>
          </w:tcPr>
          <w:p w14:paraId="50274CDB" w14:textId="77777777" w:rsidR="00F81D7C" w:rsidRPr="007E0B31" w:rsidRDefault="00F81D7C" w:rsidP="00F81D7C">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 xml:space="preserve">or other party through the means of radio </w:t>
            </w:r>
            <w:proofErr w:type="spellStart"/>
            <w:r w:rsidRPr="007E0B31">
              <w:rPr>
                <w:rFonts w:cs="Arial"/>
              </w:rPr>
              <w:t>teleswitching</w:t>
            </w:r>
            <w:proofErr w:type="spellEnd"/>
            <w:r w:rsidRPr="007E0B31">
              <w:rPr>
                <w:rFonts w:cs="Arial"/>
              </w:rPr>
              <w:t xml:space="preserve"> or by some other means.</w:t>
            </w:r>
          </w:p>
        </w:tc>
      </w:tr>
      <w:tr w:rsidR="00F81D7C" w:rsidRPr="007E0B31" w14:paraId="53E23EC8" w14:textId="77777777" w:rsidTr="00766A50">
        <w:trPr>
          <w:cantSplit/>
        </w:trPr>
        <w:tc>
          <w:tcPr>
            <w:tcW w:w="2884" w:type="dxa"/>
          </w:tcPr>
          <w:p w14:paraId="6AF74419" w14:textId="77777777" w:rsidR="00F81D7C" w:rsidRPr="002A73E9" w:rsidRDefault="00F81D7C" w:rsidP="00F81D7C">
            <w:pPr>
              <w:pStyle w:val="Arial11Bold"/>
              <w:rPr>
                <w:highlight w:val="yellow"/>
              </w:rPr>
            </w:pPr>
            <w:r w:rsidRPr="00D66468">
              <w:rPr>
                <w:rFonts w:cs="Arial"/>
              </w:rPr>
              <w:t>Local Joint Restoration Plan</w:t>
            </w:r>
            <w:r w:rsidRPr="00B27414">
              <w:rPr>
                <w:rFonts w:cs="Arial"/>
              </w:rPr>
              <w:t xml:space="preserve"> </w:t>
            </w:r>
          </w:p>
        </w:tc>
        <w:tc>
          <w:tcPr>
            <w:tcW w:w="6634" w:type="dxa"/>
            <w:gridSpan w:val="2"/>
          </w:tcPr>
          <w:p w14:paraId="61DD5BE2" w14:textId="5683D6BA" w:rsidR="00F81D7C" w:rsidRPr="00432DAF" w:rsidRDefault="00F81D7C" w:rsidP="00D31786">
            <w:pPr>
              <w:pStyle w:val="Default"/>
              <w:spacing w:before="120" w:after="120" w:line="264" w:lineRule="auto"/>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of </w:t>
            </w:r>
            <w:r w:rsidRPr="00432DAF">
              <w:rPr>
                <w:b/>
                <w:bCs/>
                <w:sz w:val="20"/>
                <w:szCs w:val="20"/>
              </w:rPr>
              <w:t>Top Up Restoration Plant</w:t>
            </w:r>
            <w:r w:rsidRPr="00432DAF">
              <w:rPr>
                <w:sz w:val="20"/>
                <w:szCs w:val="20"/>
              </w:rPr>
              <w:t>.</w:t>
            </w:r>
          </w:p>
          <w:p w14:paraId="3235C563" w14:textId="5CCBEE96" w:rsidR="00F81D7C" w:rsidRPr="002A73E9" w:rsidRDefault="00F81D7C" w:rsidP="00981D6C">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F81D7C" w:rsidRPr="007E0B31" w14:paraId="74F6FA25" w14:textId="77777777" w:rsidTr="00766A50">
        <w:trPr>
          <w:cantSplit/>
        </w:trPr>
        <w:tc>
          <w:tcPr>
            <w:tcW w:w="2884" w:type="dxa"/>
          </w:tcPr>
          <w:p w14:paraId="298F5400" w14:textId="77777777" w:rsidR="00F81D7C" w:rsidRPr="007E0B31" w:rsidRDefault="00F81D7C" w:rsidP="00F81D7C">
            <w:pPr>
              <w:pStyle w:val="Arial11Bold"/>
              <w:rPr>
                <w:rFonts w:cs="Arial"/>
              </w:rPr>
            </w:pPr>
            <w:r w:rsidRPr="007E0B31">
              <w:rPr>
                <w:rFonts w:cs="Arial"/>
              </w:rPr>
              <w:t>Local Safety Instructions</w:t>
            </w:r>
          </w:p>
        </w:tc>
        <w:tc>
          <w:tcPr>
            <w:tcW w:w="6634" w:type="dxa"/>
            <w:gridSpan w:val="2"/>
          </w:tcPr>
          <w:p w14:paraId="7A965991" w14:textId="52A45536" w:rsidR="00F81D7C" w:rsidRPr="007E0B31" w:rsidRDefault="00567A01" w:rsidP="00F81D7C">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F81D7C" w:rsidRPr="007E0B31" w14:paraId="77B1C1F3" w14:textId="77777777" w:rsidTr="00766A50">
        <w:trPr>
          <w:cantSplit/>
        </w:trPr>
        <w:tc>
          <w:tcPr>
            <w:tcW w:w="2884" w:type="dxa"/>
          </w:tcPr>
          <w:p w14:paraId="41E761FD" w14:textId="77777777" w:rsidR="00F81D7C" w:rsidRPr="007E0B31" w:rsidRDefault="00F81D7C" w:rsidP="00F81D7C">
            <w:pPr>
              <w:pStyle w:val="Arial11Bold"/>
              <w:rPr>
                <w:rFonts w:cs="Arial"/>
              </w:rPr>
            </w:pPr>
            <w:r w:rsidRPr="007E0B31">
              <w:rPr>
                <w:rFonts w:cs="Arial"/>
              </w:rPr>
              <w:t>Local Switching Procedure</w:t>
            </w:r>
          </w:p>
        </w:tc>
        <w:tc>
          <w:tcPr>
            <w:tcW w:w="6634" w:type="dxa"/>
            <w:gridSpan w:val="2"/>
          </w:tcPr>
          <w:p w14:paraId="64A70D2F" w14:textId="77777777" w:rsidR="00F81D7C" w:rsidRPr="007E0B31" w:rsidRDefault="00F81D7C" w:rsidP="00F81D7C">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F81D7C" w:rsidRPr="007E0B31" w14:paraId="4247B2A6" w14:textId="77777777" w:rsidTr="00766A50">
        <w:trPr>
          <w:cantSplit/>
        </w:trPr>
        <w:tc>
          <w:tcPr>
            <w:tcW w:w="2884" w:type="dxa"/>
          </w:tcPr>
          <w:p w14:paraId="796A8D79" w14:textId="77777777" w:rsidR="00F81D7C" w:rsidRPr="007E0B31" w:rsidRDefault="00F81D7C" w:rsidP="00F81D7C">
            <w:pPr>
              <w:pStyle w:val="Arial11Bold"/>
              <w:rPr>
                <w:rFonts w:cs="Arial"/>
              </w:rPr>
            </w:pPr>
            <w:r w:rsidRPr="007E0B31">
              <w:rPr>
                <w:rFonts w:cs="Arial"/>
              </w:rPr>
              <w:lastRenderedPageBreak/>
              <w:t xml:space="preserve">Localised Negative Reserve Active Power Margin </w:t>
            </w:r>
            <w:r w:rsidRPr="007E0B31">
              <w:rPr>
                <w:rFonts w:cs="Arial"/>
                <w:b w:val="0"/>
              </w:rPr>
              <w:t>or</w:t>
            </w:r>
            <w:r w:rsidRPr="007E0B31">
              <w:rPr>
                <w:rFonts w:cs="Arial"/>
              </w:rPr>
              <w:t xml:space="preserve"> Localised NRAPM</w:t>
            </w:r>
          </w:p>
        </w:tc>
        <w:tc>
          <w:tcPr>
            <w:tcW w:w="6634" w:type="dxa"/>
            <w:gridSpan w:val="2"/>
          </w:tcPr>
          <w:p w14:paraId="07C24117" w14:textId="38BE9922" w:rsidR="00F81D7C" w:rsidRPr="007E0B31" w:rsidRDefault="00F81D7C" w:rsidP="00F81D7C">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F81D7C" w:rsidRPr="007E0B31" w14:paraId="7AF5C5F6" w14:textId="77777777" w:rsidTr="00766A50">
        <w:trPr>
          <w:cantSplit/>
        </w:trPr>
        <w:tc>
          <w:tcPr>
            <w:tcW w:w="2884" w:type="dxa"/>
          </w:tcPr>
          <w:p w14:paraId="539D52FC" w14:textId="77777777" w:rsidR="00F81D7C" w:rsidRPr="007E0B31" w:rsidRDefault="00F81D7C" w:rsidP="00F81D7C">
            <w:pPr>
              <w:pStyle w:val="Arial11Bold"/>
              <w:rPr>
                <w:rFonts w:cs="Arial"/>
              </w:rPr>
            </w:pPr>
            <w:r w:rsidRPr="007E0B31">
              <w:rPr>
                <w:rFonts w:cs="Arial"/>
              </w:rPr>
              <w:t>Location</w:t>
            </w:r>
          </w:p>
        </w:tc>
        <w:tc>
          <w:tcPr>
            <w:tcW w:w="6634" w:type="dxa"/>
            <w:gridSpan w:val="2"/>
          </w:tcPr>
          <w:p w14:paraId="55856EBA" w14:textId="77777777" w:rsidR="00F81D7C" w:rsidRPr="007E0B31" w:rsidRDefault="00F81D7C" w:rsidP="00F81D7C">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F81D7C" w:rsidRPr="007E0B31" w14:paraId="0E4BDD8F" w14:textId="77777777" w:rsidTr="00766A50">
        <w:trPr>
          <w:cantSplit/>
        </w:trPr>
        <w:tc>
          <w:tcPr>
            <w:tcW w:w="2884" w:type="dxa"/>
          </w:tcPr>
          <w:p w14:paraId="41B859E4" w14:textId="77777777" w:rsidR="00F81D7C" w:rsidRPr="007E0B31" w:rsidRDefault="00F81D7C" w:rsidP="00F81D7C">
            <w:pPr>
              <w:pStyle w:val="Arial11Bold"/>
              <w:rPr>
                <w:rFonts w:cs="Arial"/>
              </w:rPr>
            </w:pPr>
            <w:r w:rsidRPr="007E0B31">
              <w:rPr>
                <w:rFonts w:cs="Arial"/>
              </w:rPr>
              <w:t>Locked</w:t>
            </w:r>
          </w:p>
        </w:tc>
        <w:tc>
          <w:tcPr>
            <w:tcW w:w="6634" w:type="dxa"/>
            <w:gridSpan w:val="2"/>
          </w:tcPr>
          <w:p w14:paraId="585D4C7B" w14:textId="77777777" w:rsidR="00F81D7C" w:rsidRPr="007E0B31" w:rsidRDefault="00F81D7C" w:rsidP="00F81D7C">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F81D7C" w:rsidRPr="007E0B31" w14:paraId="57EA3F5C" w14:textId="77777777" w:rsidTr="00766A50">
        <w:trPr>
          <w:cantSplit/>
        </w:trPr>
        <w:tc>
          <w:tcPr>
            <w:tcW w:w="2884" w:type="dxa"/>
          </w:tcPr>
          <w:p w14:paraId="0F7F6662" w14:textId="77777777" w:rsidR="00F81D7C" w:rsidRPr="007E0B31" w:rsidRDefault="00F81D7C" w:rsidP="00F81D7C">
            <w:pPr>
              <w:pStyle w:val="Arial11Bold"/>
              <w:rPr>
                <w:rFonts w:cs="Arial"/>
              </w:rPr>
            </w:pPr>
            <w:r w:rsidRPr="007E0B31">
              <w:rPr>
                <w:rFonts w:cs="Arial"/>
              </w:rPr>
              <w:t>Locking</w:t>
            </w:r>
          </w:p>
        </w:tc>
        <w:tc>
          <w:tcPr>
            <w:tcW w:w="6634" w:type="dxa"/>
            <w:gridSpan w:val="2"/>
          </w:tcPr>
          <w:p w14:paraId="25877041" w14:textId="77777777" w:rsidR="00F81D7C" w:rsidRPr="007E0B31" w:rsidRDefault="00F81D7C" w:rsidP="00F81D7C">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1D0F41" w:rsidRPr="007E0B31" w14:paraId="0E3308A0" w14:textId="77777777" w:rsidTr="002A1659">
        <w:trPr>
          <w:cantSplit/>
        </w:trPr>
        <w:tc>
          <w:tcPr>
            <w:tcW w:w="2884" w:type="dxa"/>
          </w:tcPr>
          <w:p w14:paraId="254CF53B" w14:textId="34520FA7" w:rsidR="001D0F41" w:rsidRPr="007E0B31" w:rsidRDefault="001D0F41" w:rsidP="001D0F41">
            <w:pPr>
              <w:pStyle w:val="Arial11Bold"/>
              <w:rPr>
                <w:rFonts w:cs="Arial"/>
              </w:rPr>
            </w:pPr>
            <w:r w:rsidRPr="00513343">
              <w:t>London Court of International Arbitration</w:t>
            </w:r>
          </w:p>
        </w:tc>
        <w:tc>
          <w:tcPr>
            <w:tcW w:w="6634" w:type="dxa"/>
            <w:gridSpan w:val="2"/>
          </w:tcPr>
          <w:p w14:paraId="1468A949" w14:textId="66EC3550" w:rsidR="001D0F41" w:rsidRPr="007E0B31" w:rsidRDefault="00AA1E5A" w:rsidP="001D0F41">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F81D7C" w:rsidRPr="007E0B31" w14:paraId="05FD6AF9" w14:textId="77777777" w:rsidTr="00766A50">
        <w:trPr>
          <w:cantSplit/>
        </w:trPr>
        <w:tc>
          <w:tcPr>
            <w:tcW w:w="2884" w:type="dxa"/>
          </w:tcPr>
          <w:p w14:paraId="508D8CC7" w14:textId="77777777" w:rsidR="00F81D7C" w:rsidRPr="007E0B31" w:rsidRDefault="00F81D7C" w:rsidP="00F81D7C">
            <w:pPr>
              <w:pStyle w:val="Arial11Bold"/>
              <w:rPr>
                <w:rFonts w:cs="Arial"/>
              </w:rPr>
            </w:pPr>
            <w:r w:rsidRPr="007E0B31">
              <w:rPr>
                <w:rFonts w:cs="Arial"/>
              </w:rPr>
              <w:t>Low Frequency Relay</w:t>
            </w:r>
          </w:p>
        </w:tc>
        <w:tc>
          <w:tcPr>
            <w:tcW w:w="6634" w:type="dxa"/>
            <w:gridSpan w:val="2"/>
          </w:tcPr>
          <w:p w14:paraId="615E9EC2" w14:textId="77777777" w:rsidR="00F81D7C" w:rsidRPr="007E0B31" w:rsidRDefault="00F81D7C" w:rsidP="00F81D7C">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F81D7C" w:rsidRPr="007E0B31" w14:paraId="3E4531E5" w14:textId="77777777" w:rsidTr="00766A50">
        <w:trPr>
          <w:cantSplit/>
        </w:trPr>
        <w:tc>
          <w:tcPr>
            <w:tcW w:w="2884" w:type="dxa"/>
          </w:tcPr>
          <w:p w14:paraId="65FD748C" w14:textId="77777777" w:rsidR="00F81D7C" w:rsidRPr="007E0B31" w:rsidRDefault="00F81D7C" w:rsidP="00F81D7C">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gridSpan w:val="2"/>
          </w:tcPr>
          <w:p w14:paraId="476D1180" w14:textId="18053ADE" w:rsidR="00F81D7C" w:rsidRPr="007E0B31" w:rsidRDefault="00F81D7C" w:rsidP="00F81D7C">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w:t>
            </w:r>
            <w:r w:rsidR="001B6507">
              <w:rPr>
                <w:rFonts w:cs="Arial"/>
              </w:rPr>
              <w:t>V</w:t>
            </w:r>
            <w:r w:rsidRPr="007E0B31">
              <w:rPr>
                <w:rFonts w:cs="Arial"/>
              </w:rPr>
              <w:t xml:space="preserve">. For </w:t>
            </w:r>
            <w:r w:rsidRPr="007E0B31">
              <w:rPr>
                <w:rFonts w:cs="Arial"/>
                <w:b/>
              </w:rPr>
              <w:t>Scottish Transmission Systems</w:t>
            </w:r>
            <w:r w:rsidRPr="007E0B31">
              <w:rPr>
                <w:rFonts w:cs="Arial"/>
              </w:rPr>
              <w:t xml:space="preserve">, a voltage exceeding 50 </w:t>
            </w:r>
            <w:r w:rsidR="001B6507">
              <w:rPr>
                <w:rFonts w:cs="Arial"/>
              </w:rPr>
              <w:t>V</w:t>
            </w:r>
            <w:r w:rsidRPr="007E0B31">
              <w:rPr>
                <w:rFonts w:cs="Arial"/>
              </w:rPr>
              <w:t xml:space="preserve"> but not exceeding 1000 </w:t>
            </w:r>
            <w:r w:rsidR="001B6507">
              <w:rPr>
                <w:rFonts w:cs="Arial"/>
              </w:rPr>
              <w:t>V</w:t>
            </w:r>
            <w:r w:rsidRPr="007E0B31">
              <w:rPr>
                <w:rFonts w:cs="Arial"/>
              </w:rPr>
              <w:t>.</w:t>
            </w:r>
          </w:p>
        </w:tc>
      </w:tr>
      <w:tr w:rsidR="00F81D7C" w:rsidRPr="007E0B31" w14:paraId="1231D50D" w14:textId="77777777" w:rsidTr="00766A50">
        <w:trPr>
          <w:cantSplit/>
        </w:trPr>
        <w:tc>
          <w:tcPr>
            <w:tcW w:w="2884" w:type="dxa"/>
          </w:tcPr>
          <w:p w14:paraId="7F97E239" w14:textId="77777777" w:rsidR="00F81D7C" w:rsidRPr="007E0B31" w:rsidRDefault="00F81D7C" w:rsidP="00F81D7C">
            <w:pPr>
              <w:pStyle w:val="Arial11Bold"/>
              <w:rPr>
                <w:rFonts w:cs="Arial"/>
              </w:rPr>
            </w:pPr>
            <w:r w:rsidRPr="007E0B31">
              <w:rPr>
                <w:rFonts w:cs="Arial"/>
              </w:rPr>
              <w:t>LV Side of the Offshore Platform</w:t>
            </w:r>
          </w:p>
        </w:tc>
        <w:tc>
          <w:tcPr>
            <w:tcW w:w="6634" w:type="dxa"/>
            <w:gridSpan w:val="2"/>
          </w:tcPr>
          <w:p w14:paraId="00CEA237" w14:textId="670FF830" w:rsidR="00F81D7C" w:rsidRPr="007E0B31" w:rsidRDefault="00F81D7C" w:rsidP="00F81D7C">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w:t>
            </w:r>
            <w:r w:rsidR="001B6507">
              <w:rPr>
                <w:rFonts w:cs="Arial"/>
              </w:rPr>
              <w:t xml:space="preserve"> </w:t>
            </w:r>
            <w:r w:rsidRPr="007E0B31">
              <w:rPr>
                <w:rFonts w:cs="Arial"/>
              </w:rPr>
              <w:t xml:space="preserve">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F81D7C" w:rsidRPr="007E0B31" w14:paraId="43E02C23" w14:textId="77777777" w:rsidTr="00766A50">
        <w:trPr>
          <w:cantSplit/>
        </w:trPr>
        <w:tc>
          <w:tcPr>
            <w:tcW w:w="2884" w:type="dxa"/>
          </w:tcPr>
          <w:p w14:paraId="149BA9AB" w14:textId="77777777" w:rsidR="00F81D7C" w:rsidRPr="007E0B31" w:rsidRDefault="00F81D7C" w:rsidP="00F81D7C">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gridSpan w:val="2"/>
          </w:tcPr>
          <w:p w14:paraId="32C8C795" w14:textId="20E0653A"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F81D7C"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F81D7C" w:rsidRPr="00745344" w:rsidRDefault="00F81D7C" w:rsidP="00D31786">
            <w:pPr>
              <w:pStyle w:val="Level1Text"/>
              <w:tabs>
                <w:tab w:val="left" w:pos="0"/>
              </w:tabs>
              <w:spacing w:before="120"/>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is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F81D7C" w:rsidRPr="007E0B31" w14:paraId="29A17BF0" w14:textId="77777777" w:rsidTr="00766A50">
        <w:trPr>
          <w:cantSplit/>
        </w:trPr>
        <w:tc>
          <w:tcPr>
            <w:tcW w:w="2884" w:type="dxa"/>
          </w:tcPr>
          <w:p w14:paraId="0A0A0725" w14:textId="77777777" w:rsidR="00F81D7C" w:rsidRPr="007E0B31" w:rsidRDefault="00F81D7C" w:rsidP="00F81D7C">
            <w:pPr>
              <w:pStyle w:val="Arial11Bold"/>
              <w:rPr>
                <w:rFonts w:cs="Arial"/>
              </w:rPr>
            </w:pPr>
            <w:r w:rsidRPr="007E0B31">
              <w:rPr>
                <w:rFonts w:cs="Arial"/>
              </w:rPr>
              <w:t>Main Protection</w:t>
            </w:r>
          </w:p>
        </w:tc>
        <w:tc>
          <w:tcPr>
            <w:tcW w:w="6634" w:type="dxa"/>
            <w:gridSpan w:val="2"/>
          </w:tcPr>
          <w:p w14:paraId="3DC0D468" w14:textId="77777777" w:rsidR="00F81D7C" w:rsidRPr="007E0B31" w:rsidRDefault="00F81D7C" w:rsidP="00F81D7C">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F81D7C" w:rsidRPr="007E0B31" w14:paraId="76CC7C36" w14:textId="77777777" w:rsidTr="00766A50">
        <w:trPr>
          <w:cantSplit/>
        </w:trPr>
        <w:tc>
          <w:tcPr>
            <w:tcW w:w="2884" w:type="dxa"/>
          </w:tcPr>
          <w:p w14:paraId="331C7E14" w14:textId="380252E6" w:rsidR="00F81D7C" w:rsidRPr="007E0B31" w:rsidRDefault="00F81D7C" w:rsidP="00F81D7C">
            <w:pPr>
              <w:pStyle w:val="Arial11Bold"/>
              <w:rPr>
                <w:rFonts w:cs="Arial"/>
              </w:rPr>
            </w:pPr>
            <w:bookmarkStart w:id="40" w:name="_DV_C39"/>
            <w:r w:rsidRPr="007E0B31">
              <w:rPr>
                <w:rFonts w:cs="Arial"/>
              </w:rPr>
              <w:t>Manufacturer’s Data &amp; Performance Report</w:t>
            </w:r>
            <w:bookmarkEnd w:id="40"/>
          </w:p>
        </w:tc>
        <w:tc>
          <w:tcPr>
            <w:tcW w:w="6634" w:type="dxa"/>
            <w:gridSpan w:val="2"/>
          </w:tcPr>
          <w:p w14:paraId="671DA193" w14:textId="02EFD935" w:rsidR="00F81D7C" w:rsidRPr="007E0B31" w:rsidRDefault="00F81D7C" w:rsidP="00F81D7C">
            <w:pPr>
              <w:pStyle w:val="TableArial11"/>
              <w:rPr>
                <w:rFonts w:cs="Arial"/>
              </w:rPr>
            </w:pPr>
            <w:bookmarkStart w:id="41"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41"/>
          </w:p>
        </w:tc>
      </w:tr>
      <w:tr w:rsidR="00F81D7C" w:rsidRPr="007E0B31" w14:paraId="0E2893AA" w14:textId="77777777" w:rsidTr="00766A50">
        <w:trPr>
          <w:cantSplit/>
        </w:trPr>
        <w:tc>
          <w:tcPr>
            <w:tcW w:w="2884" w:type="dxa"/>
          </w:tcPr>
          <w:p w14:paraId="1DC60E78" w14:textId="77777777" w:rsidR="00F81D7C" w:rsidRPr="007E0B31" w:rsidRDefault="00F81D7C" w:rsidP="00F81D7C">
            <w:pPr>
              <w:pStyle w:val="Arial11Bold"/>
              <w:rPr>
                <w:rFonts w:cs="Arial"/>
              </w:rPr>
            </w:pPr>
            <w:r w:rsidRPr="007E0B31">
              <w:rPr>
                <w:rStyle w:val="DeltaViewInsertion"/>
                <w:rFonts w:cs="Arial"/>
                <w:color w:val="auto"/>
                <w:u w:val="none"/>
              </w:rPr>
              <w:lastRenderedPageBreak/>
              <w:t>Manufacturer’s Test Certificates</w:t>
            </w:r>
          </w:p>
        </w:tc>
        <w:tc>
          <w:tcPr>
            <w:tcW w:w="6634" w:type="dxa"/>
            <w:gridSpan w:val="2"/>
          </w:tcPr>
          <w:p w14:paraId="5225C5F8" w14:textId="62624DB0" w:rsidR="00F81D7C" w:rsidRPr="007E0B31" w:rsidRDefault="00F81D7C" w:rsidP="00F81D7C">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F81D7C" w:rsidRPr="007E0B31" w14:paraId="0E3E88D3" w14:textId="77777777" w:rsidTr="00766A50">
        <w:trPr>
          <w:cantSplit/>
        </w:trPr>
        <w:tc>
          <w:tcPr>
            <w:tcW w:w="2884" w:type="dxa"/>
          </w:tcPr>
          <w:p w14:paraId="45B588B2" w14:textId="77777777" w:rsidR="00F81D7C" w:rsidRPr="007E0B31" w:rsidRDefault="00F81D7C" w:rsidP="00F81D7C">
            <w:pPr>
              <w:pStyle w:val="Arial11Bold"/>
              <w:rPr>
                <w:rFonts w:cs="Arial"/>
              </w:rPr>
            </w:pPr>
            <w:r w:rsidRPr="007E0B31">
              <w:rPr>
                <w:rFonts w:cs="Arial"/>
              </w:rPr>
              <w:t>Market Operation Data Interface System (MODIS)</w:t>
            </w:r>
          </w:p>
        </w:tc>
        <w:tc>
          <w:tcPr>
            <w:tcW w:w="6634" w:type="dxa"/>
            <w:gridSpan w:val="2"/>
          </w:tcPr>
          <w:p w14:paraId="6049E762" w14:textId="5373A31D" w:rsidR="00F81D7C" w:rsidRPr="007E0B31" w:rsidRDefault="00F81D7C" w:rsidP="00F81D7C">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F81D7C" w:rsidRPr="007E0B31" w14:paraId="2E9600F6" w14:textId="77777777" w:rsidTr="00766A50">
        <w:trPr>
          <w:cantSplit/>
        </w:trPr>
        <w:tc>
          <w:tcPr>
            <w:tcW w:w="2884" w:type="dxa"/>
          </w:tcPr>
          <w:p w14:paraId="1013C18D" w14:textId="77777777" w:rsidR="00F81D7C" w:rsidRPr="007E0B31" w:rsidRDefault="00F81D7C" w:rsidP="00F81D7C">
            <w:pPr>
              <w:pStyle w:val="Arial11Bold"/>
              <w:rPr>
                <w:rFonts w:cs="Arial"/>
              </w:rPr>
            </w:pPr>
            <w:r w:rsidRPr="007E0B31">
              <w:rPr>
                <w:rFonts w:cs="Arial"/>
              </w:rPr>
              <w:t>Market Suspension Threshold</w:t>
            </w:r>
          </w:p>
        </w:tc>
        <w:tc>
          <w:tcPr>
            <w:tcW w:w="6634" w:type="dxa"/>
            <w:gridSpan w:val="2"/>
          </w:tcPr>
          <w:p w14:paraId="60F4E8DB" w14:textId="77777777" w:rsidR="00F81D7C" w:rsidRPr="007E0B31" w:rsidRDefault="00F81D7C" w:rsidP="00F81D7C">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F81D7C" w:rsidRPr="007E0B31" w14:paraId="1F49614C" w14:textId="77777777" w:rsidTr="00766A50">
        <w:trPr>
          <w:cantSplit/>
        </w:trPr>
        <w:tc>
          <w:tcPr>
            <w:tcW w:w="2884" w:type="dxa"/>
          </w:tcPr>
          <w:p w14:paraId="4BAFAA51" w14:textId="77777777" w:rsidR="00F81D7C" w:rsidRPr="007E0B31" w:rsidRDefault="00F81D7C" w:rsidP="00F81D7C">
            <w:pPr>
              <w:pStyle w:val="Arial11Bold"/>
              <w:rPr>
                <w:rFonts w:cs="Arial"/>
              </w:rPr>
            </w:pPr>
            <w:r w:rsidRPr="007E0B31">
              <w:rPr>
                <w:rFonts w:cs="Arial"/>
              </w:rPr>
              <w:t>Material Effect</w:t>
            </w:r>
          </w:p>
        </w:tc>
        <w:tc>
          <w:tcPr>
            <w:tcW w:w="6634" w:type="dxa"/>
            <w:gridSpan w:val="2"/>
          </w:tcPr>
          <w:p w14:paraId="2D25D42C" w14:textId="75DA23D5" w:rsidR="00F81D7C" w:rsidRPr="007E0B31" w:rsidRDefault="00F81D7C" w:rsidP="00F81D7C">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F81D7C" w:rsidRPr="007E0B31" w14:paraId="4FE4892A" w14:textId="77777777" w:rsidTr="00766A50">
        <w:trPr>
          <w:cantSplit/>
        </w:trPr>
        <w:tc>
          <w:tcPr>
            <w:tcW w:w="2884" w:type="dxa"/>
          </w:tcPr>
          <w:p w14:paraId="5D2654C2" w14:textId="77777777" w:rsidR="00F81D7C" w:rsidRPr="007E0B31" w:rsidRDefault="00F81D7C" w:rsidP="00F81D7C">
            <w:pPr>
              <w:pStyle w:val="Arial11Bold"/>
              <w:rPr>
                <w:rFonts w:cs="Arial"/>
              </w:rPr>
            </w:pPr>
            <w:r w:rsidRPr="007E0B31">
              <w:rPr>
                <w:rFonts w:cs="Arial"/>
              </w:rPr>
              <w:t>Materially Affected Party</w:t>
            </w:r>
          </w:p>
        </w:tc>
        <w:tc>
          <w:tcPr>
            <w:tcW w:w="6634" w:type="dxa"/>
            <w:gridSpan w:val="2"/>
          </w:tcPr>
          <w:p w14:paraId="228E8081" w14:textId="77777777" w:rsidR="00F81D7C" w:rsidRPr="007E0B31" w:rsidRDefault="00F81D7C" w:rsidP="00F81D7C">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A85CAA" w:rsidRPr="007E0B31" w14:paraId="3638B3C0" w14:textId="77777777" w:rsidTr="00766A50">
        <w:trPr>
          <w:cantSplit/>
        </w:trPr>
        <w:tc>
          <w:tcPr>
            <w:tcW w:w="2884" w:type="dxa"/>
          </w:tcPr>
          <w:p w14:paraId="4FC2CE0A" w14:textId="1A4C930C" w:rsidR="00A85CAA" w:rsidRPr="007E0B31" w:rsidRDefault="00A85CAA" w:rsidP="00A85CAA">
            <w:pPr>
              <w:pStyle w:val="Arial11Bold"/>
              <w:rPr>
                <w:rFonts w:cs="Arial"/>
              </w:rPr>
            </w:pPr>
            <w:r w:rsidRPr="00631606">
              <w:rPr>
                <w:rFonts w:cs="Arial"/>
              </w:rPr>
              <w:t>Maximum Delivery Offer (MDO)</w:t>
            </w:r>
          </w:p>
        </w:tc>
        <w:tc>
          <w:tcPr>
            <w:tcW w:w="6634" w:type="dxa"/>
            <w:gridSpan w:val="2"/>
          </w:tcPr>
          <w:p w14:paraId="7F673A68" w14:textId="06B1F5F9" w:rsidR="00A85CAA" w:rsidRPr="007E0B31" w:rsidRDefault="00A85CAA" w:rsidP="00A85CAA">
            <w:pPr>
              <w:pStyle w:val="TableArial11"/>
              <w:rPr>
                <w:rFonts w:cs="Arial"/>
              </w:rPr>
            </w:pPr>
            <w:r>
              <w:rPr>
                <w:rFonts w:cs="Arial"/>
              </w:rPr>
              <w:t xml:space="preserve">As defined in BC1.A.1.5 </w:t>
            </w:r>
            <w:r w:rsidRPr="00371BD9">
              <w:rPr>
                <w:rFonts w:cs="Arial"/>
                <w:b/>
                <w:bCs/>
              </w:rPr>
              <w:t>Dynamic Parameters</w:t>
            </w:r>
            <w:r w:rsidRPr="00371BD9">
              <w:rPr>
                <w:rFonts w:cs="Arial"/>
              </w:rPr>
              <w:t>.</w:t>
            </w:r>
          </w:p>
        </w:tc>
      </w:tr>
      <w:tr w:rsidR="00A85CAA" w:rsidRPr="007E0B31" w14:paraId="5F927232" w14:textId="77777777" w:rsidTr="00766A50">
        <w:trPr>
          <w:cantSplit/>
        </w:trPr>
        <w:tc>
          <w:tcPr>
            <w:tcW w:w="2884" w:type="dxa"/>
          </w:tcPr>
          <w:p w14:paraId="35FFC7D7" w14:textId="7436174A" w:rsidR="00A85CAA" w:rsidRPr="007E0B31" w:rsidRDefault="00A85CAA" w:rsidP="00A85CAA">
            <w:pPr>
              <w:pStyle w:val="Arial11Bold"/>
              <w:rPr>
                <w:rFonts w:cs="Arial"/>
              </w:rPr>
            </w:pPr>
            <w:r>
              <w:rPr>
                <w:rFonts w:cs="Arial"/>
              </w:rPr>
              <w:t>Maximum Delivery Bid (MDB)</w:t>
            </w:r>
          </w:p>
        </w:tc>
        <w:tc>
          <w:tcPr>
            <w:tcW w:w="6634" w:type="dxa"/>
            <w:gridSpan w:val="2"/>
          </w:tcPr>
          <w:p w14:paraId="30A25B39" w14:textId="5A2856CF" w:rsidR="00A85CAA" w:rsidRPr="007E0B31" w:rsidRDefault="00A85CAA" w:rsidP="00A85CAA">
            <w:pPr>
              <w:pStyle w:val="TableArial11"/>
              <w:rPr>
                <w:rFonts w:cs="Arial"/>
              </w:rPr>
            </w:pPr>
            <w:r>
              <w:rPr>
                <w:rFonts w:cs="Arial"/>
              </w:rPr>
              <w:t xml:space="preserve">As defined in BC1.A.1.5 </w:t>
            </w:r>
            <w:r w:rsidRPr="00B74368">
              <w:rPr>
                <w:rFonts w:cs="Arial"/>
                <w:b/>
                <w:bCs/>
              </w:rPr>
              <w:t>Dynamic Parameters</w:t>
            </w:r>
            <w:r w:rsidRPr="00371BD9">
              <w:rPr>
                <w:rFonts w:cs="Arial"/>
              </w:rPr>
              <w:t>.</w:t>
            </w:r>
          </w:p>
        </w:tc>
      </w:tr>
      <w:tr w:rsidR="00F81D7C" w:rsidRPr="007E0B31" w14:paraId="21849F19" w14:textId="77777777" w:rsidTr="00766A50">
        <w:trPr>
          <w:cantSplit/>
        </w:trPr>
        <w:tc>
          <w:tcPr>
            <w:tcW w:w="2884" w:type="dxa"/>
          </w:tcPr>
          <w:p w14:paraId="3DA54DDA" w14:textId="1AE4917A" w:rsidR="00F81D7C" w:rsidRPr="007E0B31" w:rsidRDefault="00F81D7C" w:rsidP="00F81D7C">
            <w:pPr>
              <w:pStyle w:val="Arial11Bold"/>
              <w:rPr>
                <w:rFonts w:cs="Arial"/>
              </w:rPr>
            </w:pPr>
            <w:r w:rsidRPr="005C20E3">
              <w:rPr>
                <w:color w:val="000000" w:themeColor="text1"/>
              </w:rPr>
              <w:t>Maximum Export Capability</w:t>
            </w:r>
          </w:p>
        </w:tc>
        <w:tc>
          <w:tcPr>
            <w:tcW w:w="6634" w:type="dxa"/>
            <w:gridSpan w:val="2"/>
          </w:tcPr>
          <w:p w14:paraId="09A88861" w14:textId="6FF8BD00" w:rsidR="00F81D7C" w:rsidRPr="007E0B31" w:rsidRDefault="00F81D7C" w:rsidP="00F81D7C">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F81D7C" w:rsidRPr="007E0B31" w14:paraId="08244F89" w14:textId="77777777" w:rsidTr="00766A50">
        <w:trPr>
          <w:cantSplit/>
        </w:trPr>
        <w:tc>
          <w:tcPr>
            <w:tcW w:w="2884" w:type="dxa"/>
          </w:tcPr>
          <w:p w14:paraId="0D6EE1DC" w14:textId="77777777" w:rsidR="00F81D7C" w:rsidRPr="007E0B31" w:rsidRDefault="00F81D7C" w:rsidP="00F81D7C">
            <w:pPr>
              <w:pStyle w:val="Arial11Bold"/>
              <w:rPr>
                <w:rFonts w:cs="Arial"/>
                <w:highlight w:val="green"/>
              </w:rPr>
            </w:pPr>
            <w:r w:rsidRPr="007E0B31">
              <w:rPr>
                <w:rFonts w:cs="Arial"/>
              </w:rPr>
              <w:t>Maximum Export Capacity</w:t>
            </w:r>
          </w:p>
        </w:tc>
        <w:tc>
          <w:tcPr>
            <w:tcW w:w="6634" w:type="dxa"/>
            <w:gridSpan w:val="2"/>
          </w:tcPr>
          <w:p w14:paraId="71DB60FA" w14:textId="77777777" w:rsidR="00F81D7C" w:rsidRPr="007E0B31" w:rsidRDefault="00F81D7C" w:rsidP="00F81D7C">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F81D7C" w:rsidRPr="007E0B31" w14:paraId="0948B47C" w14:textId="77777777" w:rsidTr="00766A50">
        <w:trPr>
          <w:cantSplit/>
        </w:trPr>
        <w:tc>
          <w:tcPr>
            <w:tcW w:w="2884" w:type="dxa"/>
          </w:tcPr>
          <w:p w14:paraId="740BDFDB" w14:textId="77777777" w:rsidR="00F81D7C" w:rsidRPr="007E0B31" w:rsidRDefault="00F81D7C" w:rsidP="00F81D7C">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gridSpan w:val="2"/>
          </w:tcPr>
          <w:p w14:paraId="0697D165" w14:textId="27749058"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F81D7C" w:rsidRPr="007E0B31" w14:paraId="37163BB3" w14:textId="77777777" w:rsidTr="00766A50">
        <w:trPr>
          <w:cantSplit/>
        </w:trPr>
        <w:tc>
          <w:tcPr>
            <w:tcW w:w="2884" w:type="dxa"/>
          </w:tcPr>
          <w:p w14:paraId="4540B3A4" w14:textId="77777777" w:rsidR="00F81D7C" w:rsidRPr="007E0B31" w:rsidRDefault="00F81D7C" w:rsidP="00F81D7C">
            <w:pPr>
              <w:pStyle w:val="Arial11Bold"/>
              <w:rPr>
                <w:rFonts w:cs="Arial"/>
              </w:rPr>
            </w:pPr>
            <w:r w:rsidRPr="007E0B31">
              <w:rPr>
                <w:rFonts w:cs="Arial"/>
              </w:rPr>
              <w:t>Maximum Generation Service or MGS</w:t>
            </w:r>
          </w:p>
        </w:tc>
        <w:tc>
          <w:tcPr>
            <w:tcW w:w="6634" w:type="dxa"/>
            <w:gridSpan w:val="2"/>
          </w:tcPr>
          <w:p w14:paraId="5E387610" w14:textId="7EFCA426" w:rsidR="00F81D7C" w:rsidRPr="007E0B31" w:rsidRDefault="00F81D7C" w:rsidP="00F81D7C">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F81D7C" w:rsidRPr="007E0B31" w14:paraId="1FF4E953" w14:textId="77777777" w:rsidTr="00766A50">
        <w:trPr>
          <w:cantSplit/>
        </w:trPr>
        <w:tc>
          <w:tcPr>
            <w:tcW w:w="2884" w:type="dxa"/>
          </w:tcPr>
          <w:p w14:paraId="6AFD0D7A" w14:textId="77777777" w:rsidR="00F81D7C" w:rsidRPr="007E0B31" w:rsidRDefault="00F81D7C" w:rsidP="00F81D7C">
            <w:pPr>
              <w:pStyle w:val="Arial11Bold"/>
              <w:rPr>
                <w:rFonts w:cs="Arial"/>
              </w:rPr>
            </w:pPr>
            <w:r w:rsidRPr="007E0B31">
              <w:rPr>
                <w:rFonts w:cs="Arial"/>
              </w:rPr>
              <w:lastRenderedPageBreak/>
              <w:t>Maximum Generation Service Agreement</w:t>
            </w:r>
          </w:p>
        </w:tc>
        <w:tc>
          <w:tcPr>
            <w:tcW w:w="6634" w:type="dxa"/>
            <w:gridSpan w:val="2"/>
          </w:tcPr>
          <w:p w14:paraId="08FAFE28" w14:textId="4B8999EC" w:rsidR="00F81D7C" w:rsidRPr="007E0B31" w:rsidRDefault="00F81D7C" w:rsidP="00F81D7C">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F81D7C" w:rsidRPr="007E0B31" w14:paraId="52F03BE5" w14:textId="77777777" w:rsidTr="00766A50">
        <w:trPr>
          <w:cantSplit/>
        </w:trPr>
        <w:tc>
          <w:tcPr>
            <w:tcW w:w="2884" w:type="dxa"/>
          </w:tcPr>
          <w:p w14:paraId="11A7CFC0" w14:textId="77777777" w:rsidR="00F81D7C" w:rsidRPr="007E0B31" w:rsidRDefault="00F81D7C" w:rsidP="00F81D7C">
            <w:pPr>
              <w:pStyle w:val="Arial11Bold"/>
              <w:rPr>
                <w:rFonts w:cs="Arial"/>
              </w:rPr>
            </w:pPr>
            <w:r w:rsidRPr="007E0B31">
              <w:rPr>
                <w:rFonts w:cs="Arial"/>
              </w:rPr>
              <w:t>Maximum HVDC Active Power Transmission Capacity (</w:t>
            </w:r>
            <w:proofErr w:type="spellStart"/>
            <w:r w:rsidRPr="007E0B31">
              <w:rPr>
                <w:rFonts w:cs="Arial"/>
              </w:rPr>
              <w:t>PHmax</w:t>
            </w:r>
            <w:proofErr w:type="spellEnd"/>
            <w:r w:rsidRPr="007E0B31">
              <w:rPr>
                <w:rFonts w:cs="Arial"/>
              </w:rPr>
              <w:t>)</w:t>
            </w:r>
          </w:p>
        </w:tc>
        <w:tc>
          <w:tcPr>
            <w:tcW w:w="6634" w:type="dxa"/>
            <w:gridSpan w:val="2"/>
          </w:tcPr>
          <w:p w14:paraId="6DD9ADDF" w14:textId="78E2D9AF" w:rsidR="00F81D7C" w:rsidRPr="007E0B31" w:rsidRDefault="00F81D7C" w:rsidP="00F81D7C">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F81D7C" w:rsidRPr="007E0B31" w14:paraId="11D155E9" w14:textId="77777777" w:rsidTr="00766A50">
        <w:trPr>
          <w:cantSplit/>
        </w:trPr>
        <w:tc>
          <w:tcPr>
            <w:tcW w:w="2884" w:type="dxa"/>
          </w:tcPr>
          <w:p w14:paraId="62C8C8BB" w14:textId="217F8DC3" w:rsidR="00F81D7C" w:rsidRPr="007E0B31" w:rsidRDefault="00F81D7C" w:rsidP="00F81D7C">
            <w:pPr>
              <w:pStyle w:val="Arial11Bold"/>
              <w:rPr>
                <w:rFonts w:cs="Arial"/>
              </w:rPr>
            </w:pPr>
            <w:r w:rsidRPr="005C20E3">
              <w:rPr>
                <w:color w:val="000000" w:themeColor="text1"/>
              </w:rPr>
              <w:t>Maximum Import Capability</w:t>
            </w:r>
          </w:p>
        </w:tc>
        <w:tc>
          <w:tcPr>
            <w:tcW w:w="6634" w:type="dxa"/>
            <w:gridSpan w:val="2"/>
          </w:tcPr>
          <w:p w14:paraId="4BC9A525" w14:textId="34778CF5" w:rsidR="00F81D7C" w:rsidRPr="007E0B31" w:rsidRDefault="00F81D7C" w:rsidP="00F81D7C">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F81D7C" w:rsidRPr="007E0B31" w14:paraId="0967C22C" w14:textId="77777777" w:rsidTr="00766A50">
        <w:trPr>
          <w:cantSplit/>
        </w:trPr>
        <w:tc>
          <w:tcPr>
            <w:tcW w:w="2884" w:type="dxa"/>
          </w:tcPr>
          <w:p w14:paraId="6536B201" w14:textId="77777777" w:rsidR="00F81D7C" w:rsidRPr="007E0B31" w:rsidRDefault="00F81D7C" w:rsidP="00F81D7C">
            <w:pPr>
              <w:pStyle w:val="Arial11Bold"/>
              <w:rPr>
                <w:rFonts w:cs="Arial"/>
                <w:highlight w:val="green"/>
              </w:rPr>
            </w:pPr>
            <w:r w:rsidRPr="007E0B31">
              <w:rPr>
                <w:rFonts w:cs="Arial"/>
              </w:rPr>
              <w:t>Maximum Import Capacity</w:t>
            </w:r>
          </w:p>
        </w:tc>
        <w:tc>
          <w:tcPr>
            <w:tcW w:w="6634" w:type="dxa"/>
            <w:gridSpan w:val="2"/>
          </w:tcPr>
          <w:p w14:paraId="7E57CD31" w14:textId="77777777" w:rsidR="00F81D7C" w:rsidRPr="007E0B31" w:rsidRDefault="00F81D7C" w:rsidP="00F81D7C">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F81D7C" w:rsidRPr="007E0B31" w14:paraId="03CA429B" w14:textId="77777777" w:rsidTr="00766A50">
        <w:trPr>
          <w:cantSplit/>
        </w:trPr>
        <w:tc>
          <w:tcPr>
            <w:tcW w:w="2884" w:type="dxa"/>
          </w:tcPr>
          <w:p w14:paraId="2ED59A0E" w14:textId="77777777" w:rsidR="00F81D7C" w:rsidRPr="007E0B31" w:rsidRDefault="00F81D7C" w:rsidP="00F81D7C">
            <w:pPr>
              <w:pStyle w:val="Arial11Bold"/>
              <w:rPr>
                <w:rFonts w:cs="Arial"/>
              </w:rPr>
            </w:pPr>
            <w:r w:rsidRPr="00373816">
              <w:t xml:space="preserve">Maximum Import Power </w:t>
            </w:r>
          </w:p>
        </w:tc>
        <w:tc>
          <w:tcPr>
            <w:tcW w:w="6634" w:type="dxa"/>
            <w:gridSpan w:val="2"/>
          </w:tcPr>
          <w:p w14:paraId="5383D68A" w14:textId="77777777" w:rsidR="00F81D7C" w:rsidRPr="007E0B31" w:rsidRDefault="00F81D7C" w:rsidP="00F81D7C">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F81D7C" w:rsidRPr="007E0B31" w14:paraId="3B0FB9D5" w14:textId="77777777" w:rsidTr="00766A50">
        <w:trPr>
          <w:cantSplit/>
        </w:trPr>
        <w:tc>
          <w:tcPr>
            <w:tcW w:w="2884" w:type="dxa"/>
          </w:tcPr>
          <w:p w14:paraId="6C90BEB7" w14:textId="77777777" w:rsidR="00F81D7C" w:rsidRPr="007E0B31" w:rsidRDefault="00F81D7C" w:rsidP="00F81D7C">
            <w:pPr>
              <w:pStyle w:val="Arial11Bold"/>
              <w:rPr>
                <w:rFonts w:cs="Arial"/>
              </w:rPr>
            </w:pPr>
            <w:r w:rsidRPr="007E0B31">
              <w:rPr>
                <w:rFonts w:cs="Arial"/>
              </w:rPr>
              <w:t>Medium Power Station</w:t>
            </w:r>
          </w:p>
        </w:tc>
        <w:tc>
          <w:tcPr>
            <w:tcW w:w="6634" w:type="dxa"/>
            <w:gridSpan w:val="2"/>
          </w:tcPr>
          <w:p w14:paraId="07F15D2F"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94E43AA"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w:t>
            </w:r>
            <w:r w:rsidR="00B3129D">
              <w:rPr>
                <w:rFonts w:cs="Arial"/>
              </w:rPr>
              <w:t xml:space="preserve"> </w:t>
            </w:r>
            <w:r w:rsidRPr="007E0B31">
              <w:rPr>
                <w:rFonts w:cs="Arial"/>
              </w:rPr>
              <w:t>MW or more but less than 100</w:t>
            </w:r>
            <w:r w:rsidR="00B3129D">
              <w:rPr>
                <w:rFonts w:cs="Arial"/>
              </w:rPr>
              <w:t xml:space="preserve"> </w:t>
            </w:r>
            <w:r w:rsidRPr="007E0B31">
              <w:rPr>
                <w:rFonts w:cs="Arial"/>
              </w:rPr>
              <w:t xml:space="preserve">MW; </w:t>
            </w:r>
          </w:p>
          <w:p w14:paraId="2EB314A8" w14:textId="77777777" w:rsidR="00F81D7C" w:rsidRPr="007E0B31" w:rsidRDefault="00F81D7C" w:rsidP="00F81D7C">
            <w:pPr>
              <w:pStyle w:val="TableArial11"/>
              <w:ind w:left="567" w:hanging="567"/>
              <w:rPr>
                <w:rFonts w:cs="Arial"/>
              </w:rPr>
            </w:pPr>
            <w:r w:rsidRPr="007E0B31">
              <w:rPr>
                <w:rFonts w:cs="Arial"/>
              </w:rPr>
              <w:t>or,</w:t>
            </w:r>
          </w:p>
          <w:p w14:paraId="272C46D3" w14:textId="5D20CE93"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w:t>
            </w:r>
            <w:r w:rsidR="00B3129D">
              <w:rPr>
                <w:rFonts w:cs="Arial"/>
              </w:rPr>
              <w:t xml:space="preserve"> </w:t>
            </w:r>
            <w:r w:rsidRPr="007E0B31">
              <w:rPr>
                <w:rFonts w:cs="Arial"/>
              </w:rPr>
              <w:t>MW or more but less than 100</w:t>
            </w:r>
            <w:r w:rsidR="00B3129D">
              <w:rPr>
                <w:rFonts w:cs="Arial"/>
              </w:rPr>
              <w:t xml:space="preserve"> </w:t>
            </w:r>
            <w:r w:rsidRPr="007E0B31">
              <w:rPr>
                <w:rFonts w:cs="Arial"/>
              </w:rPr>
              <w:t>MW;</w:t>
            </w:r>
          </w:p>
          <w:p w14:paraId="68A5E5AA" w14:textId="77777777" w:rsidR="00F81D7C" w:rsidRPr="007E0B31" w:rsidRDefault="00F81D7C" w:rsidP="00F81D7C">
            <w:pPr>
              <w:pStyle w:val="TableArial11"/>
              <w:ind w:left="567" w:hanging="567"/>
              <w:rPr>
                <w:rFonts w:cs="Arial"/>
              </w:rPr>
            </w:pPr>
            <w:r w:rsidRPr="007E0B31">
              <w:rPr>
                <w:rFonts w:cs="Arial"/>
              </w:rPr>
              <w:t>or,</w:t>
            </w:r>
          </w:p>
          <w:p w14:paraId="3F68A2DE" w14:textId="7EEE31AB"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w:t>
            </w:r>
            <w:r w:rsidR="00B3129D">
              <w:rPr>
                <w:rFonts w:cs="Arial"/>
              </w:rPr>
              <w:t xml:space="preserve"> </w:t>
            </w:r>
            <w:r w:rsidRPr="007E0B31">
              <w:rPr>
                <w:rFonts w:cs="Arial"/>
              </w:rPr>
              <w:t>MW or more but less than 100</w:t>
            </w:r>
            <w:r w:rsidR="00B3129D">
              <w:rPr>
                <w:rFonts w:cs="Arial"/>
              </w:rPr>
              <w:t xml:space="preserve"> </w:t>
            </w:r>
            <w:r w:rsidRPr="007E0B31">
              <w:rPr>
                <w:rFonts w:cs="Arial"/>
              </w:rPr>
              <w:t>MW.</w:t>
            </w:r>
          </w:p>
          <w:p w14:paraId="2C3CFF02" w14:textId="77777777" w:rsidR="00F81D7C" w:rsidRPr="007E0B31" w:rsidRDefault="00F81D7C" w:rsidP="00F81D7C">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F81D7C" w:rsidRPr="007E0B31" w14:paraId="0CDEA8DB" w14:textId="77777777" w:rsidTr="00766A50">
        <w:trPr>
          <w:cantSplit/>
        </w:trPr>
        <w:tc>
          <w:tcPr>
            <w:tcW w:w="2884" w:type="dxa"/>
          </w:tcPr>
          <w:p w14:paraId="6558EC81" w14:textId="77777777" w:rsidR="00F81D7C" w:rsidRPr="007E0B31" w:rsidRDefault="00F81D7C" w:rsidP="00F81D7C">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gridSpan w:val="2"/>
          </w:tcPr>
          <w:p w14:paraId="1F75FFAF" w14:textId="4D13AD31" w:rsidR="00F81D7C" w:rsidRPr="007E0B31" w:rsidRDefault="00F81D7C" w:rsidP="00F81D7C">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w:t>
            </w:r>
            <w:r w:rsidR="001249F0">
              <w:rPr>
                <w:rFonts w:cs="Arial"/>
              </w:rPr>
              <w:t>V</w:t>
            </w:r>
            <w:r w:rsidRPr="007E0B31">
              <w:rPr>
                <w:rFonts w:cs="Arial"/>
              </w:rPr>
              <w:t xml:space="preserve"> but not exceeding 650 </w:t>
            </w:r>
            <w:r w:rsidR="001249F0">
              <w:rPr>
                <w:rFonts w:cs="Arial"/>
              </w:rPr>
              <w:t>V</w:t>
            </w:r>
            <w:r w:rsidRPr="007E0B31">
              <w:rPr>
                <w:rFonts w:cs="Arial"/>
              </w:rPr>
              <w:t>.</w:t>
            </w:r>
          </w:p>
        </w:tc>
      </w:tr>
      <w:tr w:rsidR="00F81D7C" w:rsidRPr="007E0B31" w14:paraId="1172E6F9" w14:textId="77777777" w:rsidTr="00766A50">
        <w:trPr>
          <w:cantSplit/>
        </w:trPr>
        <w:tc>
          <w:tcPr>
            <w:tcW w:w="2884" w:type="dxa"/>
          </w:tcPr>
          <w:p w14:paraId="55008996" w14:textId="77777777" w:rsidR="00F81D7C" w:rsidRPr="007E0B31" w:rsidRDefault="00F81D7C" w:rsidP="00F81D7C">
            <w:pPr>
              <w:pStyle w:val="Arial11Bold"/>
              <w:rPr>
                <w:rFonts w:cs="Arial"/>
              </w:rPr>
            </w:pPr>
            <w:r w:rsidRPr="007E0B31">
              <w:rPr>
                <w:rFonts w:cs="Arial"/>
              </w:rPr>
              <w:t>Mills</w:t>
            </w:r>
          </w:p>
        </w:tc>
        <w:tc>
          <w:tcPr>
            <w:tcW w:w="6634" w:type="dxa"/>
            <w:gridSpan w:val="2"/>
          </w:tcPr>
          <w:p w14:paraId="10AB29E5" w14:textId="77777777" w:rsidR="00F81D7C" w:rsidRPr="007E0B31" w:rsidRDefault="00F81D7C" w:rsidP="00F81D7C">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F81D7C" w:rsidRPr="007E0B31" w14:paraId="192F1CA5" w14:textId="77777777" w:rsidTr="00766A50">
        <w:trPr>
          <w:cantSplit/>
        </w:trPr>
        <w:tc>
          <w:tcPr>
            <w:tcW w:w="2884" w:type="dxa"/>
          </w:tcPr>
          <w:p w14:paraId="00139B74" w14:textId="77777777" w:rsidR="00F81D7C" w:rsidRPr="007E0B31" w:rsidRDefault="00F81D7C" w:rsidP="00F81D7C">
            <w:pPr>
              <w:pStyle w:val="Arial11Bold"/>
              <w:rPr>
                <w:rFonts w:cs="Arial"/>
              </w:rPr>
            </w:pPr>
            <w:r w:rsidRPr="007E0B31">
              <w:rPr>
                <w:rFonts w:cs="Arial"/>
              </w:rPr>
              <w:t>Minimum Generation</w:t>
            </w:r>
          </w:p>
        </w:tc>
        <w:tc>
          <w:tcPr>
            <w:tcW w:w="6634" w:type="dxa"/>
            <w:gridSpan w:val="2"/>
          </w:tcPr>
          <w:p w14:paraId="0B3F5F13" w14:textId="0EA4BB3C" w:rsidR="00F81D7C" w:rsidRPr="007E0B31" w:rsidRDefault="00F81D7C" w:rsidP="00F81D7C">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For the avoidance of doubt, the output may go below this level as a result of operation in accordance with BC3.7.</w:t>
            </w:r>
          </w:p>
        </w:tc>
      </w:tr>
      <w:tr w:rsidR="00F81D7C" w:rsidRPr="007E0B31" w14:paraId="1A73A6F1" w14:textId="77777777" w:rsidTr="00766A50">
        <w:trPr>
          <w:cantSplit/>
        </w:trPr>
        <w:tc>
          <w:tcPr>
            <w:tcW w:w="2884" w:type="dxa"/>
          </w:tcPr>
          <w:p w14:paraId="3F6AA4AD" w14:textId="77777777" w:rsidR="00F81D7C" w:rsidRPr="007E0B31" w:rsidRDefault="00F81D7C" w:rsidP="00F81D7C">
            <w:pPr>
              <w:pStyle w:val="Arial11Bold"/>
              <w:rPr>
                <w:rFonts w:cs="Arial"/>
              </w:rPr>
            </w:pPr>
            <w:r w:rsidRPr="007E0B31">
              <w:rPr>
                <w:rFonts w:cs="Arial"/>
              </w:rPr>
              <w:lastRenderedPageBreak/>
              <w:t>Minimum Active Power Transmission Capacity (</w:t>
            </w:r>
            <w:proofErr w:type="spellStart"/>
            <w:r w:rsidRPr="007E0B31">
              <w:rPr>
                <w:rFonts w:cs="Arial"/>
              </w:rPr>
              <w:t>PHmin</w:t>
            </w:r>
            <w:proofErr w:type="spellEnd"/>
            <w:r w:rsidRPr="007E0B31">
              <w:rPr>
                <w:rFonts w:cs="Arial"/>
              </w:rPr>
              <w:t>)</w:t>
            </w:r>
          </w:p>
        </w:tc>
        <w:tc>
          <w:tcPr>
            <w:tcW w:w="6634" w:type="dxa"/>
            <w:gridSpan w:val="2"/>
          </w:tcPr>
          <w:p w14:paraId="793C541C" w14:textId="35AD59ED" w:rsidR="00F81D7C" w:rsidRPr="007E0B31" w:rsidRDefault="00F81D7C" w:rsidP="00F81D7C">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F81D7C" w:rsidRPr="007E0B31" w14:paraId="58E8AB98" w14:textId="77777777" w:rsidTr="00766A50">
        <w:trPr>
          <w:cantSplit/>
        </w:trPr>
        <w:tc>
          <w:tcPr>
            <w:tcW w:w="2884" w:type="dxa"/>
          </w:tcPr>
          <w:p w14:paraId="61D82D43" w14:textId="66177675" w:rsidR="00F81D7C" w:rsidRPr="007E0B31" w:rsidRDefault="00F81D7C" w:rsidP="00F81D7C">
            <w:pPr>
              <w:pStyle w:val="Arial11Bold"/>
              <w:rPr>
                <w:rFonts w:cs="Arial"/>
              </w:rPr>
            </w:pPr>
            <w:r w:rsidRPr="007E0B31">
              <w:rPr>
                <w:rFonts w:cs="Arial"/>
              </w:rPr>
              <w:t>Minimum Import Capacit</w:t>
            </w:r>
            <w:r w:rsidRPr="00A72ACD">
              <w:rPr>
                <w:rFonts w:cs="Arial"/>
              </w:rPr>
              <w:t>y</w:t>
            </w:r>
          </w:p>
        </w:tc>
        <w:tc>
          <w:tcPr>
            <w:tcW w:w="6634" w:type="dxa"/>
            <w:gridSpan w:val="2"/>
          </w:tcPr>
          <w:p w14:paraId="3D4D48A5" w14:textId="565FA500" w:rsidR="00F81D7C" w:rsidRPr="007E0B31" w:rsidRDefault="00F81D7C" w:rsidP="00F81D7C">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F81D7C" w:rsidRPr="007E0B31" w14:paraId="42E17AC9" w14:textId="77777777" w:rsidTr="00766A50">
        <w:trPr>
          <w:cantSplit/>
        </w:trPr>
        <w:tc>
          <w:tcPr>
            <w:tcW w:w="2884" w:type="dxa"/>
          </w:tcPr>
          <w:p w14:paraId="710BD543" w14:textId="77777777" w:rsidR="00F81D7C" w:rsidRPr="007E0B31" w:rsidRDefault="00F81D7C" w:rsidP="00F81D7C">
            <w:pPr>
              <w:pStyle w:val="Arial11Bold"/>
              <w:rPr>
                <w:rFonts w:cs="Arial"/>
              </w:rPr>
            </w:pPr>
            <w:r w:rsidRPr="007E0B31">
              <w:rPr>
                <w:rFonts w:cs="Arial"/>
              </w:rPr>
              <w:t>Minimum Regulating Level</w:t>
            </w:r>
          </w:p>
        </w:tc>
        <w:tc>
          <w:tcPr>
            <w:tcW w:w="6634" w:type="dxa"/>
            <w:gridSpan w:val="2"/>
          </w:tcPr>
          <w:p w14:paraId="6E014C85" w14:textId="69675277" w:rsidR="00F81D7C" w:rsidRPr="007E0B31" w:rsidRDefault="00F81D7C" w:rsidP="00F81D7C">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F81D7C" w:rsidRPr="007E0B31" w14:paraId="7A187781" w14:textId="77777777" w:rsidTr="00766A50">
        <w:trPr>
          <w:cantSplit/>
        </w:trPr>
        <w:tc>
          <w:tcPr>
            <w:tcW w:w="2884" w:type="dxa"/>
          </w:tcPr>
          <w:p w14:paraId="5F303D38" w14:textId="77777777" w:rsidR="00F81D7C" w:rsidRPr="007E0B31" w:rsidRDefault="00F81D7C" w:rsidP="00F81D7C">
            <w:pPr>
              <w:pStyle w:val="Arial11Bold"/>
              <w:rPr>
                <w:rFonts w:cs="Arial"/>
              </w:rPr>
            </w:pPr>
            <w:r w:rsidRPr="007E0B31">
              <w:rPr>
                <w:rFonts w:cs="Arial"/>
              </w:rPr>
              <w:t>Minimum Stable Operating Level</w:t>
            </w:r>
          </w:p>
        </w:tc>
        <w:tc>
          <w:tcPr>
            <w:tcW w:w="6634" w:type="dxa"/>
            <w:gridSpan w:val="2"/>
          </w:tcPr>
          <w:p w14:paraId="58A98321" w14:textId="5FFA4BA5" w:rsidR="00F81D7C" w:rsidRPr="007E0B31" w:rsidRDefault="00F81D7C" w:rsidP="00F81D7C">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06122C" w14:paraId="35870440" w14:textId="77777777" w:rsidTr="00766A50">
        <w:trPr>
          <w:cantSplit/>
          <w:trHeight w:val="300"/>
        </w:trPr>
        <w:tc>
          <w:tcPr>
            <w:tcW w:w="2884" w:type="dxa"/>
          </w:tcPr>
          <w:p w14:paraId="7BA7B8C0" w14:textId="7A279A7A" w:rsidR="1E6C4A0A" w:rsidRDefault="1E6C4A0A" w:rsidP="004E64E8">
            <w:pPr>
              <w:pStyle w:val="Arial11Bold"/>
              <w:rPr>
                <w:rFonts w:cs="Arial"/>
              </w:rPr>
            </w:pPr>
            <w:r w:rsidRPr="38E6A229">
              <w:rPr>
                <w:rFonts w:cs="Arial"/>
              </w:rPr>
              <w:t>Minister of the Crown</w:t>
            </w:r>
          </w:p>
        </w:tc>
        <w:tc>
          <w:tcPr>
            <w:tcW w:w="6634" w:type="dxa"/>
            <w:gridSpan w:val="2"/>
          </w:tcPr>
          <w:p w14:paraId="54AFA4C3" w14:textId="411CDF0D" w:rsidR="1E6C4A0A" w:rsidRDefault="1E6C4A0A" w:rsidP="004E64E8">
            <w:pPr>
              <w:pStyle w:val="TableArial11"/>
              <w:rPr>
                <w:rFonts w:cs="Arial"/>
                <w:b/>
                <w:bCs/>
              </w:rPr>
            </w:pPr>
            <w:r w:rsidRPr="38E6A229">
              <w:rPr>
                <w:rFonts w:cs="Arial"/>
              </w:rPr>
              <w:t xml:space="preserve">As defined in the </w:t>
            </w:r>
            <w:r w:rsidRPr="38E6A229">
              <w:rPr>
                <w:rFonts w:cs="Arial"/>
                <w:b/>
                <w:bCs/>
              </w:rPr>
              <w:t>ESO Licence</w:t>
            </w:r>
            <w:r w:rsidRPr="00FD267E">
              <w:rPr>
                <w:rFonts w:cs="Arial"/>
              </w:rPr>
              <w:t>.</w:t>
            </w:r>
          </w:p>
        </w:tc>
      </w:tr>
      <w:tr w:rsidR="00F81D7C" w:rsidRPr="007E0B31" w14:paraId="38E50172" w14:textId="77777777" w:rsidTr="00766A50">
        <w:trPr>
          <w:cantSplit/>
        </w:trPr>
        <w:tc>
          <w:tcPr>
            <w:tcW w:w="2884" w:type="dxa"/>
          </w:tcPr>
          <w:p w14:paraId="17AD8CFF" w14:textId="77777777" w:rsidR="00F81D7C" w:rsidRPr="007E0B31" w:rsidRDefault="00F81D7C" w:rsidP="00F81D7C">
            <w:pPr>
              <w:pStyle w:val="Arial11Bold"/>
              <w:rPr>
                <w:rFonts w:cs="Arial"/>
              </w:rPr>
            </w:pPr>
            <w:r w:rsidRPr="007E0B31">
              <w:rPr>
                <w:rFonts w:cs="Arial"/>
              </w:rPr>
              <w:t>Modification</w:t>
            </w:r>
          </w:p>
        </w:tc>
        <w:tc>
          <w:tcPr>
            <w:tcW w:w="6634" w:type="dxa"/>
            <w:gridSpan w:val="2"/>
          </w:tcPr>
          <w:p w14:paraId="7806D34C" w14:textId="2A977A01" w:rsidR="00F81D7C" w:rsidRPr="007E0B31" w:rsidRDefault="00F81D7C" w:rsidP="00F81D7C">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F81D7C" w:rsidRPr="007E0B31" w14:paraId="4CD29C19" w14:textId="77777777" w:rsidTr="00766A50">
        <w:trPr>
          <w:cantSplit/>
        </w:trPr>
        <w:tc>
          <w:tcPr>
            <w:tcW w:w="2884" w:type="dxa"/>
          </w:tcPr>
          <w:p w14:paraId="44754F8D" w14:textId="77777777" w:rsidR="00F81D7C" w:rsidRPr="007E0B31" w:rsidRDefault="00F81D7C" w:rsidP="00F81D7C">
            <w:pPr>
              <w:pStyle w:val="Arial11Bold"/>
              <w:rPr>
                <w:rFonts w:cs="Arial"/>
              </w:rPr>
            </w:pPr>
            <w:r w:rsidRPr="007E0B31">
              <w:rPr>
                <w:rFonts w:cs="Arial"/>
              </w:rPr>
              <w:t>Mothballed DC Connected Power Park Module</w:t>
            </w:r>
          </w:p>
        </w:tc>
        <w:tc>
          <w:tcPr>
            <w:tcW w:w="6634" w:type="dxa"/>
            <w:gridSpan w:val="2"/>
          </w:tcPr>
          <w:p w14:paraId="6379A598" w14:textId="77777777" w:rsidR="00F81D7C" w:rsidRPr="007E0B31" w:rsidRDefault="00F81D7C" w:rsidP="00F81D7C">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F81D7C" w:rsidRPr="007E0B31" w14:paraId="28B4C911" w14:textId="77777777" w:rsidTr="00766A50">
        <w:trPr>
          <w:cantSplit/>
        </w:trPr>
        <w:tc>
          <w:tcPr>
            <w:tcW w:w="2884" w:type="dxa"/>
          </w:tcPr>
          <w:p w14:paraId="46BB49CB" w14:textId="77777777" w:rsidR="00F81D7C" w:rsidRPr="007E0B31" w:rsidRDefault="00F81D7C" w:rsidP="00F81D7C">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gridSpan w:val="2"/>
          </w:tcPr>
          <w:p w14:paraId="1A0ABB01" w14:textId="3BD399AA" w:rsidR="00F81D7C" w:rsidRPr="007E0B31" w:rsidRDefault="00F81D7C" w:rsidP="00F81D7C">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Financial Year</w:t>
            </w:r>
            <w:r w:rsidRPr="007E0B31">
              <w:rPr>
                <w:rFonts w:cs="Arial"/>
              </w:rPr>
              <w:t xml:space="preserve"> but which could be returned to service.</w:t>
            </w:r>
          </w:p>
        </w:tc>
      </w:tr>
      <w:tr w:rsidR="00F81D7C" w:rsidRPr="007E0B31" w14:paraId="05B71069" w14:textId="77777777" w:rsidTr="00766A50">
        <w:trPr>
          <w:cantSplit/>
        </w:trPr>
        <w:tc>
          <w:tcPr>
            <w:tcW w:w="2884" w:type="dxa"/>
          </w:tcPr>
          <w:p w14:paraId="3A925164" w14:textId="77777777" w:rsidR="00F81D7C" w:rsidRPr="007E0B31" w:rsidRDefault="00F81D7C" w:rsidP="00F81D7C">
            <w:pPr>
              <w:pStyle w:val="Arial11Bold"/>
              <w:rPr>
                <w:rFonts w:cs="Arial"/>
              </w:rPr>
            </w:pPr>
            <w:r w:rsidRPr="007E0B31">
              <w:rPr>
                <w:rFonts w:cs="Arial"/>
              </w:rPr>
              <w:t>Mothballed HVDC System</w:t>
            </w:r>
          </w:p>
        </w:tc>
        <w:tc>
          <w:tcPr>
            <w:tcW w:w="6634" w:type="dxa"/>
            <w:gridSpan w:val="2"/>
          </w:tcPr>
          <w:p w14:paraId="1A49365B" w14:textId="77777777" w:rsidR="00F81D7C" w:rsidRPr="007E0B31" w:rsidRDefault="00F81D7C" w:rsidP="00F81D7C">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F81D7C" w:rsidRPr="007E0B31" w14:paraId="259A95B5" w14:textId="77777777" w:rsidTr="00766A50">
        <w:trPr>
          <w:cantSplit/>
        </w:trPr>
        <w:tc>
          <w:tcPr>
            <w:tcW w:w="2884" w:type="dxa"/>
          </w:tcPr>
          <w:p w14:paraId="5AFD4D55" w14:textId="77777777" w:rsidR="00F81D7C" w:rsidRPr="007E0B31" w:rsidRDefault="00F81D7C" w:rsidP="00F81D7C">
            <w:pPr>
              <w:pStyle w:val="Arial11Bold"/>
              <w:rPr>
                <w:rFonts w:cs="Arial"/>
              </w:rPr>
            </w:pPr>
            <w:r w:rsidRPr="007E0B31">
              <w:rPr>
                <w:rFonts w:cs="Arial"/>
              </w:rPr>
              <w:t xml:space="preserve">Mothballed HVDC Converter </w:t>
            </w:r>
          </w:p>
        </w:tc>
        <w:tc>
          <w:tcPr>
            <w:tcW w:w="6634" w:type="dxa"/>
            <w:gridSpan w:val="2"/>
          </w:tcPr>
          <w:p w14:paraId="428C90C4" w14:textId="633A5BA8" w:rsidR="00F81D7C" w:rsidRPr="007E0B31" w:rsidRDefault="00F81D7C" w:rsidP="00F81D7C">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F81D7C" w:rsidRPr="007E0B31" w14:paraId="72B47314" w14:textId="77777777" w:rsidTr="00766A50">
        <w:trPr>
          <w:cantSplit/>
        </w:trPr>
        <w:tc>
          <w:tcPr>
            <w:tcW w:w="2884" w:type="dxa"/>
          </w:tcPr>
          <w:p w14:paraId="366E06D0" w14:textId="77777777" w:rsidR="00F81D7C" w:rsidRPr="007E0B31" w:rsidRDefault="00F81D7C" w:rsidP="00F81D7C">
            <w:pPr>
              <w:pStyle w:val="Arial11Bold"/>
              <w:rPr>
                <w:rFonts w:cs="Arial"/>
              </w:rPr>
            </w:pPr>
            <w:r w:rsidRPr="007E0B31">
              <w:rPr>
                <w:rFonts w:cs="Arial"/>
              </w:rPr>
              <w:t>Mothballed Generating Unit</w:t>
            </w:r>
          </w:p>
        </w:tc>
        <w:tc>
          <w:tcPr>
            <w:tcW w:w="6634" w:type="dxa"/>
            <w:gridSpan w:val="2"/>
          </w:tcPr>
          <w:p w14:paraId="36082D09"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F81D7C" w:rsidRPr="007E0B31" w14:paraId="1EAD346D" w14:textId="77777777" w:rsidTr="00766A50">
        <w:trPr>
          <w:cantSplit/>
        </w:trPr>
        <w:tc>
          <w:tcPr>
            <w:tcW w:w="2884" w:type="dxa"/>
          </w:tcPr>
          <w:p w14:paraId="0FAFCB0B" w14:textId="77777777" w:rsidR="00F81D7C" w:rsidRPr="007E0B31" w:rsidRDefault="00F81D7C" w:rsidP="00F81D7C">
            <w:pPr>
              <w:pStyle w:val="Arial11Bold"/>
              <w:rPr>
                <w:rFonts w:cs="Arial"/>
              </w:rPr>
            </w:pPr>
            <w:r w:rsidRPr="007E0B31">
              <w:rPr>
                <w:rFonts w:cs="Arial"/>
              </w:rPr>
              <w:lastRenderedPageBreak/>
              <w:t>Mothballed Power Generating Module</w:t>
            </w:r>
          </w:p>
        </w:tc>
        <w:tc>
          <w:tcPr>
            <w:tcW w:w="6634" w:type="dxa"/>
            <w:gridSpan w:val="2"/>
          </w:tcPr>
          <w:p w14:paraId="660D1360"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F81D7C" w:rsidRPr="007E0B31" w14:paraId="16C4C365" w14:textId="77777777" w:rsidTr="00766A50">
        <w:trPr>
          <w:cantSplit/>
        </w:trPr>
        <w:tc>
          <w:tcPr>
            <w:tcW w:w="2884" w:type="dxa"/>
          </w:tcPr>
          <w:p w14:paraId="75C0F84F" w14:textId="77777777" w:rsidR="00F81D7C" w:rsidRPr="007E0B31" w:rsidRDefault="00F81D7C" w:rsidP="00F81D7C">
            <w:pPr>
              <w:pStyle w:val="Arial11Bold"/>
              <w:rPr>
                <w:rFonts w:cs="Arial"/>
              </w:rPr>
            </w:pPr>
            <w:r w:rsidRPr="007E0B31">
              <w:rPr>
                <w:rFonts w:cs="Arial"/>
              </w:rPr>
              <w:t>Mothballed Power Park Module</w:t>
            </w:r>
          </w:p>
        </w:tc>
        <w:tc>
          <w:tcPr>
            <w:tcW w:w="6634" w:type="dxa"/>
            <w:gridSpan w:val="2"/>
          </w:tcPr>
          <w:p w14:paraId="0702F02E"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 Year</w:t>
            </w:r>
            <w:r w:rsidRPr="007E0B31">
              <w:rPr>
                <w:rFonts w:cs="Arial"/>
              </w:rPr>
              <w:t xml:space="preserve"> but which could be returned to service.</w:t>
            </w:r>
          </w:p>
        </w:tc>
      </w:tr>
      <w:tr w:rsidR="00F81D7C" w:rsidRPr="007E0B31" w14:paraId="70E6978F" w14:textId="77777777" w:rsidTr="00766A50">
        <w:trPr>
          <w:cantSplit/>
        </w:trPr>
        <w:tc>
          <w:tcPr>
            <w:tcW w:w="2884" w:type="dxa"/>
          </w:tcPr>
          <w:p w14:paraId="1588B364" w14:textId="77777777" w:rsidR="00F81D7C" w:rsidRPr="007E0B31" w:rsidRDefault="00F81D7C" w:rsidP="00F81D7C">
            <w:pPr>
              <w:pStyle w:val="Arial11Bold"/>
              <w:rPr>
                <w:rFonts w:cs="Arial"/>
              </w:rPr>
            </w:pPr>
            <w:r w:rsidRPr="007E0B31">
              <w:rPr>
                <w:rFonts w:cs="Arial"/>
              </w:rPr>
              <w:t>Multiple Point of Connection</w:t>
            </w:r>
          </w:p>
        </w:tc>
        <w:tc>
          <w:tcPr>
            <w:tcW w:w="6634" w:type="dxa"/>
            <w:gridSpan w:val="2"/>
          </w:tcPr>
          <w:p w14:paraId="3856B18F" w14:textId="77777777" w:rsidR="00F81D7C" w:rsidRPr="007E0B31" w:rsidRDefault="00F81D7C" w:rsidP="00F81D7C">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F81D7C" w:rsidRPr="007E0B31" w14:paraId="121449C6" w14:textId="77777777" w:rsidTr="00766A50">
        <w:trPr>
          <w:cantSplit/>
        </w:trPr>
        <w:tc>
          <w:tcPr>
            <w:tcW w:w="2884" w:type="dxa"/>
          </w:tcPr>
          <w:p w14:paraId="3F92EF01" w14:textId="472B5B92" w:rsidR="00F81D7C" w:rsidRPr="007E0B31" w:rsidRDefault="00F81D7C" w:rsidP="00F81D7C">
            <w:pPr>
              <w:pStyle w:val="Arial11Bold"/>
              <w:rPr>
                <w:rFonts w:cs="Arial"/>
              </w:rPr>
            </w:pPr>
            <w:r>
              <w:rPr>
                <w:rFonts w:cs="Arial"/>
              </w:rPr>
              <w:t>MSID</w:t>
            </w:r>
          </w:p>
        </w:tc>
        <w:tc>
          <w:tcPr>
            <w:tcW w:w="6634" w:type="dxa"/>
            <w:gridSpan w:val="2"/>
          </w:tcPr>
          <w:p w14:paraId="02E7CF9C" w14:textId="66BD8694" w:rsidR="00F81D7C" w:rsidRPr="007E0B31" w:rsidRDefault="00F81D7C" w:rsidP="00F81D7C">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F81D7C" w:rsidRPr="007E0B31" w14:paraId="270F25D3" w14:textId="77777777" w:rsidTr="00766A50">
        <w:trPr>
          <w:cantSplit/>
        </w:trPr>
        <w:tc>
          <w:tcPr>
            <w:tcW w:w="2884" w:type="dxa"/>
          </w:tcPr>
          <w:p w14:paraId="59513645" w14:textId="77777777" w:rsidR="00F81D7C" w:rsidRPr="007E0B31" w:rsidRDefault="00F81D7C" w:rsidP="00F81D7C">
            <w:pPr>
              <w:pStyle w:val="Arial11Bold"/>
              <w:rPr>
                <w:rFonts w:cs="Arial"/>
              </w:rPr>
            </w:pPr>
            <w:r w:rsidRPr="007E0B31">
              <w:rPr>
                <w:rFonts w:cs="Arial"/>
              </w:rPr>
              <w:t>National Demand</w:t>
            </w:r>
          </w:p>
        </w:tc>
        <w:tc>
          <w:tcPr>
            <w:tcW w:w="6634" w:type="dxa"/>
            <w:gridSpan w:val="2"/>
          </w:tcPr>
          <w:p w14:paraId="1B9BCF82" w14:textId="77777777" w:rsidR="00F81D7C" w:rsidRPr="007E0B31" w:rsidRDefault="00F81D7C" w:rsidP="00F81D7C">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43746AEB" w14:textId="77777777" w:rsidR="00F81D7C" w:rsidRPr="007E0B31" w:rsidRDefault="00F81D7C" w:rsidP="00F81D7C">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F81D7C" w:rsidRPr="007E0B31" w:rsidRDefault="00F81D7C" w:rsidP="00F81D7C">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F81D7C" w:rsidRPr="007E0B31" w:rsidRDefault="00F81D7C" w:rsidP="00F81D7C">
            <w:pPr>
              <w:pStyle w:val="TableArial11"/>
              <w:ind w:left="567" w:hanging="567"/>
              <w:rPr>
                <w:rFonts w:cs="Arial"/>
              </w:rPr>
            </w:pPr>
            <w:r w:rsidRPr="007E0B31">
              <w:rPr>
                <w:rFonts w:cs="Arial"/>
              </w:rPr>
              <w:t>minus:-</w:t>
            </w:r>
          </w:p>
          <w:p w14:paraId="20CE4D0F" w14:textId="099874B8"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F81D7C" w:rsidRPr="007E0B31" w:rsidRDefault="00F81D7C" w:rsidP="00F81D7C">
            <w:pPr>
              <w:pStyle w:val="TableArial11"/>
              <w:ind w:left="567" w:hanging="567"/>
              <w:rPr>
                <w:rFonts w:cs="Arial"/>
              </w:rPr>
            </w:pPr>
            <w:r w:rsidRPr="007E0B31">
              <w:rPr>
                <w:rFonts w:cs="Arial"/>
              </w:rPr>
              <w:t>and, for the purposes of this definition, does not include:-</w:t>
            </w:r>
          </w:p>
          <w:p w14:paraId="2D54BE24"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F81D7C" w:rsidRPr="007E0B31" w14:paraId="004C280C" w14:textId="77777777" w:rsidTr="00766A50">
        <w:trPr>
          <w:cantSplit/>
        </w:trPr>
        <w:tc>
          <w:tcPr>
            <w:tcW w:w="2884" w:type="dxa"/>
          </w:tcPr>
          <w:p w14:paraId="0B2AD2B7" w14:textId="77777777" w:rsidR="00F81D7C" w:rsidRPr="007E0B31" w:rsidRDefault="00F81D7C" w:rsidP="00F81D7C">
            <w:pPr>
              <w:pStyle w:val="Arial11Bold"/>
              <w:rPr>
                <w:rFonts w:cs="Arial"/>
              </w:rPr>
            </w:pPr>
            <w:r w:rsidRPr="007E0B31">
              <w:rPr>
                <w:rFonts w:cs="Arial"/>
              </w:rPr>
              <w:t>National Electricity Transmission System</w:t>
            </w:r>
          </w:p>
        </w:tc>
        <w:tc>
          <w:tcPr>
            <w:tcW w:w="6634" w:type="dxa"/>
            <w:gridSpan w:val="2"/>
          </w:tcPr>
          <w:p w14:paraId="04E27FC4" w14:textId="77777777" w:rsidR="00F81D7C" w:rsidRPr="007E0B31" w:rsidRDefault="00F81D7C" w:rsidP="00F81D7C">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F81D7C" w:rsidRPr="007E0B31" w14:paraId="76C1171A" w14:textId="77777777" w:rsidTr="00766A50">
        <w:trPr>
          <w:cantSplit/>
        </w:trPr>
        <w:tc>
          <w:tcPr>
            <w:tcW w:w="2884" w:type="dxa"/>
          </w:tcPr>
          <w:p w14:paraId="04A8FD6D" w14:textId="77777777" w:rsidR="00F81D7C" w:rsidRPr="007E0B31" w:rsidRDefault="00F81D7C" w:rsidP="00F81D7C">
            <w:pPr>
              <w:pStyle w:val="Arial11Bold"/>
              <w:rPr>
                <w:rFonts w:cs="Arial"/>
              </w:rPr>
            </w:pPr>
            <w:r w:rsidRPr="007E0B31">
              <w:rPr>
                <w:rFonts w:cs="Arial"/>
              </w:rPr>
              <w:t>National Electricity Transmission System Demand</w:t>
            </w:r>
          </w:p>
        </w:tc>
        <w:tc>
          <w:tcPr>
            <w:tcW w:w="6634" w:type="dxa"/>
            <w:gridSpan w:val="2"/>
          </w:tcPr>
          <w:p w14:paraId="620EE064" w14:textId="77777777" w:rsidR="00F81D7C" w:rsidRPr="007E0B31" w:rsidRDefault="00F81D7C" w:rsidP="00F81D7C">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6FC34177"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F81D7C" w:rsidRPr="007E0B31" w:rsidRDefault="00F81D7C" w:rsidP="00F81D7C">
            <w:pPr>
              <w:pStyle w:val="TableArial11"/>
              <w:ind w:left="567" w:hanging="567"/>
              <w:rPr>
                <w:rFonts w:cs="Arial"/>
              </w:rPr>
            </w:pPr>
            <w:r w:rsidRPr="007E0B31">
              <w:rPr>
                <w:rFonts w:cs="Arial"/>
              </w:rPr>
              <w:t>and, for the purposes of this definition, includes:-</w:t>
            </w:r>
          </w:p>
          <w:p w14:paraId="7D711860" w14:textId="2BFE9E03" w:rsidR="00F81D7C" w:rsidRPr="007E0B31" w:rsidRDefault="00F81D7C" w:rsidP="00F81D7C">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F81D7C" w:rsidRPr="007E0B31" w14:paraId="74597BE5" w14:textId="77777777" w:rsidTr="00766A50">
        <w:trPr>
          <w:cantSplit/>
        </w:trPr>
        <w:tc>
          <w:tcPr>
            <w:tcW w:w="2884" w:type="dxa"/>
          </w:tcPr>
          <w:p w14:paraId="68A046F0" w14:textId="77777777" w:rsidR="00F81D7C" w:rsidRPr="007E0B31" w:rsidRDefault="00F81D7C" w:rsidP="00F81D7C">
            <w:pPr>
              <w:pStyle w:val="Arial11Bold"/>
              <w:rPr>
                <w:rFonts w:cs="Arial"/>
              </w:rPr>
            </w:pPr>
            <w:r w:rsidRPr="007E0B31">
              <w:rPr>
                <w:rFonts w:cs="Arial"/>
              </w:rPr>
              <w:t xml:space="preserve">National Electricity Transmission System Losses </w:t>
            </w:r>
          </w:p>
        </w:tc>
        <w:tc>
          <w:tcPr>
            <w:tcW w:w="6634" w:type="dxa"/>
            <w:gridSpan w:val="2"/>
          </w:tcPr>
          <w:p w14:paraId="67CE6730" w14:textId="77777777" w:rsidR="00F81D7C" w:rsidRPr="007E0B31" w:rsidRDefault="00F81D7C" w:rsidP="00F81D7C">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F81D7C" w:rsidRPr="007E0B31" w14:paraId="48376211" w14:textId="77777777" w:rsidTr="00766A50">
        <w:trPr>
          <w:cantSplit/>
        </w:trPr>
        <w:tc>
          <w:tcPr>
            <w:tcW w:w="2884" w:type="dxa"/>
          </w:tcPr>
          <w:p w14:paraId="27F2E9C4" w14:textId="77777777" w:rsidR="00F81D7C" w:rsidRPr="007E0B31" w:rsidDel="00E0556C" w:rsidRDefault="00F81D7C" w:rsidP="00F81D7C">
            <w:pPr>
              <w:pStyle w:val="Arial11Bold"/>
              <w:rPr>
                <w:rFonts w:cs="Arial"/>
              </w:rPr>
            </w:pPr>
            <w:r w:rsidRPr="007E0B31">
              <w:rPr>
                <w:rFonts w:cs="Arial"/>
              </w:rPr>
              <w:t>National Electricity Transmission System Operator Area</w:t>
            </w:r>
          </w:p>
        </w:tc>
        <w:tc>
          <w:tcPr>
            <w:tcW w:w="6634" w:type="dxa"/>
            <w:gridSpan w:val="2"/>
          </w:tcPr>
          <w:p w14:paraId="2CFEDB7F" w14:textId="7B04A088" w:rsidR="00F81D7C" w:rsidRPr="007E0B31" w:rsidRDefault="00C01989">
            <w:pPr>
              <w:pStyle w:val="TableArial11"/>
              <w:rPr>
                <w:rFonts w:cs="Arial"/>
              </w:rPr>
            </w:pPr>
            <w:r>
              <w:rPr>
                <w:rFonts w:cs="Arial"/>
              </w:rPr>
              <w:t>M</w:t>
            </w:r>
            <w:r w:rsidR="3EB8F7DC" w:rsidRPr="38E6A229">
              <w:rPr>
                <w:rFonts w:cs="Arial"/>
              </w:rPr>
              <w:t xml:space="preserve">eans the area by that name as set out in the terms of the </w:t>
            </w:r>
            <w:r w:rsidR="3EB8F7DC" w:rsidRPr="38E6A229">
              <w:rPr>
                <w:rFonts w:cs="Arial"/>
                <w:b/>
                <w:bCs/>
              </w:rPr>
              <w:t>ESO Licence.</w:t>
            </w:r>
          </w:p>
        </w:tc>
      </w:tr>
      <w:tr w:rsidR="00F81D7C" w:rsidRPr="007E0B31" w14:paraId="55416822" w14:textId="77777777" w:rsidTr="00766A50">
        <w:trPr>
          <w:cantSplit/>
        </w:trPr>
        <w:tc>
          <w:tcPr>
            <w:tcW w:w="2884" w:type="dxa"/>
          </w:tcPr>
          <w:p w14:paraId="0FB9F23B" w14:textId="77777777" w:rsidR="00F81D7C" w:rsidRPr="007E0B31" w:rsidRDefault="00F81D7C" w:rsidP="00F81D7C">
            <w:pPr>
              <w:pStyle w:val="Arial11Bold"/>
              <w:rPr>
                <w:rFonts w:cs="Arial"/>
              </w:rPr>
            </w:pPr>
            <w:r w:rsidRPr="007E0B31">
              <w:rPr>
                <w:rFonts w:cs="Arial"/>
              </w:rPr>
              <w:t>National Electricity Transmission System Study Network Data File</w:t>
            </w:r>
          </w:p>
        </w:tc>
        <w:tc>
          <w:tcPr>
            <w:tcW w:w="6634" w:type="dxa"/>
            <w:gridSpan w:val="2"/>
          </w:tcPr>
          <w:p w14:paraId="6B8E82EB" w14:textId="1125D6F8" w:rsidR="00F81D7C" w:rsidRPr="007E0B31" w:rsidRDefault="00F81D7C" w:rsidP="00F81D7C">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F81D7C" w:rsidRPr="007E0B31" w14:paraId="59CB3966" w14:textId="77777777" w:rsidTr="00766A50">
        <w:trPr>
          <w:cantSplit/>
        </w:trPr>
        <w:tc>
          <w:tcPr>
            <w:tcW w:w="2884" w:type="dxa"/>
          </w:tcPr>
          <w:p w14:paraId="4944B672" w14:textId="77777777" w:rsidR="00F81D7C" w:rsidRPr="007E0B31" w:rsidRDefault="00F81D7C" w:rsidP="00F81D7C">
            <w:pPr>
              <w:pStyle w:val="Arial11Bold"/>
              <w:rPr>
                <w:rFonts w:cs="Arial"/>
              </w:rPr>
            </w:pPr>
            <w:r w:rsidRPr="007E0B31">
              <w:rPr>
                <w:rFonts w:cs="Arial"/>
              </w:rPr>
              <w:lastRenderedPageBreak/>
              <w:t>National Electricity Transmission System Warning</w:t>
            </w:r>
          </w:p>
        </w:tc>
        <w:tc>
          <w:tcPr>
            <w:tcW w:w="6634" w:type="dxa"/>
            <w:gridSpan w:val="2"/>
          </w:tcPr>
          <w:p w14:paraId="6C1801F0" w14:textId="3FBAE0F4" w:rsidR="00F81D7C" w:rsidRPr="007E0B31" w:rsidRDefault="00F81D7C" w:rsidP="00F81D7C">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reductions; </w:t>
            </w:r>
          </w:p>
          <w:p w14:paraId="13767C7F"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inform of the applicable period;</w:t>
            </w:r>
          </w:p>
          <w:p w14:paraId="4392D733"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F81D7C" w:rsidRPr="007E0B31" w:rsidRDefault="00F81D7C" w:rsidP="00F81D7C">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F81D7C" w:rsidRPr="007E0B31" w14:paraId="01E8D3C9" w14:textId="77777777" w:rsidTr="00766A50">
        <w:trPr>
          <w:cantSplit/>
        </w:trPr>
        <w:tc>
          <w:tcPr>
            <w:tcW w:w="2884" w:type="dxa"/>
          </w:tcPr>
          <w:p w14:paraId="6465F3EA" w14:textId="77777777" w:rsidR="00F81D7C" w:rsidRPr="007E0B31" w:rsidRDefault="00F81D7C" w:rsidP="00F81D7C">
            <w:pPr>
              <w:pStyle w:val="Arial11Bold"/>
              <w:rPr>
                <w:rFonts w:cs="Arial"/>
              </w:rPr>
            </w:pPr>
            <w:r w:rsidRPr="007E0B31">
              <w:rPr>
                <w:rFonts w:cs="Arial"/>
              </w:rPr>
              <w:t xml:space="preserve">National Electricity Transmission System Warning - Demand Control Imminent </w:t>
            </w:r>
          </w:p>
        </w:tc>
        <w:tc>
          <w:tcPr>
            <w:tcW w:w="6634" w:type="dxa"/>
            <w:gridSpan w:val="2"/>
          </w:tcPr>
          <w:p w14:paraId="364B4D7F" w14:textId="1DE41AB1"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F81D7C" w:rsidRPr="007E0B31" w14:paraId="5619AA14" w14:textId="77777777" w:rsidTr="00766A50">
        <w:trPr>
          <w:cantSplit/>
        </w:trPr>
        <w:tc>
          <w:tcPr>
            <w:tcW w:w="2884" w:type="dxa"/>
          </w:tcPr>
          <w:p w14:paraId="32EB5FAD" w14:textId="77777777" w:rsidR="00F81D7C" w:rsidRPr="007E0B31" w:rsidRDefault="00F81D7C" w:rsidP="00F81D7C">
            <w:pPr>
              <w:pStyle w:val="Arial11Bold"/>
              <w:rPr>
                <w:rFonts w:cs="Arial"/>
              </w:rPr>
            </w:pPr>
            <w:r w:rsidRPr="007E0B31">
              <w:rPr>
                <w:rFonts w:cs="Arial"/>
              </w:rPr>
              <w:t>National Electricity Transmission System Warning - Electricity Margin Notice</w:t>
            </w:r>
          </w:p>
        </w:tc>
        <w:tc>
          <w:tcPr>
            <w:tcW w:w="6634" w:type="dxa"/>
            <w:gridSpan w:val="2"/>
          </w:tcPr>
          <w:p w14:paraId="0AC22BDE" w14:textId="108F5E71" w:rsidR="00F81D7C" w:rsidRPr="007E0B31" w:rsidRDefault="00F81D7C" w:rsidP="00F81D7C">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F81D7C" w:rsidRPr="00333F56" w14:paraId="63F60E1D"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F81D7C" w:rsidRPr="00333F56" w:rsidRDefault="00F81D7C" w:rsidP="00F81D7C">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gridSpan w:val="2"/>
            <w:tcBorders>
              <w:top w:val="single" w:sz="4" w:space="0" w:color="auto"/>
              <w:left w:val="single" w:sz="4" w:space="0" w:color="auto"/>
              <w:bottom w:val="single" w:sz="4" w:space="0" w:color="auto"/>
              <w:right w:val="single" w:sz="4" w:space="0" w:color="auto"/>
            </w:tcBorders>
          </w:tcPr>
          <w:p w14:paraId="626F53FD" w14:textId="5ED02276" w:rsidR="00F81D7C" w:rsidRPr="00333F56" w:rsidRDefault="00F81D7C" w:rsidP="00F81D7C">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F81D7C" w:rsidRPr="007E0B31" w14:paraId="799F5D77" w14:textId="77777777" w:rsidTr="00766A50">
        <w:trPr>
          <w:cantSplit/>
        </w:trPr>
        <w:tc>
          <w:tcPr>
            <w:tcW w:w="2884" w:type="dxa"/>
          </w:tcPr>
          <w:p w14:paraId="77FD5C8F" w14:textId="77777777" w:rsidR="00F81D7C" w:rsidRPr="007E0B31" w:rsidRDefault="00F81D7C" w:rsidP="00F81D7C">
            <w:pPr>
              <w:pStyle w:val="Arial11Bold"/>
              <w:rPr>
                <w:rFonts w:cs="Arial"/>
              </w:rPr>
            </w:pPr>
            <w:r w:rsidRPr="007E0B31">
              <w:rPr>
                <w:rFonts w:cs="Arial"/>
              </w:rPr>
              <w:t xml:space="preserve">National Electricity Transmission System Warning - High Risk of Demand Reduction </w:t>
            </w:r>
          </w:p>
        </w:tc>
        <w:tc>
          <w:tcPr>
            <w:tcW w:w="6634" w:type="dxa"/>
            <w:gridSpan w:val="2"/>
          </w:tcPr>
          <w:p w14:paraId="4DD4D940" w14:textId="77777777"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F81D7C" w:rsidRPr="005C32A6" w14:paraId="11604B47"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F81D7C" w:rsidRPr="005C32A6" w:rsidRDefault="00F81D7C" w:rsidP="00F81D7C">
            <w:pPr>
              <w:pStyle w:val="Arial11Bold"/>
              <w:rPr>
                <w:rFonts w:cs="Arial"/>
              </w:rPr>
            </w:pPr>
            <w:r w:rsidRPr="56193979">
              <w:rPr>
                <w:rFonts w:cs="Arial"/>
              </w:rPr>
              <w:t>National Electricity Transmission System Warning - High Risk of Embedded Generation Reduction  </w:t>
            </w:r>
          </w:p>
        </w:tc>
        <w:tc>
          <w:tcPr>
            <w:tcW w:w="6634" w:type="dxa"/>
            <w:gridSpan w:val="2"/>
            <w:tcBorders>
              <w:top w:val="single" w:sz="4" w:space="0" w:color="auto"/>
              <w:left w:val="single" w:sz="4" w:space="0" w:color="auto"/>
              <w:bottom w:val="single" w:sz="4" w:space="0" w:color="auto"/>
              <w:right w:val="single" w:sz="4" w:space="0" w:color="auto"/>
            </w:tcBorders>
          </w:tcPr>
          <w:p w14:paraId="2BC3CB70" w14:textId="561ECE80" w:rsidR="00F81D7C" w:rsidRPr="005C32A6" w:rsidRDefault="00F81D7C" w:rsidP="00F81D7C">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F81D7C" w:rsidRPr="007E0B31" w14:paraId="363916FF" w14:textId="77777777" w:rsidTr="00766A50">
        <w:trPr>
          <w:cantSplit/>
        </w:trPr>
        <w:tc>
          <w:tcPr>
            <w:tcW w:w="2884" w:type="dxa"/>
          </w:tcPr>
          <w:p w14:paraId="79FD6F69" w14:textId="291AFEB3" w:rsidR="00F81D7C" w:rsidRPr="00F82697" w:rsidRDefault="00F81D7C" w:rsidP="00F81D7C">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F81D7C" w:rsidRPr="007E0B31" w:rsidRDefault="00F81D7C" w:rsidP="00F81D7C">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gridSpan w:val="2"/>
          </w:tcPr>
          <w:p w14:paraId="06AD022C" w14:textId="0A6972F0" w:rsidR="00F81D7C" w:rsidRPr="007E0B31" w:rsidRDefault="00F81D7C" w:rsidP="00F81D7C">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F81D7C" w:rsidRPr="007E0B31" w14:paraId="54897286" w14:textId="77777777" w:rsidTr="00766A50">
        <w:trPr>
          <w:cantSplit/>
        </w:trPr>
        <w:tc>
          <w:tcPr>
            <w:tcW w:w="2884" w:type="dxa"/>
          </w:tcPr>
          <w:p w14:paraId="319EB794" w14:textId="77777777" w:rsidR="00F81D7C" w:rsidRPr="007E0B31" w:rsidRDefault="00F81D7C" w:rsidP="00F81D7C">
            <w:pPr>
              <w:pStyle w:val="Arial11Bold"/>
              <w:rPr>
                <w:rFonts w:cs="Arial"/>
              </w:rPr>
            </w:pPr>
            <w:r w:rsidRPr="007E0B31">
              <w:rPr>
                <w:rFonts w:cs="Arial"/>
              </w:rPr>
              <w:t>National Electricity Transmission System Warning - Risk of System Disturbance</w:t>
            </w:r>
          </w:p>
        </w:tc>
        <w:tc>
          <w:tcPr>
            <w:tcW w:w="6634" w:type="dxa"/>
            <w:gridSpan w:val="2"/>
          </w:tcPr>
          <w:p w14:paraId="30F57B56" w14:textId="6726D14B"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F81D7C" w:rsidRPr="007E0B31" w14:paraId="41B7C8BE" w14:textId="77777777" w:rsidTr="00766A50">
        <w:trPr>
          <w:cantSplit/>
        </w:trPr>
        <w:tc>
          <w:tcPr>
            <w:tcW w:w="2884" w:type="dxa"/>
          </w:tcPr>
          <w:p w14:paraId="6202E479" w14:textId="7629FE16" w:rsidR="00F81D7C" w:rsidRPr="007E0B31" w:rsidRDefault="00F81D7C" w:rsidP="00F81D7C">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gridSpan w:val="2"/>
          </w:tcPr>
          <w:p w14:paraId="2403D2B9" w14:textId="20C8455E" w:rsidR="00F81D7C" w:rsidRPr="007E0B31" w:rsidRDefault="00F81D7C" w:rsidP="00F81D7C">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06122C" w14:paraId="1E7B1355" w14:textId="77777777" w:rsidTr="00766A50">
        <w:trPr>
          <w:cantSplit/>
          <w:trHeight w:val="300"/>
        </w:trPr>
        <w:tc>
          <w:tcPr>
            <w:tcW w:w="2884" w:type="dxa"/>
          </w:tcPr>
          <w:p w14:paraId="47723749" w14:textId="1AEEBE51" w:rsidR="48499DA7" w:rsidRDefault="48499DA7" w:rsidP="004E64E8">
            <w:pPr>
              <w:pStyle w:val="Arial11Bold"/>
              <w:rPr>
                <w:rFonts w:cs="Arial"/>
              </w:rPr>
            </w:pPr>
            <w:r w:rsidRPr="38E6A229">
              <w:rPr>
                <w:rFonts w:cs="Arial"/>
              </w:rPr>
              <w:t>National Energy System Operator or NESO</w:t>
            </w:r>
          </w:p>
        </w:tc>
        <w:tc>
          <w:tcPr>
            <w:tcW w:w="6634" w:type="dxa"/>
            <w:gridSpan w:val="2"/>
          </w:tcPr>
          <w:p w14:paraId="69C47B60" w14:textId="6E6B8941" w:rsidR="48499DA7" w:rsidRDefault="48499DA7" w:rsidP="004E64E8">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4E5423DD" w:rsidRPr="38E6A229">
              <w:rPr>
                <w:rFonts w:cs="Arial"/>
                <w:b/>
                <w:bCs/>
              </w:rPr>
              <w:t>.</w:t>
            </w:r>
          </w:p>
        </w:tc>
      </w:tr>
      <w:tr w:rsidR="00F81D7C" w:rsidRPr="007E0B31" w14:paraId="063EB174" w14:textId="77777777" w:rsidTr="00766A50">
        <w:trPr>
          <w:cantSplit/>
        </w:trPr>
        <w:tc>
          <w:tcPr>
            <w:tcW w:w="2884" w:type="dxa"/>
          </w:tcPr>
          <w:p w14:paraId="37FB682E" w14:textId="77777777" w:rsidR="00F81D7C" w:rsidRPr="007E0B31" w:rsidRDefault="00F81D7C" w:rsidP="00F81D7C">
            <w:pPr>
              <w:pStyle w:val="Arial11Bold"/>
              <w:rPr>
                <w:rFonts w:cs="Arial"/>
              </w:rPr>
            </w:pPr>
            <w:r w:rsidRPr="007E0B31">
              <w:rPr>
                <w:rFonts w:cs="Arial"/>
              </w:rPr>
              <w:lastRenderedPageBreak/>
              <w:t>Network Data</w:t>
            </w:r>
          </w:p>
        </w:tc>
        <w:tc>
          <w:tcPr>
            <w:tcW w:w="6634" w:type="dxa"/>
            <w:gridSpan w:val="2"/>
          </w:tcPr>
          <w:p w14:paraId="42D87CF6" w14:textId="57380595" w:rsidR="00F81D7C" w:rsidRPr="007E0B31" w:rsidRDefault="00F81D7C" w:rsidP="00F81D7C">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F81D7C" w:rsidRPr="007E0B31" w14:paraId="5CCE23CF" w14:textId="77777777" w:rsidTr="00766A50">
        <w:trPr>
          <w:cantSplit/>
        </w:trPr>
        <w:tc>
          <w:tcPr>
            <w:tcW w:w="2884" w:type="dxa"/>
          </w:tcPr>
          <w:p w14:paraId="32A9362E" w14:textId="66E2C1A5" w:rsidR="00F81D7C" w:rsidRPr="00012DF8" w:rsidRDefault="00F81D7C" w:rsidP="00F81D7C">
            <w:pPr>
              <w:pStyle w:val="Arial11Bold"/>
              <w:rPr>
                <w:rFonts w:cs="Arial"/>
              </w:rPr>
            </w:pPr>
            <w:r w:rsidRPr="002510FF">
              <w:rPr>
                <w:rFonts w:cs="Arial"/>
              </w:rPr>
              <w:t>Network Frequency Perturbation Plot</w:t>
            </w:r>
          </w:p>
        </w:tc>
        <w:tc>
          <w:tcPr>
            <w:tcW w:w="6634" w:type="dxa"/>
            <w:gridSpan w:val="2"/>
          </w:tcPr>
          <w:p w14:paraId="242BB7C1" w14:textId="77777777" w:rsidR="00F81D7C" w:rsidRPr="002510FF" w:rsidRDefault="00F81D7C" w:rsidP="00F81D7C">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F81D7C" w:rsidRPr="002510FF" w:rsidRDefault="00F81D7C" w:rsidP="00F81D7C">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F81D7C" w:rsidRPr="002510FF" w:rsidRDefault="00F81D7C" w:rsidP="00F81D7C">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F81D7C" w:rsidRPr="00012DF8" w:rsidRDefault="00F81D7C" w:rsidP="00F81D7C">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F81D7C" w:rsidRPr="007E0B31" w14:paraId="110E5A97" w14:textId="77777777" w:rsidTr="00766A50">
        <w:trPr>
          <w:cantSplit/>
        </w:trPr>
        <w:tc>
          <w:tcPr>
            <w:tcW w:w="2884" w:type="dxa"/>
          </w:tcPr>
          <w:p w14:paraId="470DA843" w14:textId="771D09CC" w:rsidR="00F81D7C" w:rsidRPr="00AE104B" w:rsidRDefault="00F81D7C" w:rsidP="00F81D7C">
            <w:pPr>
              <w:pStyle w:val="Arial11Bold"/>
              <w:rPr>
                <w:rFonts w:cs="Arial"/>
              </w:rPr>
            </w:pPr>
            <w:r w:rsidRPr="00AE104B">
              <w:rPr>
                <w:rFonts w:cs="Arial"/>
              </w:rPr>
              <w:t>Network Gas Supply Emergency</w:t>
            </w:r>
          </w:p>
        </w:tc>
        <w:tc>
          <w:tcPr>
            <w:tcW w:w="6634" w:type="dxa"/>
            <w:gridSpan w:val="2"/>
          </w:tcPr>
          <w:p w14:paraId="71FCF9F7" w14:textId="300DD61D" w:rsidR="00F81D7C" w:rsidRPr="00AE104B" w:rsidRDefault="00F81D7C" w:rsidP="00F81D7C">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F81D7C" w:rsidRPr="007E0B31" w14:paraId="50F13394" w14:textId="77777777" w:rsidTr="00766A50">
        <w:trPr>
          <w:cantSplit/>
        </w:trPr>
        <w:tc>
          <w:tcPr>
            <w:tcW w:w="2884" w:type="dxa"/>
          </w:tcPr>
          <w:p w14:paraId="2E2A5894" w14:textId="77777777" w:rsidR="00F81D7C" w:rsidRPr="007E0B31" w:rsidRDefault="00F81D7C" w:rsidP="00F81D7C">
            <w:pPr>
              <w:pStyle w:val="Arial11Bold"/>
              <w:rPr>
                <w:rFonts w:cs="Arial"/>
              </w:rPr>
            </w:pPr>
            <w:r w:rsidRPr="007E0B31">
              <w:rPr>
                <w:rFonts w:cs="Arial"/>
              </w:rPr>
              <w:t>Network Operator</w:t>
            </w:r>
          </w:p>
        </w:tc>
        <w:tc>
          <w:tcPr>
            <w:tcW w:w="6634" w:type="dxa"/>
            <w:gridSpan w:val="2"/>
          </w:tcPr>
          <w:p w14:paraId="2994EA67" w14:textId="77777777" w:rsidR="00F81D7C" w:rsidRPr="007E0B31" w:rsidRDefault="00F81D7C" w:rsidP="00F81D7C">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F81D7C" w:rsidRPr="007E0B31" w14:paraId="7261B1B3" w14:textId="77777777" w:rsidTr="00766A50">
        <w:trPr>
          <w:cantSplit/>
        </w:trPr>
        <w:tc>
          <w:tcPr>
            <w:tcW w:w="2884" w:type="dxa"/>
          </w:tcPr>
          <w:p w14:paraId="6140C6D1" w14:textId="78E67F2C" w:rsidR="00F81D7C" w:rsidRPr="00803955" w:rsidRDefault="00F81D7C" w:rsidP="00F81D7C">
            <w:pPr>
              <w:pStyle w:val="Arial11Bold"/>
              <w:rPr>
                <w:rFonts w:cs="Arial"/>
              </w:rPr>
            </w:pPr>
            <w:r w:rsidRPr="00803955">
              <w:rPr>
                <w:rFonts w:cs="Arial"/>
              </w:rPr>
              <w:t>NGET</w:t>
            </w:r>
          </w:p>
        </w:tc>
        <w:tc>
          <w:tcPr>
            <w:tcW w:w="6634" w:type="dxa"/>
            <w:gridSpan w:val="2"/>
          </w:tcPr>
          <w:p w14:paraId="0D182575" w14:textId="7BBDF97A" w:rsidR="00F81D7C" w:rsidRPr="007E0B31" w:rsidRDefault="00F81D7C" w:rsidP="00F81D7C">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F81D7C" w:rsidRPr="007E0B31" w14:paraId="604B5261" w14:textId="77777777" w:rsidTr="00766A50">
        <w:trPr>
          <w:cantSplit/>
        </w:trPr>
        <w:tc>
          <w:tcPr>
            <w:tcW w:w="2884" w:type="dxa"/>
          </w:tcPr>
          <w:p w14:paraId="2623F54E" w14:textId="01991352" w:rsidR="00F81D7C" w:rsidRPr="00D0602D" w:rsidRDefault="00F81D7C" w:rsidP="00F81D7C">
            <w:pPr>
              <w:pStyle w:val="Arial11Bold"/>
              <w:rPr>
                <w:rFonts w:cs="Arial"/>
              </w:rPr>
            </w:pPr>
            <w:r w:rsidRPr="002510FF">
              <w:rPr>
                <w:rFonts w:cs="Arial"/>
              </w:rPr>
              <w:t>Nichols Chart</w:t>
            </w:r>
          </w:p>
        </w:tc>
        <w:tc>
          <w:tcPr>
            <w:tcW w:w="6634" w:type="dxa"/>
            <w:gridSpan w:val="2"/>
          </w:tcPr>
          <w:p w14:paraId="4C86893A" w14:textId="422AF3BB" w:rsidR="00F81D7C" w:rsidRPr="00D0602D" w:rsidRDefault="00F81D7C" w:rsidP="00F81D7C">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F81D7C" w:rsidRPr="007E0B31" w14:paraId="7E70E3CF" w14:textId="77777777" w:rsidTr="00766A50">
        <w:trPr>
          <w:cantSplit/>
        </w:trPr>
        <w:tc>
          <w:tcPr>
            <w:tcW w:w="2884" w:type="dxa"/>
          </w:tcPr>
          <w:p w14:paraId="5C3F33DF" w14:textId="77777777" w:rsidR="00F81D7C" w:rsidRPr="007E0B31" w:rsidRDefault="00F81D7C" w:rsidP="00F81D7C">
            <w:pPr>
              <w:pStyle w:val="Arial11Bold"/>
              <w:rPr>
                <w:rFonts w:cs="Arial"/>
              </w:rPr>
            </w:pPr>
            <w:r w:rsidRPr="007E0B31">
              <w:rPr>
                <w:rFonts w:cs="Arial"/>
              </w:rPr>
              <w:t>No-Load Field Voltage</w:t>
            </w:r>
          </w:p>
        </w:tc>
        <w:tc>
          <w:tcPr>
            <w:tcW w:w="6634" w:type="dxa"/>
            <w:gridSpan w:val="2"/>
          </w:tcPr>
          <w:p w14:paraId="7FB5D9C9" w14:textId="77777777"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 1992].</w:t>
            </w:r>
          </w:p>
        </w:tc>
      </w:tr>
      <w:tr w:rsidR="00F81D7C" w:rsidRPr="007E0B31" w14:paraId="31E3CC2E" w14:textId="77777777" w:rsidTr="00766A50">
        <w:trPr>
          <w:cantSplit/>
        </w:trPr>
        <w:tc>
          <w:tcPr>
            <w:tcW w:w="2884" w:type="dxa"/>
          </w:tcPr>
          <w:p w14:paraId="4BE07CB3" w14:textId="77777777" w:rsidR="00F81D7C" w:rsidRPr="007E0B31" w:rsidRDefault="00F81D7C" w:rsidP="00F81D7C">
            <w:pPr>
              <w:pStyle w:val="Arial11Bold"/>
              <w:rPr>
                <w:rFonts w:cs="Arial"/>
              </w:rPr>
            </w:pPr>
            <w:r w:rsidRPr="007E0B31">
              <w:rPr>
                <w:rFonts w:cs="Arial"/>
              </w:rPr>
              <w:t>No System Connection</w:t>
            </w:r>
          </w:p>
        </w:tc>
        <w:tc>
          <w:tcPr>
            <w:tcW w:w="6634" w:type="dxa"/>
            <w:gridSpan w:val="2"/>
          </w:tcPr>
          <w:p w14:paraId="7E1CCCA5" w14:textId="77777777" w:rsidR="00F81D7C" w:rsidRPr="007E0B31" w:rsidRDefault="00F81D7C" w:rsidP="00F81D7C">
            <w:pPr>
              <w:pStyle w:val="TableArial11"/>
              <w:rPr>
                <w:rFonts w:cs="Arial"/>
              </w:rPr>
            </w:pPr>
            <w:r w:rsidRPr="007E0B31">
              <w:rPr>
                <w:rFonts w:cs="Arial"/>
              </w:rPr>
              <w:t>As defined in OC8A.1.6.2 and OC8B.1.7.2</w:t>
            </w:r>
            <w:r>
              <w:rPr>
                <w:rFonts w:cs="Arial"/>
              </w:rPr>
              <w:t>.</w:t>
            </w:r>
          </w:p>
        </w:tc>
      </w:tr>
      <w:tr w:rsidR="00F81D7C" w:rsidRPr="007E0B31" w14:paraId="19692180" w14:textId="77777777" w:rsidTr="00766A50">
        <w:trPr>
          <w:cantSplit/>
        </w:trPr>
        <w:tc>
          <w:tcPr>
            <w:tcW w:w="2884" w:type="dxa"/>
          </w:tcPr>
          <w:p w14:paraId="7BE22D98" w14:textId="3A2FC6EB" w:rsidR="00F81D7C" w:rsidRPr="00BC445E" w:rsidRDefault="00F81D7C" w:rsidP="00F81D7C">
            <w:pPr>
              <w:pStyle w:val="Arial11Bold"/>
              <w:rPr>
                <w:rFonts w:cs="Arial"/>
              </w:rPr>
            </w:pPr>
            <w:r w:rsidRPr="002510FF">
              <w:rPr>
                <w:rFonts w:cs="Arial"/>
              </w:rPr>
              <w:t>Non-CUSC Party</w:t>
            </w:r>
          </w:p>
        </w:tc>
        <w:tc>
          <w:tcPr>
            <w:tcW w:w="6634" w:type="dxa"/>
            <w:gridSpan w:val="2"/>
          </w:tcPr>
          <w:p w14:paraId="2EFC201F" w14:textId="55EEFEE9" w:rsidR="00F81D7C" w:rsidRPr="00BC445E" w:rsidRDefault="00F81D7C" w:rsidP="00F81D7C">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F81D7C" w:rsidRPr="007E0B31" w14:paraId="1B3105BA" w14:textId="77777777" w:rsidTr="00766A50">
        <w:trPr>
          <w:cantSplit/>
        </w:trPr>
        <w:tc>
          <w:tcPr>
            <w:tcW w:w="2884" w:type="dxa"/>
          </w:tcPr>
          <w:p w14:paraId="1DED6A82" w14:textId="76D91D6B" w:rsidR="00F81D7C" w:rsidRPr="00DD7E1A" w:rsidRDefault="00F81D7C" w:rsidP="00F81D7C">
            <w:pPr>
              <w:pStyle w:val="Arial11Bold"/>
              <w:rPr>
                <w:rFonts w:cs="Arial"/>
                <w:szCs w:val="22"/>
              </w:rPr>
            </w:pPr>
            <w:r w:rsidRPr="00DB341C">
              <w:rPr>
                <w:rFonts w:cs="Arial"/>
              </w:rPr>
              <w:t>Non-Synchronous Electricity Storage Module</w:t>
            </w:r>
          </w:p>
        </w:tc>
        <w:tc>
          <w:tcPr>
            <w:tcW w:w="6634" w:type="dxa"/>
            <w:gridSpan w:val="2"/>
          </w:tcPr>
          <w:p w14:paraId="381BBD11" w14:textId="03B1FEAF" w:rsidR="00F81D7C" w:rsidRPr="00DD7E1A" w:rsidRDefault="00F81D7C" w:rsidP="00F81D7C">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w:t>
            </w:r>
            <w:proofErr w:type="spellStart"/>
            <w:r w:rsidRPr="00DB341C">
              <w:rPr>
                <w:rFonts w:cs="Arial"/>
              </w:rPr>
              <w:t>soley</w:t>
            </w:r>
            <w:proofErr w:type="spellEnd"/>
            <w:r w:rsidRPr="00DB341C">
              <w:rPr>
                <w:rFonts w:cs="Arial"/>
              </w:rPr>
              <w:t xml:space="preserve"> of one or more </w:t>
            </w:r>
            <w:r w:rsidRPr="00DB341C">
              <w:rPr>
                <w:rFonts w:cs="Arial"/>
                <w:b/>
              </w:rPr>
              <w:t>Non-Synchronous Electricity Storage Units</w:t>
            </w:r>
            <w:r w:rsidRPr="00DB341C">
              <w:rPr>
                <w:rFonts w:cs="Arial"/>
              </w:rPr>
              <w:t>.</w:t>
            </w:r>
          </w:p>
        </w:tc>
      </w:tr>
      <w:tr w:rsidR="00F81D7C" w:rsidRPr="007E0B31" w14:paraId="59C66FC2" w14:textId="77777777" w:rsidTr="00766A50">
        <w:trPr>
          <w:cantSplit/>
        </w:trPr>
        <w:tc>
          <w:tcPr>
            <w:tcW w:w="2884" w:type="dxa"/>
          </w:tcPr>
          <w:p w14:paraId="42528E88" w14:textId="2432B8B1" w:rsidR="00F81D7C" w:rsidRPr="00DD7E1A" w:rsidRDefault="00F81D7C" w:rsidP="00F81D7C">
            <w:pPr>
              <w:pStyle w:val="Arial11Bold"/>
              <w:rPr>
                <w:rFonts w:cs="Arial"/>
              </w:rPr>
            </w:pPr>
            <w:r w:rsidRPr="00DD7E1A">
              <w:rPr>
                <w:rFonts w:cs="Arial"/>
                <w:szCs w:val="22"/>
              </w:rPr>
              <w:t>Notification of User’s Intention to Operate</w:t>
            </w:r>
          </w:p>
        </w:tc>
        <w:tc>
          <w:tcPr>
            <w:tcW w:w="6634" w:type="dxa"/>
            <w:gridSpan w:val="2"/>
          </w:tcPr>
          <w:p w14:paraId="7432BE96" w14:textId="11A89A65" w:rsidR="00F81D7C" w:rsidRPr="00DD7E1A" w:rsidRDefault="00F81D7C" w:rsidP="00F81D7C">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F81D7C" w:rsidRPr="007E0B31" w14:paraId="31537B23" w14:textId="77777777" w:rsidTr="00766A50">
        <w:trPr>
          <w:cantSplit/>
        </w:trPr>
        <w:tc>
          <w:tcPr>
            <w:tcW w:w="2884" w:type="dxa"/>
          </w:tcPr>
          <w:p w14:paraId="0B1CCC78" w14:textId="675E426A" w:rsidR="00F81D7C" w:rsidRPr="007E0B31" w:rsidRDefault="00F81D7C" w:rsidP="00F81D7C">
            <w:pPr>
              <w:pStyle w:val="Arial11Bold"/>
              <w:rPr>
                <w:rFonts w:cs="Arial"/>
              </w:rPr>
            </w:pPr>
            <w:bookmarkStart w:id="42" w:name="_DV_C45"/>
            <w:r w:rsidRPr="007E0B31">
              <w:rPr>
                <w:rFonts w:cs="Arial"/>
              </w:rPr>
              <w:lastRenderedPageBreak/>
              <w:t>Notification of User’s Intention to Synchronise</w:t>
            </w:r>
            <w:bookmarkEnd w:id="42"/>
          </w:p>
        </w:tc>
        <w:tc>
          <w:tcPr>
            <w:tcW w:w="6634" w:type="dxa"/>
            <w:gridSpan w:val="2"/>
          </w:tcPr>
          <w:p w14:paraId="6ADCBD35" w14:textId="0DA3F6C9" w:rsidR="00F81D7C" w:rsidRPr="007E0B31" w:rsidRDefault="00F81D7C" w:rsidP="00F81D7C">
            <w:pPr>
              <w:pStyle w:val="TableArial11"/>
              <w:rPr>
                <w:rFonts w:cs="Arial"/>
              </w:rPr>
            </w:pPr>
            <w:bookmarkStart w:id="43"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43"/>
          </w:p>
        </w:tc>
      </w:tr>
      <w:tr w:rsidR="00F81D7C" w:rsidRPr="007E0B31" w14:paraId="6F3AAFE1" w14:textId="77777777" w:rsidTr="00766A50">
        <w:trPr>
          <w:cantSplit/>
        </w:trPr>
        <w:tc>
          <w:tcPr>
            <w:tcW w:w="2884" w:type="dxa"/>
          </w:tcPr>
          <w:p w14:paraId="03F8CDD9" w14:textId="77777777" w:rsidR="00F81D7C" w:rsidRPr="00DD7E1A" w:rsidRDefault="00F81D7C" w:rsidP="00F81D7C">
            <w:pPr>
              <w:pStyle w:val="Arial11Bold"/>
              <w:rPr>
                <w:rFonts w:cs="Arial"/>
                <w:szCs w:val="22"/>
              </w:rPr>
            </w:pPr>
            <w:r w:rsidRPr="00B11B83">
              <w:t xml:space="preserve">Non-Controllable Electricity Storage Equipment </w:t>
            </w:r>
          </w:p>
        </w:tc>
        <w:tc>
          <w:tcPr>
            <w:tcW w:w="6634" w:type="dxa"/>
            <w:gridSpan w:val="2"/>
          </w:tcPr>
          <w:p w14:paraId="7AFDA1F2" w14:textId="77777777" w:rsidR="00F81D7C" w:rsidRPr="00DD7E1A" w:rsidRDefault="00F81D7C" w:rsidP="00F81D7C">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F81D7C" w:rsidRPr="007E0B31" w14:paraId="6BE07DD9" w14:textId="77777777" w:rsidTr="00766A50">
        <w:trPr>
          <w:cantSplit/>
        </w:trPr>
        <w:tc>
          <w:tcPr>
            <w:tcW w:w="2884" w:type="dxa"/>
          </w:tcPr>
          <w:p w14:paraId="768646E5" w14:textId="36D40080" w:rsidR="00F81D7C" w:rsidRPr="00DD7E1A" w:rsidRDefault="00F81D7C" w:rsidP="00F81D7C">
            <w:pPr>
              <w:pStyle w:val="Arial11Bold"/>
              <w:rPr>
                <w:rFonts w:cs="Arial"/>
              </w:rPr>
            </w:pPr>
            <w:r w:rsidRPr="00DD7E1A">
              <w:rPr>
                <w:rFonts w:cs="Arial"/>
                <w:szCs w:val="22"/>
              </w:rPr>
              <w:t>Non-Dynamic Frequency Response Service</w:t>
            </w:r>
          </w:p>
        </w:tc>
        <w:tc>
          <w:tcPr>
            <w:tcW w:w="6634" w:type="dxa"/>
            <w:gridSpan w:val="2"/>
          </w:tcPr>
          <w:p w14:paraId="185ABBBA" w14:textId="1A0ABCC4" w:rsidR="00F81D7C" w:rsidRPr="00DD7E1A" w:rsidRDefault="00F81D7C" w:rsidP="00F81D7C">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F81D7C" w:rsidRPr="007E0B31" w14:paraId="73951D04" w14:textId="77777777" w:rsidTr="00766A50">
        <w:trPr>
          <w:cantSplit/>
        </w:trPr>
        <w:tc>
          <w:tcPr>
            <w:tcW w:w="2884" w:type="dxa"/>
          </w:tcPr>
          <w:p w14:paraId="6AA7C24E" w14:textId="77777777" w:rsidR="00F81D7C" w:rsidRPr="007E0B31" w:rsidRDefault="00F81D7C" w:rsidP="00F81D7C">
            <w:pPr>
              <w:pStyle w:val="Arial11Bold"/>
              <w:rPr>
                <w:rFonts w:cs="Arial"/>
              </w:rPr>
            </w:pPr>
            <w:r w:rsidRPr="007E0B31">
              <w:rPr>
                <w:rFonts w:cs="Arial"/>
              </w:rPr>
              <w:t>Non-Embedded Customer</w:t>
            </w:r>
          </w:p>
        </w:tc>
        <w:tc>
          <w:tcPr>
            <w:tcW w:w="6634" w:type="dxa"/>
            <w:gridSpan w:val="2"/>
          </w:tcPr>
          <w:p w14:paraId="40D62D50" w14:textId="77777777" w:rsidR="00F81D7C" w:rsidRPr="007E0B31" w:rsidRDefault="00F81D7C" w:rsidP="00F81D7C">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F81D7C" w:rsidRPr="007E0B31" w14:paraId="74A5AC4F" w14:textId="77777777" w:rsidTr="00766A50">
        <w:trPr>
          <w:cantSplit/>
        </w:trPr>
        <w:tc>
          <w:tcPr>
            <w:tcW w:w="2884" w:type="dxa"/>
          </w:tcPr>
          <w:p w14:paraId="397A4B64" w14:textId="77777777" w:rsidR="00F81D7C" w:rsidRPr="007E0B31" w:rsidRDefault="00F81D7C" w:rsidP="00F81D7C">
            <w:pPr>
              <w:pStyle w:val="Arial11Bold"/>
              <w:rPr>
                <w:rFonts w:cs="Arial"/>
              </w:rPr>
            </w:pPr>
            <w:r w:rsidRPr="00B61F80">
              <w:t>Non-Synchronous Electricity Storage Module</w:t>
            </w:r>
          </w:p>
        </w:tc>
        <w:tc>
          <w:tcPr>
            <w:tcW w:w="6634" w:type="dxa"/>
            <w:gridSpan w:val="2"/>
          </w:tcPr>
          <w:p w14:paraId="23AB1086" w14:textId="77777777" w:rsidR="00F81D7C" w:rsidRPr="007E0B31" w:rsidRDefault="00F81D7C" w:rsidP="00F81D7C">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F81D7C" w:rsidRPr="007E0B31" w14:paraId="3C739ACC" w14:textId="77777777" w:rsidTr="00766A50">
        <w:trPr>
          <w:cantSplit/>
        </w:trPr>
        <w:tc>
          <w:tcPr>
            <w:tcW w:w="2884" w:type="dxa"/>
          </w:tcPr>
          <w:p w14:paraId="12D0456B" w14:textId="77777777" w:rsidR="00F81D7C" w:rsidRPr="007E0B31" w:rsidRDefault="00F81D7C" w:rsidP="00F81D7C">
            <w:pPr>
              <w:pStyle w:val="Arial11Bold"/>
              <w:rPr>
                <w:rFonts w:cs="Arial"/>
              </w:rPr>
            </w:pPr>
            <w:r>
              <w:t>Non-Synchronous Electricity Storage Unit</w:t>
            </w:r>
          </w:p>
        </w:tc>
        <w:tc>
          <w:tcPr>
            <w:tcW w:w="6634" w:type="dxa"/>
            <w:gridSpan w:val="2"/>
          </w:tcPr>
          <w:p w14:paraId="5B03D0F1" w14:textId="77777777" w:rsidR="00F81D7C" w:rsidRPr="007E0B31" w:rsidRDefault="00F81D7C" w:rsidP="00F81D7C">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F81D7C" w:rsidRPr="007E0B31" w14:paraId="35CF6FC2" w14:textId="77777777" w:rsidTr="00766A50">
        <w:trPr>
          <w:cantSplit/>
        </w:trPr>
        <w:tc>
          <w:tcPr>
            <w:tcW w:w="2884" w:type="dxa"/>
          </w:tcPr>
          <w:p w14:paraId="3A87232E" w14:textId="77777777" w:rsidR="00F81D7C" w:rsidRPr="007E0B31" w:rsidRDefault="00F81D7C" w:rsidP="00F81D7C">
            <w:pPr>
              <w:pStyle w:val="Arial11Bold"/>
              <w:rPr>
                <w:rFonts w:cs="Arial"/>
              </w:rPr>
            </w:pPr>
            <w:r w:rsidRPr="007E0B31">
              <w:rPr>
                <w:rFonts w:cs="Arial"/>
              </w:rPr>
              <w:t>Non-Synchronous Generating Unit</w:t>
            </w:r>
          </w:p>
        </w:tc>
        <w:tc>
          <w:tcPr>
            <w:tcW w:w="6634" w:type="dxa"/>
            <w:gridSpan w:val="2"/>
          </w:tcPr>
          <w:p w14:paraId="6D5D77F2"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F81D7C" w:rsidRPr="007E0B31" w14:paraId="64B4C18C" w14:textId="77777777" w:rsidTr="00766A50">
        <w:trPr>
          <w:cantSplit/>
        </w:trPr>
        <w:tc>
          <w:tcPr>
            <w:tcW w:w="2884" w:type="dxa"/>
          </w:tcPr>
          <w:p w14:paraId="71FF2E3B" w14:textId="77777777" w:rsidR="00F81D7C" w:rsidRPr="007E0B31" w:rsidRDefault="00F81D7C" w:rsidP="00F81D7C">
            <w:pPr>
              <w:pStyle w:val="Arial11Bold"/>
              <w:rPr>
                <w:rFonts w:cs="Arial"/>
              </w:rPr>
            </w:pPr>
            <w:r w:rsidRPr="007E0B31">
              <w:rPr>
                <w:rFonts w:cs="Arial"/>
              </w:rPr>
              <w:t>Normal CCGT Module</w:t>
            </w:r>
          </w:p>
        </w:tc>
        <w:tc>
          <w:tcPr>
            <w:tcW w:w="6634" w:type="dxa"/>
            <w:gridSpan w:val="2"/>
          </w:tcPr>
          <w:p w14:paraId="659D7595" w14:textId="77777777" w:rsidR="00F81D7C" w:rsidRPr="007E0B31" w:rsidRDefault="00F81D7C" w:rsidP="00F81D7C">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F81D7C" w:rsidRPr="007E0B31" w14:paraId="7EBC18BA" w14:textId="77777777" w:rsidTr="00766A50">
        <w:trPr>
          <w:cantSplit/>
        </w:trPr>
        <w:tc>
          <w:tcPr>
            <w:tcW w:w="2884" w:type="dxa"/>
          </w:tcPr>
          <w:p w14:paraId="057211B2" w14:textId="77777777" w:rsidR="00F81D7C" w:rsidRPr="007E0B31" w:rsidRDefault="00F81D7C" w:rsidP="00F81D7C">
            <w:pPr>
              <w:pStyle w:val="Arial11Bold"/>
              <w:rPr>
                <w:rFonts w:cs="Arial"/>
              </w:rPr>
            </w:pPr>
            <w:r w:rsidRPr="007E0B31">
              <w:rPr>
                <w:rFonts w:cs="Arial"/>
              </w:rPr>
              <w:t>Novel Unit</w:t>
            </w:r>
          </w:p>
        </w:tc>
        <w:tc>
          <w:tcPr>
            <w:tcW w:w="6634" w:type="dxa"/>
            <w:gridSpan w:val="2"/>
          </w:tcPr>
          <w:p w14:paraId="041D9A7B" w14:textId="77777777" w:rsidR="00F81D7C" w:rsidRPr="007E0B31" w:rsidRDefault="00F81D7C" w:rsidP="00F81D7C">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F81D7C" w:rsidRPr="007E0B31" w14:paraId="1296A4A5" w14:textId="77777777" w:rsidTr="00766A50">
        <w:trPr>
          <w:cantSplit/>
        </w:trPr>
        <w:tc>
          <w:tcPr>
            <w:tcW w:w="2884" w:type="dxa"/>
          </w:tcPr>
          <w:p w14:paraId="110D92AE" w14:textId="77777777" w:rsidR="00F81D7C" w:rsidRPr="007E0B31" w:rsidRDefault="00F81D7C" w:rsidP="00F81D7C">
            <w:pPr>
              <w:pStyle w:val="Arial11Bold"/>
              <w:rPr>
                <w:rFonts w:cs="Arial"/>
              </w:rPr>
            </w:pPr>
            <w:r w:rsidRPr="007E0B31">
              <w:rPr>
                <w:rFonts w:cs="Arial"/>
              </w:rPr>
              <w:t>OC9 De-synchronised Island Procedure</w:t>
            </w:r>
          </w:p>
        </w:tc>
        <w:tc>
          <w:tcPr>
            <w:tcW w:w="6634" w:type="dxa"/>
            <w:gridSpan w:val="2"/>
          </w:tcPr>
          <w:p w14:paraId="50C0E178" w14:textId="77777777" w:rsidR="00F81D7C" w:rsidRPr="007E0B31" w:rsidRDefault="00F81D7C" w:rsidP="00F81D7C">
            <w:pPr>
              <w:pStyle w:val="TableArial11"/>
              <w:rPr>
                <w:rFonts w:cs="Arial"/>
                <w:b/>
                <w:u w:val="single"/>
              </w:rPr>
            </w:pPr>
            <w:r w:rsidRPr="007E0B31">
              <w:rPr>
                <w:rFonts w:cs="Arial"/>
              </w:rPr>
              <w:t>Has the meaning set out in OC9.5.4.</w:t>
            </w:r>
          </w:p>
        </w:tc>
      </w:tr>
      <w:tr w:rsidR="00F1485F" w:rsidRPr="007E0B31" w14:paraId="0F0A51F3" w14:textId="77777777" w:rsidTr="00766A50">
        <w:trPr>
          <w:cantSplit/>
        </w:trPr>
        <w:tc>
          <w:tcPr>
            <w:tcW w:w="2884" w:type="dxa"/>
          </w:tcPr>
          <w:p w14:paraId="68BF70E2" w14:textId="42F5927B" w:rsidR="00F1485F" w:rsidRPr="007E0B31" w:rsidRDefault="00F1485F" w:rsidP="00F1485F">
            <w:pPr>
              <w:pStyle w:val="Arial11Bold"/>
              <w:rPr>
                <w:rFonts w:cs="Arial"/>
              </w:rPr>
            </w:pPr>
            <w:r>
              <w:rPr>
                <w:rFonts w:cs="Arial"/>
              </w:rPr>
              <w:t>Offer Acceptance</w:t>
            </w:r>
          </w:p>
        </w:tc>
        <w:tc>
          <w:tcPr>
            <w:tcW w:w="6634" w:type="dxa"/>
            <w:gridSpan w:val="2"/>
          </w:tcPr>
          <w:p w14:paraId="135A6CBD" w14:textId="62015D16" w:rsidR="00F1485F" w:rsidRPr="007E0B31" w:rsidRDefault="00F1485F" w:rsidP="00F1485F">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F81D7C" w:rsidRPr="007E0B31" w14:paraId="5C71F10A" w14:textId="77777777" w:rsidTr="00766A50">
        <w:trPr>
          <w:cantSplit/>
        </w:trPr>
        <w:tc>
          <w:tcPr>
            <w:tcW w:w="2884" w:type="dxa"/>
          </w:tcPr>
          <w:p w14:paraId="3836FE92" w14:textId="77777777" w:rsidR="00F81D7C" w:rsidRPr="007E0B31" w:rsidRDefault="00F81D7C" w:rsidP="00F81D7C">
            <w:pPr>
              <w:pStyle w:val="Arial11Bold"/>
              <w:rPr>
                <w:rFonts w:cs="Arial"/>
              </w:rPr>
            </w:pPr>
            <w:r w:rsidRPr="007E0B31">
              <w:rPr>
                <w:rFonts w:cs="Arial"/>
              </w:rPr>
              <w:t>Offshore</w:t>
            </w:r>
          </w:p>
        </w:tc>
        <w:tc>
          <w:tcPr>
            <w:tcW w:w="6634" w:type="dxa"/>
            <w:gridSpan w:val="2"/>
          </w:tcPr>
          <w:p w14:paraId="30D0FC75" w14:textId="77777777" w:rsidR="00F81D7C" w:rsidRPr="007E0B31" w:rsidRDefault="00F81D7C" w:rsidP="00F81D7C">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F81D7C" w:rsidRPr="007E0B31" w14:paraId="2FDEEA9F" w14:textId="77777777" w:rsidTr="00766A50">
        <w:trPr>
          <w:cantSplit/>
        </w:trPr>
        <w:tc>
          <w:tcPr>
            <w:tcW w:w="2884" w:type="dxa"/>
          </w:tcPr>
          <w:p w14:paraId="1A38F2FD" w14:textId="77777777" w:rsidR="00F81D7C" w:rsidRPr="007E0B31" w:rsidRDefault="00F81D7C" w:rsidP="00F81D7C">
            <w:pPr>
              <w:pStyle w:val="Arial11Bold"/>
              <w:rPr>
                <w:rFonts w:cs="Arial"/>
                <w:highlight w:val="yellow"/>
              </w:rPr>
            </w:pPr>
            <w:r w:rsidRPr="007E0B31">
              <w:rPr>
                <w:rFonts w:cs="Arial"/>
              </w:rPr>
              <w:t>Offshore DC Converter</w:t>
            </w:r>
          </w:p>
        </w:tc>
        <w:tc>
          <w:tcPr>
            <w:tcW w:w="6634" w:type="dxa"/>
            <w:gridSpan w:val="2"/>
          </w:tcPr>
          <w:p w14:paraId="15CE8C09"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F81D7C" w:rsidRPr="007E0B31" w14:paraId="073DD467" w14:textId="77777777" w:rsidTr="00766A50">
        <w:trPr>
          <w:cantSplit/>
        </w:trPr>
        <w:tc>
          <w:tcPr>
            <w:tcW w:w="2884" w:type="dxa"/>
          </w:tcPr>
          <w:p w14:paraId="15DB95D4" w14:textId="77777777" w:rsidR="00F81D7C" w:rsidRPr="007E0B31" w:rsidRDefault="00F81D7C" w:rsidP="00F81D7C">
            <w:pPr>
              <w:pStyle w:val="Arial11Bold"/>
              <w:rPr>
                <w:rFonts w:cs="Arial"/>
                <w:highlight w:val="yellow"/>
              </w:rPr>
            </w:pPr>
            <w:r w:rsidRPr="007E0B31">
              <w:rPr>
                <w:rFonts w:cs="Arial"/>
              </w:rPr>
              <w:lastRenderedPageBreak/>
              <w:t>Offshore HVDC Converter</w:t>
            </w:r>
          </w:p>
        </w:tc>
        <w:tc>
          <w:tcPr>
            <w:tcW w:w="6634" w:type="dxa"/>
            <w:gridSpan w:val="2"/>
          </w:tcPr>
          <w:p w14:paraId="240FA51B" w14:textId="77777777" w:rsidR="00F81D7C" w:rsidRPr="007E0B31" w:rsidRDefault="00F81D7C" w:rsidP="00F81D7C">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F81D7C" w:rsidRPr="007E0B31" w14:paraId="19F4B6C3" w14:textId="77777777" w:rsidTr="00766A50">
        <w:trPr>
          <w:cantSplit/>
        </w:trPr>
        <w:tc>
          <w:tcPr>
            <w:tcW w:w="2884" w:type="dxa"/>
          </w:tcPr>
          <w:p w14:paraId="6A0A33DB" w14:textId="27C44372" w:rsidR="00F81D7C" w:rsidRPr="007E0B31" w:rsidRDefault="00F81D7C" w:rsidP="00F81D7C">
            <w:pPr>
              <w:pStyle w:val="Arial11Bold"/>
              <w:rPr>
                <w:rFonts w:cs="Arial"/>
              </w:rPr>
            </w:pPr>
            <w:del w:id="44" w:author="Thomas Goss" w:date="2026-06-17T14:26:00Z" w16du:dateUtc="2026-06-17T13:26:00Z">
              <w:r w:rsidRPr="007E0B31" w:rsidDel="00D5508E">
                <w:rPr>
                  <w:rFonts w:cs="Arial"/>
                </w:rPr>
                <w:delText>Offshore Development Information Statement</w:delText>
              </w:r>
            </w:del>
          </w:p>
        </w:tc>
        <w:tc>
          <w:tcPr>
            <w:tcW w:w="6634" w:type="dxa"/>
            <w:gridSpan w:val="2"/>
          </w:tcPr>
          <w:p w14:paraId="24743A7E" w14:textId="6C843A7A" w:rsidR="00F81D7C" w:rsidRPr="007E0B31" w:rsidRDefault="00F81D7C" w:rsidP="00F81D7C">
            <w:pPr>
              <w:pStyle w:val="TableArial11"/>
              <w:rPr>
                <w:rFonts w:cs="Arial"/>
              </w:rPr>
            </w:pPr>
            <w:del w:id="45" w:author="Thomas Goss" w:date="2026-06-17T14:26:00Z" w16du:dateUtc="2026-06-17T13:26:00Z">
              <w:r w:rsidRPr="38E6A229" w:rsidDel="00D5508E">
                <w:rPr>
                  <w:rFonts w:cs="Arial"/>
                </w:rPr>
                <w:delText xml:space="preserve">A statement prepared by </w:delText>
              </w:r>
              <w:r w:rsidRPr="38E6A229" w:rsidDel="00D5508E">
                <w:rPr>
                  <w:rFonts w:cs="Arial"/>
                  <w:b/>
                  <w:bCs/>
                </w:rPr>
                <w:delText>The Company</w:delText>
              </w:r>
              <w:r w:rsidRPr="38E6A229" w:rsidDel="00D5508E">
                <w:rPr>
                  <w:rFonts w:cs="Arial"/>
                </w:rPr>
                <w:delText xml:space="preserve"> .</w:delText>
              </w:r>
            </w:del>
          </w:p>
        </w:tc>
      </w:tr>
      <w:tr w:rsidR="00F81D7C" w:rsidRPr="007E0B31" w14:paraId="7F1359D2" w14:textId="77777777" w:rsidTr="00766A50">
        <w:trPr>
          <w:cantSplit/>
        </w:trPr>
        <w:tc>
          <w:tcPr>
            <w:tcW w:w="2884" w:type="dxa"/>
          </w:tcPr>
          <w:p w14:paraId="5C141926" w14:textId="77777777" w:rsidR="00F81D7C" w:rsidRPr="007E0B31" w:rsidRDefault="00F81D7C" w:rsidP="00F81D7C">
            <w:pPr>
              <w:pStyle w:val="Arial11Bold"/>
              <w:rPr>
                <w:rFonts w:cs="Arial"/>
              </w:rPr>
            </w:pPr>
            <w:r w:rsidRPr="007E0B31">
              <w:rPr>
                <w:rFonts w:cs="Arial"/>
              </w:rPr>
              <w:t>Offshore Generating Unit</w:t>
            </w:r>
          </w:p>
        </w:tc>
        <w:tc>
          <w:tcPr>
            <w:tcW w:w="6634" w:type="dxa"/>
            <w:gridSpan w:val="2"/>
          </w:tcPr>
          <w:p w14:paraId="0A15BD7F" w14:textId="7F54D471" w:rsidR="00F81D7C" w:rsidRPr="007E0B31" w:rsidRDefault="00F81D7C" w:rsidP="00F81D7C">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F81D7C" w:rsidRPr="007E0B31" w14:paraId="099E0414" w14:textId="77777777" w:rsidTr="00766A50">
        <w:trPr>
          <w:cantSplit/>
        </w:trPr>
        <w:tc>
          <w:tcPr>
            <w:tcW w:w="2884" w:type="dxa"/>
          </w:tcPr>
          <w:p w14:paraId="2469BF55" w14:textId="77777777" w:rsidR="00F81D7C" w:rsidRPr="007E0B31" w:rsidRDefault="00F81D7C" w:rsidP="00F81D7C">
            <w:pPr>
              <w:pStyle w:val="Arial11Bold"/>
              <w:rPr>
                <w:rFonts w:cs="Arial"/>
              </w:rPr>
            </w:pPr>
            <w:r w:rsidRPr="007E0B31">
              <w:rPr>
                <w:rFonts w:cs="Arial"/>
              </w:rPr>
              <w:t>Offshore Grid Entry Point</w:t>
            </w:r>
          </w:p>
        </w:tc>
        <w:tc>
          <w:tcPr>
            <w:tcW w:w="6634" w:type="dxa"/>
            <w:gridSpan w:val="2"/>
          </w:tcPr>
          <w:p w14:paraId="07DDE50B" w14:textId="77777777" w:rsidR="00F81D7C" w:rsidRPr="007E0B31" w:rsidRDefault="00F81D7C" w:rsidP="00F81D7C">
            <w:pPr>
              <w:pStyle w:val="TableArial11"/>
              <w:rPr>
                <w:rFonts w:cs="Arial"/>
              </w:rPr>
            </w:pPr>
            <w:r w:rsidRPr="007E0B31">
              <w:rPr>
                <w:rFonts w:cs="Arial"/>
              </w:rPr>
              <w:t>In the case of:-</w:t>
            </w:r>
          </w:p>
          <w:p w14:paraId="66A87D35" w14:textId="7466F12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r w:rsidRPr="007E0B31">
              <w:rPr>
                <w:rFonts w:cs="Arial"/>
              </w:rPr>
              <w:t xml:space="preserve">, as the case may be,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or; </w:t>
            </w:r>
          </w:p>
          <w:p w14:paraId="68D84C84"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a number of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or;</w:t>
            </w:r>
          </w:p>
          <w:p w14:paraId="4CFC643B"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F81D7C" w:rsidRPr="007E0B31" w14:paraId="7B9B7031" w14:textId="77777777" w:rsidTr="00766A50">
        <w:trPr>
          <w:cantSplit/>
        </w:trPr>
        <w:tc>
          <w:tcPr>
            <w:tcW w:w="2884" w:type="dxa"/>
          </w:tcPr>
          <w:p w14:paraId="20A69062" w14:textId="6974D298" w:rsidR="00F81D7C" w:rsidRPr="007E0B31" w:rsidRDefault="00F81D7C" w:rsidP="00F81D7C">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gridSpan w:val="2"/>
          </w:tcPr>
          <w:p w14:paraId="667C01CF" w14:textId="03153A7C" w:rsidR="00F81D7C" w:rsidRPr="00785E5F" w:rsidRDefault="00F81D7C" w:rsidP="00D31786">
            <w:pPr>
              <w:pStyle w:val="Default"/>
              <w:spacing w:before="120" w:after="120" w:line="264" w:lineRule="auto"/>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30FDBA32" w14:textId="3BD8106C" w:rsidR="00F81D7C" w:rsidRPr="00BA1BD4" w:rsidRDefault="00F81D7C" w:rsidP="00D31786">
            <w:pPr>
              <w:pStyle w:val="Default"/>
              <w:spacing w:before="120" w:after="120" w:line="264" w:lineRule="auto"/>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00981D6C">
              <w:rPr>
                <w:sz w:val="20"/>
                <w:szCs w:val="20"/>
              </w:rPr>
              <w:t>.</w:t>
            </w:r>
            <w:r w:rsidRPr="00785E5F">
              <w:rPr>
                <w:sz w:val="20"/>
                <w:szCs w:val="20"/>
              </w:rPr>
              <w:t xml:space="preserve"> </w:t>
            </w:r>
          </w:p>
        </w:tc>
      </w:tr>
      <w:tr w:rsidR="00F81D7C" w:rsidRPr="007E0B31" w14:paraId="664F02B9" w14:textId="77777777" w:rsidTr="00766A50">
        <w:trPr>
          <w:cantSplit/>
        </w:trPr>
        <w:tc>
          <w:tcPr>
            <w:tcW w:w="2884" w:type="dxa"/>
          </w:tcPr>
          <w:p w14:paraId="0E0F222D" w14:textId="77777777" w:rsidR="00F81D7C" w:rsidRPr="007E0B31" w:rsidRDefault="00F81D7C" w:rsidP="00F81D7C">
            <w:pPr>
              <w:pStyle w:val="Arial11Bold"/>
              <w:rPr>
                <w:rFonts w:cs="Arial"/>
              </w:rPr>
            </w:pPr>
            <w:r w:rsidRPr="007E0B31">
              <w:rPr>
                <w:rFonts w:cs="Arial"/>
              </w:rPr>
              <w:t>Offshore Non-Synchronous Generating Unit</w:t>
            </w:r>
          </w:p>
        </w:tc>
        <w:tc>
          <w:tcPr>
            <w:tcW w:w="6634" w:type="dxa"/>
            <w:gridSpan w:val="2"/>
          </w:tcPr>
          <w:p w14:paraId="759EC095" w14:textId="12A9D85E" w:rsidR="00F81D7C" w:rsidRPr="007E0B31" w:rsidRDefault="00F81D7C" w:rsidP="00F81D7C">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F81D7C" w:rsidRPr="007E0B31" w14:paraId="549C699C" w14:textId="77777777" w:rsidTr="00766A50">
        <w:trPr>
          <w:cantSplit/>
        </w:trPr>
        <w:tc>
          <w:tcPr>
            <w:tcW w:w="2884" w:type="dxa"/>
          </w:tcPr>
          <w:p w14:paraId="002850F2" w14:textId="77777777" w:rsidR="00F81D7C" w:rsidRPr="007E0B31" w:rsidRDefault="00F81D7C" w:rsidP="00F81D7C">
            <w:pPr>
              <w:pStyle w:val="Arial11Bold"/>
              <w:rPr>
                <w:rFonts w:cs="Arial"/>
              </w:rPr>
            </w:pPr>
            <w:r w:rsidRPr="007E0B31">
              <w:rPr>
                <w:rFonts w:cs="Arial"/>
              </w:rPr>
              <w:t>Offshore Platform</w:t>
            </w:r>
          </w:p>
        </w:tc>
        <w:tc>
          <w:tcPr>
            <w:tcW w:w="6634" w:type="dxa"/>
            <w:gridSpan w:val="2"/>
          </w:tcPr>
          <w:p w14:paraId="25B6104F" w14:textId="77777777" w:rsidR="00F81D7C" w:rsidRPr="007E0B31" w:rsidRDefault="00F81D7C" w:rsidP="00F81D7C">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F81D7C" w:rsidRPr="007E0B31" w14:paraId="76D5DA50" w14:textId="77777777" w:rsidTr="00766A50">
        <w:trPr>
          <w:cantSplit/>
        </w:trPr>
        <w:tc>
          <w:tcPr>
            <w:tcW w:w="2884" w:type="dxa"/>
          </w:tcPr>
          <w:p w14:paraId="0F8C75C5" w14:textId="77777777" w:rsidR="00F81D7C" w:rsidRPr="007E0B31" w:rsidRDefault="00F81D7C" w:rsidP="00F81D7C">
            <w:pPr>
              <w:pStyle w:val="Arial11Bold"/>
              <w:rPr>
                <w:rFonts w:cs="Arial"/>
              </w:rPr>
            </w:pPr>
            <w:r w:rsidRPr="007E0B31">
              <w:rPr>
                <w:rFonts w:cs="Arial"/>
              </w:rPr>
              <w:lastRenderedPageBreak/>
              <w:t>Offshore Power Park Module</w:t>
            </w:r>
          </w:p>
        </w:tc>
        <w:tc>
          <w:tcPr>
            <w:tcW w:w="6634" w:type="dxa"/>
            <w:gridSpan w:val="2"/>
          </w:tcPr>
          <w:p w14:paraId="1A8EAFDB" w14:textId="77777777" w:rsidR="00F81D7C" w:rsidRPr="007E0B31" w:rsidRDefault="00F81D7C" w:rsidP="00F81D7C">
            <w:pPr>
              <w:pStyle w:val="TableArial11"/>
              <w:rPr>
                <w:rFonts w:cs="Arial"/>
              </w:rPr>
            </w:pPr>
            <w:bookmarkStart w:id="46"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so long as they either:</w:t>
            </w:r>
          </w:p>
          <w:p w14:paraId="6EFD1B4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46"/>
          </w:p>
        </w:tc>
      </w:tr>
      <w:tr w:rsidR="00F81D7C" w:rsidRPr="007E0B31" w14:paraId="3532A847" w14:textId="77777777" w:rsidTr="00766A50">
        <w:trPr>
          <w:cantSplit/>
        </w:trPr>
        <w:tc>
          <w:tcPr>
            <w:tcW w:w="2884" w:type="dxa"/>
          </w:tcPr>
          <w:p w14:paraId="05251472" w14:textId="77777777" w:rsidR="00F81D7C" w:rsidRPr="007E0B31" w:rsidRDefault="00F81D7C" w:rsidP="00F81D7C">
            <w:pPr>
              <w:pStyle w:val="Arial11Bold"/>
              <w:rPr>
                <w:rFonts w:cs="Arial"/>
              </w:rPr>
            </w:pPr>
            <w:r w:rsidRPr="007E0B31">
              <w:rPr>
                <w:rFonts w:cs="Arial"/>
              </w:rPr>
              <w:t>Offshore Power Park String</w:t>
            </w:r>
          </w:p>
        </w:tc>
        <w:tc>
          <w:tcPr>
            <w:tcW w:w="6634" w:type="dxa"/>
            <w:gridSpan w:val="2"/>
          </w:tcPr>
          <w:p w14:paraId="7A8E03BF" w14:textId="4A4B8989" w:rsidR="00F81D7C" w:rsidRPr="007E0B31" w:rsidRDefault="00F81D7C" w:rsidP="00F81D7C">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F81D7C" w:rsidRPr="007E0B31" w14:paraId="1B55EDF9" w14:textId="77777777" w:rsidTr="00766A50">
        <w:trPr>
          <w:cantSplit/>
        </w:trPr>
        <w:tc>
          <w:tcPr>
            <w:tcW w:w="2884" w:type="dxa"/>
          </w:tcPr>
          <w:p w14:paraId="736E893A" w14:textId="77777777" w:rsidR="00F81D7C" w:rsidRPr="007E0B31" w:rsidRDefault="00F81D7C" w:rsidP="00F81D7C">
            <w:pPr>
              <w:pStyle w:val="Arial11Bold"/>
              <w:rPr>
                <w:rFonts w:cs="Arial"/>
              </w:rPr>
            </w:pPr>
            <w:r w:rsidRPr="007E0B31">
              <w:rPr>
                <w:rFonts w:cs="Arial"/>
              </w:rPr>
              <w:t>Offshore Synchronous Generating Unit</w:t>
            </w:r>
          </w:p>
        </w:tc>
        <w:tc>
          <w:tcPr>
            <w:tcW w:w="6634" w:type="dxa"/>
            <w:gridSpan w:val="2"/>
          </w:tcPr>
          <w:p w14:paraId="72936350" w14:textId="1BEFFF2B" w:rsidR="00F81D7C" w:rsidRPr="007E0B31" w:rsidRDefault="00F81D7C" w:rsidP="00F81D7C">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F81D7C" w:rsidRPr="007E0B31" w14:paraId="62F839C9" w14:textId="77777777" w:rsidTr="00766A50">
        <w:trPr>
          <w:cantSplit/>
        </w:trPr>
        <w:tc>
          <w:tcPr>
            <w:tcW w:w="2884" w:type="dxa"/>
          </w:tcPr>
          <w:p w14:paraId="4A973150" w14:textId="77777777" w:rsidR="00F81D7C" w:rsidRPr="007E0B31" w:rsidRDefault="00F81D7C" w:rsidP="00F81D7C">
            <w:pPr>
              <w:pStyle w:val="Arial11Bold"/>
              <w:spacing w:before="0"/>
              <w:rPr>
                <w:rFonts w:cs="Arial"/>
              </w:rPr>
            </w:pPr>
            <w:r w:rsidRPr="007E0B31">
              <w:rPr>
                <w:rFonts w:cs="Arial"/>
              </w:rPr>
              <w:t>Offshore Synchronous Power Generating Module</w:t>
            </w:r>
          </w:p>
        </w:tc>
        <w:tc>
          <w:tcPr>
            <w:tcW w:w="6634" w:type="dxa"/>
            <w:gridSpan w:val="2"/>
          </w:tcPr>
          <w:p w14:paraId="254BAB52" w14:textId="1BAC469F" w:rsidR="00F81D7C" w:rsidRPr="007E0B31" w:rsidDel="004B6FBB" w:rsidRDefault="00F81D7C" w:rsidP="00D31786">
            <w:pPr>
              <w:pStyle w:val="TableArial11"/>
              <w:rPr>
                <w:rFonts w:cs="Arial"/>
              </w:rPr>
            </w:pPr>
            <w:r w:rsidRPr="007E0B31">
              <w:rPr>
                <w:rFonts w:cs="Arial"/>
              </w:rPr>
              <w:t>A</w:t>
            </w:r>
            <w:r w:rsidRPr="00D31786">
              <w:rPr>
                <w:rFonts w:cs="Arial"/>
              </w:rPr>
              <w:t xml:space="preserve"> </w:t>
            </w:r>
            <w:r w:rsidRPr="00E46C55">
              <w:rPr>
                <w:rFonts w:cs="Arial"/>
                <w:b/>
                <w:bCs/>
              </w:rPr>
              <w:t>Synchronous Power Generating Module</w:t>
            </w:r>
            <w:r w:rsidRPr="00D31786">
              <w:rPr>
                <w:rFonts w:cs="Arial"/>
              </w:rPr>
              <w:t xml:space="preserve"> </w:t>
            </w:r>
            <w:r w:rsidRPr="00FD267E">
              <w:rPr>
                <w:rFonts w:cs="Arial"/>
              </w:rPr>
              <w:t>or</w:t>
            </w:r>
            <w:r w:rsidRPr="00E46C55">
              <w:rPr>
                <w:rFonts w:cs="Arial"/>
                <w:b/>
                <w:bCs/>
              </w:rPr>
              <w:t xml:space="preserve"> Synchronous</w:t>
            </w:r>
            <w:r w:rsidR="00E46C55" w:rsidRPr="00E46C55">
              <w:rPr>
                <w:rFonts w:cs="Arial"/>
                <w:b/>
                <w:bCs/>
              </w:rPr>
              <w:t xml:space="preserve"> </w:t>
            </w:r>
            <w:r w:rsidRPr="00E46C55">
              <w:rPr>
                <w:rFonts w:cs="Arial"/>
                <w:b/>
                <w:bCs/>
              </w:rPr>
              <w:t>Electricity Storage Module</w:t>
            </w:r>
            <w:r w:rsidRPr="00D31786">
              <w:rPr>
                <w:rFonts w:cs="Arial"/>
              </w:rPr>
              <w:t xml:space="preserve"> </w:t>
            </w:r>
            <w:r w:rsidRPr="007E0B31">
              <w:rPr>
                <w:rFonts w:cs="Arial"/>
              </w:rPr>
              <w:t>located</w:t>
            </w:r>
            <w:r w:rsidRPr="00D31786">
              <w:rPr>
                <w:rFonts w:cs="Arial"/>
              </w:rPr>
              <w:t xml:space="preserve"> </w:t>
            </w:r>
            <w:r w:rsidRPr="00E46C55">
              <w:rPr>
                <w:rFonts w:cs="Arial"/>
                <w:b/>
                <w:bCs/>
              </w:rPr>
              <w:t>Offshore</w:t>
            </w:r>
            <w:r w:rsidRPr="007E0B31">
              <w:rPr>
                <w:rFonts w:cs="Arial"/>
              </w:rPr>
              <w:t>.</w:t>
            </w:r>
          </w:p>
        </w:tc>
      </w:tr>
      <w:tr w:rsidR="00F81D7C" w:rsidRPr="007E0B31" w14:paraId="2A9A58D2" w14:textId="77777777" w:rsidTr="00766A50">
        <w:trPr>
          <w:cantSplit/>
        </w:trPr>
        <w:tc>
          <w:tcPr>
            <w:tcW w:w="2884" w:type="dxa"/>
          </w:tcPr>
          <w:p w14:paraId="67CDBB6B" w14:textId="77777777" w:rsidR="00F81D7C" w:rsidRPr="007E0B31" w:rsidRDefault="00F81D7C" w:rsidP="00F81D7C">
            <w:pPr>
              <w:pStyle w:val="Arial11Bold"/>
              <w:rPr>
                <w:rFonts w:cs="Arial"/>
              </w:rPr>
            </w:pPr>
            <w:r w:rsidRPr="007E0B31">
              <w:rPr>
                <w:rFonts w:cs="Arial"/>
              </w:rPr>
              <w:t>Offshore Tender Process</w:t>
            </w:r>
          </w:p>
        </w:tc>
        <w:tc>
          <w:tcPr>
            <w:tcW w:w="6634" w:type="dxa"/>
            <w:gridSpan w:val="2"/>
          </w:tcPr>
          <w:p w14:paraId="5A9BEB2F" w14:textId="77777777" w:rsidR="00F81D7C" w:rsidRPr="007E0B31" w:rsidRDefault="00F81D7C" w:rsidP="00F81D7C">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F81D7C" w:rsidRPr="007E0B31" w14:paraId="3A48C7BE" w14:textId="77777777" w:rsidTr="00766A50">
        <w:trPr>
          <w:cantSplit/>
        </w:trPr>
        <w:tc>
          <w:tcPr>
            <w:tcW w:w="2884" w:type="dxa"/>
          </w:tcPr>
          <w:p w14:paraId="7E4E3598" w14:textId="77777777" w:rsidR="00F81D7C" w:rsidRPr="007E0B31" w:rsidRDefault="00F81D7C" w:rsidP="00F81D7C">
            <w:pPr>
              <w:pStyle w:val="Arial11Bold"/>
              <w:rPr>
                <w:rFonts w:cs="Arial"/>
                <w:highlight w:val="yellow"/>
              </w:rPr>
            </w:pPr>
            <w:r w:rsidRPr="007E0B31">
              <w:rPr>
                <w:rFonts w:cs="Arial"/>
              </w:rPr>
              <w:t>Offshore Transmission Distribution Connection Agreement</w:t>
            </w:r>
          </w:p>
        </w:tc>
        <w:tc>
          <w:tcPr>
            <w:tcW w:w="6634" w:type="dxa"/>
            <w:gridSpan w:val="2"/>
          </w:tcPr>
          <w:p w14:paraId="196B0919" w14:textId="1C3D4F10" w:rsidR="00F81D7C" w:rsidRPr="007E0B31" w:rsidRDefault="00F81D7C" w:rsidP="00F81D7C">
            <w:pPr>
              <w:pStyle w:val="TableArial11"/>
              <w:rPr>
                <w:rFonts w:cs="Arial"/>
              </w:rPr>
            </w:pPr>
            <w:r w:rsidRPr="007E0B31">
              <w:rPr>
                <w:rFonts w:cs="Arial"/>
              </w:rPr>
              <w:t xml:space="preserve">An agreement entered into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F81D7C" w:rsidRPr="007E0B31" w14:paraId="10413532" w14:textId="77777777" w:rsidTr="00766A50">
        <w:trPr>
          <w:cantSplit/>
        </w:trPr>
        <w:tc>
          <w:tcPr>
            <w:tcW w:w="2884" w:type="dxa"/>
          </w:tcPr>
          <w:p w14:paraId="15239EB1" w14:textId="77777777" w:rsidR="00F81D7C" w:rsidRPr="007E0B31" w:rsidRDefault="00F81D7C" w:rsidP="00F81D7C">
            <w:pPr>
              <w:pStyle w:val="Arial11Bold"/>
              <w:rPr>
                <w:rFonts w:cs="Arial"/>
              </w:rPr>
            </w:pPr>
            <w:r w:rsidRPr="007E0B31">
              <w:rPr>
                <w:rFonts w:cs="Arial"/>
              </w:rPr>
              <w:t>Offshore Transmission Licensee</w:t>
            </w:r>
          </w:p>
        </w:tc>
        <w:tc>
          <w:tcPr>
            <w:tcW w:w="6634" w:type="dxa"/>
            <w:gridSpan w:val="2"/>
          </w:tcPr>
          <w:p w14:paraId="128B978A" w14:textId="77777777" w:rsidR="00F81D7C" w:rsidRPr="007E0B31" w:rsidRDefault="00F81D7C" w:rsidP="00F81D7C">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w:t>
            </w:r>
            <w:proofErr w:type="spellStart"/>
            <w:r w:rsidRPr="007E0B31">
              <w:rPr>
                <w:rFonts w:cs="Arial"/>
                <w:b/>
                <w:lang w:val="en-US"/>
              </w:rPr>
              <w:t>Licence</w:t>
            </w:r>
            <w:proofErr w:type="spellEnd"/>
            <w:r w:rsidRPr="007E0B31">
              <w:rPr>
                <w:rFonts w:cs="Arial"/>
                <w:b/>
                <w:lang w:val="en-US"/>
              </w:rPr>
              <w:t xml:space="preserve"> </w:t>
            </w:r>
            <w:r w:rsidRPr="007E0B31">
              <w:rPr>
                <w:rFonts w:cs="Arial"/>
                <w:lang w:val="en-US"/>
              </w:rPr>
              <w:t xml:space="preserve">the standard conditions in Section E (offshore transmission owner standard conditions) of such </w:t>
            </w:r>
            <w:r w:rsidRPr="007E0B31">
              <w:rPr>
                <w:rFonts w:cs="Arial"/>
                <w:b/>
                <w:lang w:val="en-US"/>
              </w:rPr>
              <w:t xml:space="preserve">Transmission </w:t>
            </w:r>
            <w:proofErr w:type="spellStart"/>
            <w:r w:rsidRPr="007E0B31">
              <w:rPr>
                <w:rFonts w:cs="Arial"/>
                <w:b/>
                <w:lang w:val="en-US"/>
              </w:rPr>
              <w:t>Licence</w:t>
            </w:r>
            <w:proofErr w:type="spellEnd"/>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F81D7C" w:rsidRPr="007E0B31" w14:paraId="1CDE4693" w14:textId="77777777" w:rsidTr="00766A50">
        <w:trPr>
          <w:cantSplit/>
        </w:trPr>
        <w:tc>
          <w:tcPr>
            <w:tcW w:w="2884" w:type="dxa"/>
          </w:tcPr>
          <w:p w14:paraId="30A26B26" w14:textId="77777777" w:rsidR="00F81D7C" w:rsidRPr="007E0B31" w:rsidRDefault="00F81D7C" w:rsidP="00F81D7C">
            <w:pPr>
              <w:pStyle w:val="Arial11Bold"/>
              <w:rPr>
                <w:rFonts w:cs="Arial"/>
                <w:highlight w:val="yellow"/>
              </w:rPr>
            </w:pPr>
            <w:r w:rsidRPr="007E0B31">
              <w:rPr>
                <w:rFonts w:cs="Arial"/>
              </w:rPr>
              <w:t>Offshore Transmission System</w:t>
            </w:r>
          </w:p>
        </w:tc>
        <w:tc>
          <w:tcPr>
            <w:tcW w:w="6634" w:type="dxa"/>
            <w:gridSpan w:val="2"/>
          </w:tcPr>
          <w:p w14:paraId="61F55C2E" w14:textId="77777777" w:rsidR="00F81D7C" w:rsidRPr="007E0B31" w:rsidRDefault="00F81D7C" w:rsidP="00F81D7C">
            <w:pPr>
              <w:pStyle w:val="TableArial11"/>
              <w:rPr>
                <w:rFonts w:cs="Arial"/>
              </w:rPr>
            </w:pPr>
            <w:r w:rsidRPr="007E0B31">
              <w:rPr>
                <w:rFonts w:cs="Arial"/>
              </w:rPr>
              <w:t xml:space="preserve">A system consisting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and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F81D7C" w:rsidRPr="007E0B31" w14:paraId="77766430" w14:textId="77777777" w:rsidTr="00766A50">
        <w:trPr>
          <w:cantSplit/>
        </w:trPr>
        <w:tc>
          <w:tcPr>
            <w:tcW w:w="2884" w:type="dxa"/>
          </w:tcPr>
          <w:p w14:paraId="16464488" w14:textId="77777777" w:rsidR="00F81D7C" w:rsidRPr="007E0B31" w:rsidRDefault="00F81D7C" w:rsidP="00F81D7C">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gridSpan w:val="2"/>
          </w:tcPr>
          <w:p w14:paraId="20BFC1B1" w14:textId="77777777" w:rsidR="00F81D7C" w:rsidRPr="007E0B31" w:rsidRDefault="00F81D7C" w:rsidP="00F81D7C">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F81D7C" w:rsidRPr="007E0B31" w14:paraId="47AC59A7" w14:textId="77777777" w:rsidTr="00766A50">
        <w:trPr>
          <w:cantSplit/>
        </w:trPr>
        <w:tc>
          <w:tcPr>
            <w:tcW w:w="2884" w:type="dxa"/>
          </w:tcPr>
          <w:p w14:paraId="13EE6AD2" w14:textId="77777777" w:rsidR="00F81D7C" w:rsidRPr="007E0B31" w:rsidRDefault="00F81D7C" w:rsidP="00F81D7C">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gridSpan w:val="2"/>
          </w:tcPr>
          <w:p w14:paraId="3C84A4A0" w14:textId="77777777" w:rsidR="00F81D7C" w:rsidRPr="007E0B31" w:rsidRDefault="00F81D7C" w:rsidP="00F81D7C">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F81D7C" w:rsidRPr="007E0B31" w14:paraId="3C6964B2" w14:textId="77777777" w:rsidTr="00766A50">
        <w:trPr>
          <w:cantSplit/>
        </w:trPr>
        <w:tc>
          <w:tcPr>
            <w:tcW w:w="2884" w:type="dxa"/>
          </w:tcPr>
          <w:p w14:paraId="39F8391B" w14:textId="77777777" w:rsidR="00F81D7C" w:rsidRPr="007E0B31" w:rsidRDefault="00F81D7C" w:rsidP="00F81D7C">
            <w:pPr>
              <w:pStyle w:val="Arial11Bold"/>
              <w:rPr>
                <w:rFonts w:cs="Arial"/>
                <w:highlight w:val="yellow"/>
              </w:rPr>
            </w:pPr>
            <w:r w:rsidRPr="007E0B31">
              <w:rPr>
                <w:rFonts w:cs="Arial"/>
              </w:rPr>
              <w:t>Offshore Waters</w:t>
            </w:r>
          </w:p>
        </w:tc>
        <w:tc>
          <w:tcPr>
            <w:tcW w:w="6634" w:type="dxa"/>
            <w:gridSpan w:val="2"/>
          </w:tcPr>
          <w:p w14:paraId="02B387B2" w14:textId="77777777" w:rsidR="00F81D7C" w:rsidRPr="007E0B31" w:rsidRDefault="00F81D7C" w:rsidP="00F81D7C">
            <w:pPr>
              <w:pStyle w:val="TableArial11"/>
              <w:rPr>
                <w:rFonts w:cs="Arial"/>
              </w:rPr>
            </w:pPr>
            <w:r w:rsidRPr="007E0B31">
              <w:rPr>
                <w:rFonts w:cs="Arial"/>
              </w:rPr>
              <w:t>Has the meaning given to “offshore waters” in Section 90(9) of the Energy Act 2004.</w:t>
            </w:r>
          </w:p>
        </w:tc>
      </w:tr>
      <w:tr w:rsidR="00F81D7C" w:rsidRPr="007E0B31" w14:paraId="466BFA2A" w14:textId="77777777" w:rsidTr="00766A50">
        <w:trPr>
          <w:cantSplit/>
        </w:trPr>
        <w:tc>
          <w:tcPr>
            <w:tcW w:w="2884" w:type="dxa"/>
          </w:tcPr>
          <w:p w14:paraId="3248E0E0" w14:textId="77777777" w:rsidR="00F81D7C" w:rsidRPr="007E0B31" w:rsidRDefault="00F81D7C" w:rsidP="00F81D7C">
            <w:pPr>
              <w:pStyle w:val="Arial11Bold"/>
              <w:rPr>
                <w:rFonts w:cs="Arial"/>
              </w:rPr>
            </w:pPr>
            <w:r w:rsidRPr="007E0B31">
              <w:rPr>
                <w:rFonts w:cs="Arial"/>
              </w:rPr>
              <w:t>Offshore Works Assumptions</w:t>
            </w:r>
          </w:p>
        </w:tc>
        <w:tc>
          <w:tcPr>
            <w:tcW w:w="6634" w:type="dxa"/>
            <w:gridSpan w:val="2"/>
          </w:tcPr>
          <w:p w14:paraId="30E7C48C" w14:textId="77777777" w:rsidR="00F81D7C" w:rsidRPr="007E0B31" w:rsidRDefault="00F81D7C" w:rsidP="00F81D7C">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F81D7C" w:rsidRPr="007E0B31" w14:paraId="2CC977C3" w14:textId="77777777" w:rsidTr="00766A50">
        <w:trPr>
          <w:cantSplit/>
        </w:trPr>
        <w:tc>
          <w:tcPr>
            <w:tcW w:w="2884" w:type="dxa"/>
          </w:tcPr>
          <w:p w14:paraId="3768E5CA" w14:textId="77777777" w:rsidR="00F81D7C" w:rsidRPr="007E0B31" w:rsidRDefault="00F81D7C" w:rsidP="00F81D7C">
            <w:pPr>
              <w:pStyle w:val="Arial11Bold"/>
              <w:rPr>
                <w:rFonts w:cs="Arial"/>
                <w:highlight w:val="yellow"/>
              </w:rPr>
            </w:pPr>
            <w:r w:rsidRPr="007E0B31">
              <w:rPr>
                <w:rFonts w:cs="Arial"/>
              </w:rPr>
              <w:t>Onshore</w:t>
            </w:r>
          </w:p>
        </w:tc>
        <w:tc>
          <w:tcPr>
            <w:tcW w:w="6634" w:type="dxa"/>
            <w:gridSpan w:val="2"/>
          </w:tcPr>
          <w:p w14:paraId="4E4449A1" w14:textId="77777777" w:rsidR="00F81D7C" w:rsidRPr="007E0B31" w:rsidRDefault="00F81D7C" w:rsidP="00F81D7C">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F81D7C" w:rsidRPr="007E0B31" w14:paraId="36B6B3C3" w14:textId="77777777" w:rsidTr="00766A50">
        <w:trPr>
          <w:cantSplit/>
        </w:trPr>
        <w:tc>
          <w:tcPr>
            <w:tcW w:w="2884" w:type="dxa"/>
          </w:tcPr>
          <w:p w14:paraId="48043840" w14:textId="77777777" w:rsidR="00F81D7C" w:rsidRPr="007E0B31" w:rsidRDefault="00F81D7C" w:rsidP="00F81D7C">
            <w:pPr>
              <w:pStyle w:val="Arial11Bold"/>
              <w:rPr>
                <w:rFonts w:cs="Arial"/>
                <w:highlight w:val="yellow"/>
              </w:rPr>
            </w:pPr>
            <w:r w:rsidRPr="007E0B31">
              <w:rPr>
                <w:rFonts w:cs="Arial"/>
              </w:rPr>
              <w:t>Onshore DC Converter</w:t>
            </w:r>
          </w:p>
        </w:tc>
        <w:tc>
          <w:tcPr>
            <w:tcW w:w="6634" w:type="dxa"/>
            <w:gridSpan w:val="2"/>
          </w:tcPr>
          <w:p w14:paraId="64EEC2DE"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F81D7C" w:rsidRPr="007E0B31" w14:paraId="4A68E7D9" w14:textId="77777777" w:rsidTr="00766A50">
        <w:trPr>
          <w:cantSplit/>
        </w:trPr>
        <w:tc>
          <w:tcPr>
            <w:tcW w:w="2884" w:type="dxa"/>
          </w:tcPr>
          <w:p w14:paraId="1A1B1603" w14:textId="77777777" w:rsidR="00F81D7C" w:rsidRPr="007E0B31" w:rsidRDefault="00F81D7C" w:rsidP="00F81D7C">
            <w:pPr>
              <w:pStyle w:val="Arial11Bold"/>
              <w:rPr>
                <w:rFonts w:cs="Arial"/>
              </w:rPr>
            </w:pPr>
            <w:r w:rsidRPr="007E0B31">
              <w:rPr>
                <w:rFonts w:cs="Arial"/>
              </w:rPr>
              <w:t>Onshore Generating Unit</w:t>
            </w:r>
          </w:p>
        </w:tc>
        <w:tc>
          <w:tcPr>
            <w:tcW w:w="6634" w:type="dxa"/>
            <w:gridSpan w:val="2"/>
          </w:tcPr>
          <w:p w14:paraId="1C282039" w14:textId="3958CEB1" w:rsidR="00F81D7C" w:rsidRPr="007E0B31" w:rsidRDefault="00F81D7C" w:rsidP="00F81D7C">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F81D7C" w:rsidRPr="007E0B31" w14:paraId="35FFB4AD" w14:textId="77777777" w:rsidTr="00766A50">
        <w:trPr>
          <w:cantSplit/>
        </w:trPr>
        <w:tc>
          <w:tcPr>
            <w:tcW w:w="2884" w:type="dxa"/>
          </w:tcPr>
          <w:p w14:paraId="35935210" w14:textId="77777777" w:rsidR="00F81D7C" w:rsidRPr="007E0B31" w:rsidRDefault="00F81D7C" w:rsidP="00F81D7C">
            <w:pPr>
              <w:pStyle w:val="Arial11Bold"/>
              <w:rPr>
                <w:rFonts w:cs="Arial"/>
              </w:rPr>
            </w:pPr>
            <w:r w:rsidRPr="007E0B31">
              <w:rPr>
                <w:rFonts w:cs="Arial"/>
              </w:rPr>
              <w:t>Onshore Grid Entry Point</w:t>
            </w:r>
          </w:p>
        </w:tc>
        <w:tc>
          <w:tcPr>
            <w:tcW w:w="6634" w:type="dxa"/>
            <w:gridSpan w:val="2"/>
          </w:tcPr>
          <w:p w14:paraId="6FC00EAB" w14:textId="4AE97781" w:rsidR="00F81D7C" w:rsidRPr="007E0B31" w:rsidRDefault="00F81D7C" w:rsidP="00F81D7C">
            <w:pPr>
              <w:pStyle w:val="TableArial11"/>
              <w:rPr>
                <w:rFonts w:cs="Arial"/>
              </w:rPr>
            </w:pPr>
            <w:r w:rsidRPr="007E0B31">
              <w:rPr>
                <w:rFonts w:cs="Arial"/>
              </w:rPr>
              <w:t>A point at which a</w:t>
            </w:r>
            <w:r w:rsidR="00B44C5C">
              <w:rPr>
                <w:rFonts w:cs="Arial"/>
              </w:rPr>
              <w:t>n</w:t>
            </w:r>
            <w:r w:rsidRPr="007E0B31">
              <w:rPr>
                <w:rFonts w:cs="Arial"/>
              </w:rPr>
              <w:t xml:space="preserve">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w:t>
            </w:r>
            <w:r w:rsidR="00E46C55">
              <w:rPr>
                <w:rFonts w:cs="Arial"/>
              </w:rPr>
              <w:t>n</w:t>
            </w:r>
            <w:r w:rsidRPr="007E0B31">
              <w:rPr>
                <w:rFonts w:cs="Arial"/>
              </w:rPr>
              <w:t xml:space="preserve">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w:t>
            </w:r>
            <w:r w:rsidR="00725238">
              <w:rPr>
                <w:rFonts w:cs="Arial"/>
              </w:rPr>
              <w:t>n</w:t>
            </w:r>
            <w:r w:rsidRPr="007E0B31">
              <w:rPr>
                <w:rFonts w:cs="Arial"/>
              </w:rPr>
              <w:t xml:space="preserve">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F81D7C" w:rsidRPr="007E0B31" w14:paraId="7ABD28A6" w14:textId="77777777" w:rsidTr="00766A50">
        <w:trPr>
          <w:cantSplit/>
        </w:trPr>
        <w:tc>
          <w:tcPr>
            <w:tcW w:w="2884" w:type="dxa"/>
          </w:tcPr>
          <w:p w14:paraId="2DC322BF" w14:textId="77777777" w:rsidR="00F81D7C" w:rsidRPr="007E0B31" w:rsidRDefault="00F81D7C" w:rsidP="00F81D7C">
            <w:pPr>
              <w:pStyle w:val="Arial11Bold"/>
              <w:rPr>
                <w:rFonts w:cs="Arial"/>
                <w:highlight w:val="yellow"/>
              </w:rPr>
            </w:pPr>
            <w:r w:rsidRPr="007E0B31">
              <w:rPr>
                <w:rFonts w:cs="Arial"/>
              </w:rPr>
              <w:t>Onshore HVDC Converter</w:t>
            </w:r>
          </w:p>
        </w:tc>
        <w:tc>
          <w:tcPr>
            <w:tcW w:w="6634" w:type="dxa"/>
            <w:gridSpan w:val="2"/>
          </w:tcPr>
          <w:p w14:paraId="3218C152" w14:textId="77777777" w:rsidR="00F81D7C" w:rsidRPr="007E0B31" w:rsidRDefault="00F81D7C" w:rsidP="00F81D7C">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F81D7C" w:rsidRPr="007E0B31" w14:paraId="47B1C59A" w14:textId="77777777" w:rsidTr="00766A50">
        <w:trPr>
          <w:cantSplit/>
        </w:trPr>
        <w:tc>
          <w:tcPr>
            <w:tcW w:w="2884" w:type="dxa"/>
          </w:tcPr>
          <w:p w14:paraId="45CD5B8B" w14:textId="77777777" w:rsidR="00F81D7C" w:rsidRPr="007E0B31" w:rsidRDefault="00F81D7C" w:rsidP="00F81D7C">
            <w:pPr>
              <w:pStyle w:val="Arial11Bold"/>
              <w:rPr>
                <w:rFonts w:cs="Arial"/>
              </w:rPr>
            </w:pPr>
            <w:r w:rsidRPr="007E0B31">
              <w:rPr>
                <w:rFonts w:cs="Arial"/>
              </w:rPr>
              <w:lastRenderedPageBreak/>
              <w:t>Onshore Non-Synchronous Generating Unit</w:t>
            </w:r>
          </w:p>
        </w:tc>
        <w:tc>
          <w:tcPr>
            <w:tcW w:w="6634" w:type="dxa"/>
            <w:gridSpan w:val="2"/>
          </w:tcPr>
          <w:p w14:paraId="723DCB6B" w14:textId="4724C80E"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F81D7C" w:rsidRPr="007E0B31" w14:paraId="5C54790F" w14:textId="77777777" w:rsidTr="00766A50">
        <w:trPr>
          <w:cantSplit/>
        </w:trPr>
        <w:tc>
          <w:tcPr>
            <w:tcW w:w="2884" w:type="dxa"/>
          </w:tcPr>
          <w:p w14:paraId="09F676FF" w14:textId="77777777" w:rsidR="00F81D7C" w:rsidRPr="007E0B31" w:rsidRDefault="00F81D7C" w:rsidP="00F81D7C">
            <w:pPr>
              <w:pStyle w:val="Arial11Bold"/>
              <w:rPr>
                <w:rFonts w:cs="Arial"/>
              </w:rPr>
            </w:pPr>
            <w:r w:rsidRPr="007E0B31">
              <w:rPr>
                <w:rFonts w:cs="Arial"/>
              </w:rPr>
              <w:t>Onshore Power Park Module</w:t>
            </w:r>
          </w:p>
        </w:tc>
        <w:tc>
          <w:tcPr>
            <w:tcW w:w="6634" w:type="dxa"/>
            <w:gridSpan w:val="2"/>
          </w:tcPr>
          <w:p w14:paraId="4F3FC424" w14:textId="4AD18E75" w:rsidR="00F81D7C" w:rsidRPr="007E0B31" w:rsidRDefault="00F81D7C" w:rsidP="00F81D7C">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F81D7C" w:rsidRPr="007E0B31" w14:paraId="67BDC2D1" w14:textId="77777777" w:rsidTr="00766A50">
        <w:trPr>
          <w:cantSplit/>
        </w:trPr>
        <w:tc>
          <w:tcPr>
            <w:tcW w:w="2884" w:type="dxa"/>
          </w:tcPr>
          <w:p w14:paraId="2FB52871" w14:textId="77777777" w:rsidR="00F81D7C" w:rsidRPr="007E0B31" w:rsidRDefault="00F81D7C" w:rsidP="00F81D7C">
            <w:pPr>
              <w:pStyle w:val="Arial11Bold"/>
              <w:rPr>
                <w:rFonts w:cs="Arial"/>
              </w:rPr>
            </w:pPr>
            <w:r w:rsidRPr="007E0B31">
              <w:rPr>
                <w:rFonts w:cs="Arial"/>
              </w:rPr>
              <w:t>Onshore Synchronous Generating Unit</w:t>
            </w:r>
          </w:p>
        </w:tc>
        <w:tc>
          <w:tcPr>
            <w:tcW w:w="6634" w:type="dxa"/>
            <w:gridSpan w:val="2"/>
          </w:tcPr>
          <w:p w14:paraId="53DD316B" w14:textId="296089E4" w:rsidR="00F81D7C" w:rsidRPr="007E0B31" w:rsidRDefault="00F81D7C" w:rsidP="00F81D7C">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F81D7C" w:rsidRPr="007E0B31" w14:paraId="322DBDDD" w14:textId="77777777" w:rsidTr="00766A50">
        <w:trPr>
          <w:cantSplit/>
        </w:trPr>
        <w:tc>
          <w:tcPr>
            <w:tcW w:w="2884" w:type="dxa"/>
          </w:tcPr>
          <w:p w14:paraId="75E7A9CF" w14:textId="77777777" w:rsidR="00F81D7C" w:rsidRPr="007E0B31" w:rsidDel="004B6FBB" w:rsidRDefault="00F81D7C" w:rsidP="00F81D7C">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gridSpan w:val="2"/>
          </w:tcPr>
          <w:p w14:paraId="536A5AE4" w14:textId="5F555D96" w:rsidR="00F81D7C" w:rsidRPr="00A87826" w:rsidDel="004B6FBB" w:rsidRDefault="00F81D7C" w:rsidP="00D31786">
            <w:pPr>
              <w:pStyle w:val="TableArial11"/>
            </w:pPr>
            <w:r w:rsidRPr="00474D77">
              <w:rPr>
                <w:rFonts w:cs="Arial"/>
                <w:bCs/>
              </w:rPr>
              <w:t>A</w:t>
            </w:r>
            <w:r>
              <w:rPr>
                <w:rFonts w:cs="Arial"/>
                <w:b/>
              </w:rPr>
              <w:t xml:space="preserve"> </w:t>
            </w:r>
            <w:r w:rsidRPr="0079139F">
              <w:rPr>
                <w:rFonts w:cs="Arial"/>
                <w:b/>
              </w:rPr>
              <w:t>Synchronous</w:t>
            </w:r>
            <w:r w:rsidRPr="007E0B31">
              <w:rPr>
                <w:rFonts w:cs="Arial"/>
                <w:b/>
              </w:rPr>
              <w:t xml:space="preserve"> Power Generating Module</w:t>
            </w:r>
            <w:r>
              <w:rPr>
                <w:rFonts w:cs="Arial"/>
                <w:b/>
              </w:rPr>
              <w:t xml:space="preserve"> </w:t>
            </w:r>
            <w:r w:rsidRPr="00474D77">
              <w:rPr>
                <w:rFonts w:cs="Arial"/>
                <w:bCs/>
              </w:rPr>
              <w:t>or</w:t>
            </w:r>
            <w:r w:rsidRPr="00D31786">
              <w:rPr>
                <w:rFonts w:cs="Arial"/>
                <w:b/>
              </w:rPr>
              <w:t xml:space="preserve"> </w:t>
            </w:r>
            <w:r w:rsidRPr="00474D77">
              <w:rPr>
                <w:rFonts w:cs="Arial"/>
                <w:b/>
              </w:rPr>
              <w:t>Synchronous</w:t>
            </w:r>
            <w:r w:rsidR="00474D77" w:rsidRPr="00474D77">
              <w:rPr>
                <w:rFonts w:cs="Arial"/>
                <w:b/>
              </w:rPr>
              <w:t xml:space="preserve"> </w:t>
            </w:r>
            <w:r w:rsidRPr="00474D77">
              <w:rPr>
                <w:rFonts w:cs="Arial"/>
                <w:b/>
              </w:rPr>
              <w:t>Electricity</w:t>
            </w:r>
            <w:r w:rsidRPr="00D31786">
              <w:rPr>
                <w:rFonts w:cs="Arial"/>
                <w:b/>
              </w:rPr>
              <w:t xml:space="preserve"> </w:t>
            </w:r>
            <w:r w:rsidRPr="00474D77">
              <w:rPr>
                <w:rFonts w:cs="Arial"/>
                <w:b/>
              </w:rPr>
              <w:t>Storage Module</w:t>
            </w:r>
            <w:r w:rsidRPr="007E0B31">
              <w:rPr>
                <w:rFonts w:cs="Arial"/>
                <w:b/>
              </w:rPr>
              <w:t xml:space="preserve"> </w:t>
            </w:r>
            <w:r w:rsidRPr="00474D77">
              <w:rPr>
                <w:rFonts w:cs="Arial"/>
                <w:bCs/>
              </w:rPr>
              <w:t>located</w:t>
            </w:r>
            <w:r w:rsidRPr="007E0B31">
              <w:rPr>
                <w:rFonts w:cs="Arial"/>
                <w:b/>
              </w:rPr>
              <w:t xml:space="preserve"> Onshore</w:t>
            </w:r>
            <w:r w:rsidRPr="00474D77">
              <w:rPr>
                <w:rFonts w:cs="Arial"/>
                <w:bCs/>
              </w:rPr>
              <w:t>.</w:t>
            </w:r>
          </w:p>
        </w:tc>
      </w:tr>
      <w:tr w:rsidR="00F81D7C" w:rsidRPr="007E0B31" w14:paraId="57567868" w14:textId="77777777" w:rsidTr="00766A50">
        <w:trPr>
          <w:cantSplit/>
        </w:trPr>
        <w:tc>
          <w:tcPr>
            <w:tcW w:w="2884" w:type="dxa"/>
          </w:tcPr>
          <w:p w14:paraId="1FD98361" w14:textId="77777777" w:rsidR="00F81D7C" w:rsidRPr="007E0B31" w:rsidRDefault="00F81D7C" w:rsidP="00F81D7C">
            <w:pPr>
              <w:pStyle w:val="Arial11Bold"/>
              <w:rPr>
                <w:rFonts w:cs="Arial"/>
              </w:rPr>
            </w:pPr>
            <w:r w:rsidRPr="007E0B31">
              <w:rPr>
                <w:rFonts w:cs="Arial"/>
              </w:rPr>
              <w:t>Onshore Transmission Licensee</w:t>
            </w:r>
          </w:p>
        </w:tc>
        <w:tc>
          <w:tcPr>
            <w:tcW w:w="6634" w:type="dxa"/>
            <w:gridSpan w:val="2"/>
          </w:tcPr>
          <w:p w14:paraId="7691EDA3" w14:textId="2EBD7EE0" w:rsidR="00F81D7C" w:rsidRPr="007E0B31" w:rsidRDefault="00F81D7C" w:rsidP="00F81D7C">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sidR="00C95C55">
              <w:rPr>
                <w:rFonts w:cs="Arial"/>
              </w:rPr>
              <w:t xml:space="preserve">, </w:t>
            </w:r>
            <w:r w:rsidR="00C95C55" w:rsidRPr="00411C8B">
              <w:rPr>
                <w:rFonts w:cs="Arial"/>
              </w:rPr>
              <w:t>or a</w:t>
            </w:r>
            <w:r w:rsidR="00C95C55" w:rsidRPr="00411C8B">
              <w:rPr>
                <w:rFonts w:cs="Arial"/>
                <w:b/>
                <w:bCs/>
              </w:rPr>
              <w:t xml:space="preserve"> Competitively Appointed Transmission Licensee</w:t>
            </w:r>
            <w:r w:rsidR="00C95C55" w:rsidRPr="00C95C55">
              <w:rPr>
                <w:rFonts w:cs="Arial"/>
              </w:rPr>
              <w:t>.</w:t>
            </w:r>
          </w:p>
        </w:tc>
      </w:tr>
      <w:tr w:rsidR="00F81D7C" w:rsidRPr="007E0B31" w14:paraId="0953DDC7" w14:textId="77777777" w:rsidTr="00766A50">
        <w:trPr>
          <w:cantSplit/>
        </w:trPr>
        <w:tc>
          <w:tcPr>
            <w:tcW w:w="2884" w:type="dxa"/>
          </w:tcPr>
          <w:p w14:paraId="2B5600BA" w14:textId="77777777" w:rsidR="00F81D7C" w:rsidRPr="007E0B31" w:rsidRDefault="00F81D7C" w:rsidP="00F81D7C">
            <w:pPr>
              <w:pStyle w:val="Arial11Bold"/>
              <w:rPr>
                <w:rFonts w:cs="Arial"/>
              </w:rPr>
            </w:pPr>
            <w:r w:rsidRPr="007E0B31">
              <w:rPr>
                <w:rFonts w:cs="Arial"/>
              </w:rPr>
              <w:t>Onshore Transmission System</w:t>
            </w:r>
          </w:p>
        </w:tc>
        <w:tc>
          <w:tcPr>
            <w:tcW w:w="6634" w:type="dxa"/>
            <w:gridSpan w:val="2"/>
          </w:tcPr>
          <w:p w14:paraId="1D66BC55" w14:textId="3B198D30" w:rsidR="00F81D7C" w:rsidRPr="007E0B31" w:rsidRDefault="00F81D7C" w:rsidP="00F81D7C">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F81D7C" w:rsidRPr="007E0B31" w14:paraId="31EBBBE3" w14:textId="77777777" w:rsidTr="00766A50">
        <w:trPr>
          <w:cantSplit/>
        </w:trPr>
        <w:tc>
          <w:tcPr>
            <w:tcW w:w="2884" w:type="dxa"/>
          </w:tcPr>
          <w:p w14:paraId="716FC70C" w14:textId="77777777" w:rsidR="00F81D7C" w:rsidRPr="007E0B31" w:rsidRDefault="00F81D7C" w:rsidP="00F81D7C">
            <w:pPr>
              <w:pStyle w:val="Arial11Bold"/>
              <w:rPr>
                <w:rFonts w:cs="Arial"/>
              </w:rPr>
            </w:pPr>
            <w:r w:rsidRPr="007E0B31">
              <w:rPr>
                <w:rFonts w:cs="Arial"/>
              </w:rPr>
              <w:t>On-Site Generator Site</w:t>
            </w:r>
          </w:p>
        </w:tc>
        <w:tc>
          <w:tcPr>
            <w:tcW w:w="6634" w:type="dxa"/>
            <w:gridSpan w:val="2"/>
          </w:tcPr>
          <w:p w14:paraId="68341A8F" w14:textId="77777777" w:rsidR="00F81D7C" w:rsidRPr="007E0B31" w:rsidRDefault="00F81D7C" w:rsidP="00F81D7C">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F81D7C" w:rsidRPr="007E0B31" w14:paraId="6EC47238" w14:textId="77777777" w:rsidTr="00766A50">
        <w:trPr>
          <w:cantSplit/>
        </w:trPr>
        <w:tc>
          <w:tcPr>
            <w:tcW w:w="2884" w:type="dxa"/>
          </w:tcPr>
          <w:p w14:paraId="3B93C86F" w14:textId="77777777" w:rsidR="00F81D7C" w:rsidRPr="007E0B31" w:rsidRDefault="00F81D7C" w:rsidP="00F81D7C">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gridSpan w:val="2"/>
          </w:tcPr>
          <w:p w14:paraId="2F7D236A"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F81D7C" w:rsidRPr="007E0B31" w14:paraId="0706312C" w14:textId="77777777" w:rsidTr="00766A50">
        <w:trPr>
          <w:cantSplit/>
        </w:trPr>
        <w:tc>
          <w:tcPr>
            <w:tcW w:w="2884" w:type="dxa"/>
          </w:tcPr>
          <w:p w14:paraId="015ED0F3" w14:textId="77777777" w:rsidR="00F81D7C" w:rsidRPr="007E0B31" w:rsidRDefault="00F81D7C" w:rsidP="00F81D7C">
            <w:pPr>
              <w:pStyle w:val="Arial11Bold"/>
              <w:rPr>
                <w:rFonts w:cs="Arial"/>
              </w:rPr>
            </w:pPr>
            <w:r w:rsidRPr="007E0B31">
              <w:rPr>
                <w:rFonts w:cs="Arial"/>
              </w:rPr>
              <w:t>Operating Margin</w:t>
            </w:r>
          </w:p>
        </w:tc>
        <w:tc>
          <w:tcPr>
            <w:tcW w:w="6634" w:type="dxa"/>
            <w:gridSpan w:val="2"/>
          </w:tcPr>
          <w:p w14:paraId="2D829E78" w14:textId="77777777" w:rsidR="00F81D7C" w:rsidRPr="007E0B31" w:rsidRDefault="00F81D7C" w:rsidP="00F81D7C">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F81D7C" w:rsidRPr="007E0B31" w14:paraId="6399AF34" w14:textId="77777777" w:rsidTr="00766A50">
        <w:trPr>
          <w:cantSplit/>
        </w:trPr>
        <w:tc>
          <w:tcPr>
            <w:tcW w:w="2884" w:type="dxa"/>
          </w:tcPr>
          <w:p w14:paraId="13992038" w14:textId="77777777" w:rsidR="00F81D7C" w:rsidRPr="007E0B31" w:rsidRDefault="00F81D7C" w:rsidP="00F81D7C">
            <w:pPr>
              <w:pStyle w:val="Arial11Bold"/>
              <w:rPr>
                <w:rFonts w:cs="Arial"/>
              </w:rPr>
            </w:pPr>
            <w:r w:rsidRPr="007E0B31">
              <w:rPr>
                <w:rFonts w:cs="Arial"/>
              </w:rPr>
              <w:t>Operating Reserve</w:t>
            </w:r>
          </w:p>
        </w:tc>
        <w:tc>
          <w:tcPr>
            <w:tcW w:w="6634" w:type="dxa"/>
            <w:gridSpan w:val="2"/>
          </w:tcPr>
          <w:p w14:paraId="7475BB27" w14:textId="77777777" w:rsidR="00F81D7C" w:rsidRPr="007E0B31" w:rsidRDefault="00F81D7C" w:rsidP="00F81D7C">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F81D7C" w:rsidRPr="007E0B31" w14:paraId="7103EDE6" w14:textId="77777777" w:rsidTr="00766A50">
        <w:trPr>
          <w:cantSplit/>
        </w:trPr>
        <w:tc>
          <w:tcPr>
            <w:tcW w:w="2884" w:type="dxa"/>
          </w:tcPr>
          <w:p w14:paraId="19E35302" w14:textId="77777777" w:rsidR="00F81D7C" w:rsidRPr="007E0B31" w:rsidRDefault="00F81D7C" w:rsidP="00F81D7C">
            <w:pPr>
              <w:pStyle w:val="Arial11Bold"/>
              <w:rPr>
                <w:rFonts w:cs="Arial"/>
              </w:rPr>
            </w:pPr>
            <w:r w:rsidRPr="007E0B31">
              <w:rPr>
                <w:rFonts w:cs="Arial"/>
              </w:rPr>
              <w:t>Operation</w:t>
            </w:r>
          </w:p>
        </w:tc>
        <w:tc>
          <w:tcPr>
            <w:tcW w:w="6634" w:type="dxa"/>
            <w:gridSpan w:val="2"/>
          </w:tcPr>
          <w:p w14:paraId="40F42388" w14:textId="77777777" w:rsidR="00F81D7C" w:rsidRPr="007E0B31" w:rsidRDefault="00F81D7C" w:rsidP="00F81D7C">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F81D7C" w:rsidRPr="007E0B31" w14:paraId="7F250311" w14:textId="77777777" w:rsidTr="00766A50">
        <w:trPr>
          <w:cantSplit/>
        </w:trPr>
        <w:tc>
          <w:tcPr>
            <w:tcW w:w="2884" w:type="dxa"/>
          </w:tcPr>
          <w:p w14:paraId="3ECA740F" w14:textId="77777777" w:rsidR="00F81D7C" w:rsidRPr="007E0B31" w:rsidRDefault="00F81D7C" w:rsidP="00F81D7C">
            <w:pPr>
              <w:pStyle w:val="Arial11Bold"/>
              <w:rPr>
                <w:rFonts w:cs="Arial"/>
              </w:rPr>
            </w:pPr>
            <w:r w:rsidRPr="007E0B31">
              <w:rPr>
                <w:rFonts w:cs="Arial"/>
              </w:rPr>
              <w:lastRenderedPageBreak/>
              <w:t>Operational Data</w:t>
            </w:r>
          </w:p>
        </w:tc>
        <w:tc>
          <w:tcPr>
            <w:tcW w:w="6634" w:type="dxa"/>
            <w:gridSpan w:val="2"/>
          </w:tcPr>
          <w:p w14:paraId="77D345AD" w14:textId="77777777" w:rsidR="00F81D7C" w:rsidRPr="007E0B31" w:rsidRDefault="00F81D7C" w:rsidP="00F81D7C">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F81D7C" w:rsidRPr="007E0B31" w14:paraId="72A00B17" w14:textId="77777777" w:rsidTr="00766A50">
        <w:trPr>
          <w:cantSplit/>
        </w:trPr>
        <w:tc>
          <w:tcPr>
            <w:tcW w:w="2884" w:type="dxa"/>
          </w:tcPr>
          <w:p w14:paraId="49F3A1E1" w14:textId="77777777" w:rsidR="00F81D7C" w:rsidRPr="007E0B31" w:rsidRDefault="00F81D7C" w:rsidP="00F81D7C">
            <w:pPr>
              <w:pStyle w:val="Arial11Bold"/>
              <w:rPr>
                <w:rFonts w:cs="Arial"/>
              </w:rPr>
            </w:pPr>
            <w:r w:rsidRPr="007E0B31">
              <w:rPr>
                <w:rFonts w:cs="Arial"/>
              </w:rPr>
              <w:t>Operational Day</w:t>
            </w:r>
          </w:p>
        </w:tc>
        <w:tc>
          <w:tcPr>
            <w:tcW w:w="6634" w:type="dxa"/>
            <w:gridSpan w:val="2"/>
          </w:tcPr>
          <w:p w14:paraId="22961493" w14:textId="5F7CDDE9" w:rsidR="00F81D7C" w:rsidRPr="007E0B31" w:rsidRDefault="00F81D7C" w:rsidP="00F81D7C">
            <w:pPr>
              <w:pStyle w:val="TableArial11"/>
              <w:rPr>
                <w:rFonts w:cs="Arial"/>
              </w:rPr>
            </w:pPr>
            <w:r w:rsidRPr="007E0B31">
              <w:rPr>
                <w:rFonts w:cs="Arial"/>
              </w:rPr>
              <w:t>The period from 05</w:t>
            </w:r>
            <w:r w:rsidR="00474D77">
              <w:rPr>
                <w:rFonts w:cs="Arial"/>
              </w:rPr>
              <w:t>:</w:t>
            </w:r>
            <w:r w:rsidRPr="007E0B31">
              <w:rPr>
                <w:rFonts w:cs="Arial"/>
              </w:rPr>
              <w:t>00 hours on one day to 05</w:t>
            </w:r>
            <w:r w:rsidR="00474D77">
              <w:rPr>
                <w:rFonts w:cs="Arial"/>
              </w:rPr>
              <w:t>:</w:t>
            </w:r>
            <w:r w:rsidRPr="007E0B31">
              <w:rPr>
                <w:rFonts w:cs="Arial"/>
              </w:rPr>
              <w:t xml:space="preserve">00 </w:t>
            </w:r>
            <w:r w:rsidR="003F4380">
              <w:rPr>
                <w:rFonts w:cs="Arial"/>
              </w:rPr>
              <w:t xml:space="preserve">hours </w:t>
            </w:r>
            <w:r w:rsidRPr="007E0B31">
              <w:rPr>
                <w:rFonts w:cs="Arial"/>
              </w:rPr>
              <w:t>on the following day.</w:t>
            </w:r>
          </w:p>
        </w:tc>
      </w:tr>
      <w:tr w:rsidR="00F81D7C" w:rsidRPr="007E0B31" w14:paraId="4B79EEEB" w14:textId="77777777" w:rsidTr="00766A50">
        <w:trPr>
          <w:cantSplit/>
        </w:trPr>
        <w:tc>
          <w:tcPr>
            <w:tcW w:w="2884" w:type="dxa"/>
          </w:tcPr>
          <w:p w14:paraId="00D65A56" w14:textId="77777777" w:rsidR="00F81D7C" w:rsidRPr="007E0B31" w:rsidRDefault="00F81D7C" w:rsidP="00F81D7C">
            <w:pPr>
              <w:pStyle w:val="Arial11Bold"/>
              <w:rPr>
                <w:rFonts w:cs="Arial"/>
              </w:rPr>
            </w:pPr>
            <w:r w:rsidRPr="007E0B31">
              <w:rPr>
                <w:rFonts w:cs="Arial"/>
              </w:rPr>
              <w:t>Operation Diagrams</w:t>
            </w:r>
          </w:p>
        </w:tc>
        <w:tc>
          <w:tcPr>
            <w:tcW w:w="6634" w:type="dxa"/>
            <w:gridSpan w:val="2"/>
          </w:tcPr>
          <w:p w14:paraId="3A5434CA" w14:textId="77777777" w:rsidR="00F81D7C" w:rsidRPr="007E0B31" w:rsidRDefault="00F81D7C" w:rsidP="00F81D7C">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F81D7C" w:rsidRPr="007E0B31" w14:paraId="605B3609" w14:textId="77777777" w:rsidTr="00766A50">
        <w:trPr>
          <w:cantSplit/>
        </w:trPr>
        <w:tc>
          <w:tcPr>
            <w:tcW w:w="2884" w:type="dxa"/>
          </w:tcPr>
          <w:p w14:paraId="1FCF81E4" w14:textId="77777777" w:rsidR="00F81D7C" w:rsidRPr="007E0B31" w:rsidRDefault="00F81D7C" w:rsidP="00F81D7C">
            <w:pPr>
              <w:pStyle w:val="Arial11Bold"/>
              <w:rPr>
                <w:rFonts w:cs="Arial"/>
              </w:rPr>
            </w:pPr>
            <w:r w:rsidRPr="007E0B31">
              <w:rPr>
                <w:rFonts w:cs="Arial"/>
              </w:rPr>
              <w:t>Operational Effect</w:t>
            </w:r>
          </w:p>
        </w:tc>
        <w:tc>
          <w:tcPr>
            <w:tcW w:w="6634" w:type="dxa"/>
            <w:gridSpan w:val="2"/>
          </w:tcPr>
          <w:p w14:paraId="76B6DD78" w14:textId="77777777" w:rsidR="00F81D7C" w:rsidRPr="007E0B31" w:rsidRDefault="00F81D7C" w:rsidP="00F81D7C">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F81D7C" w:rsidRPr="007E0B31" w14:paraId="1CAC0F6C" w14:textId="77777777" w:rsidTr="00766A50">
        <w:trPr>
          <w:cantSplit/>
        </w:trPr>
        <w:tc>
          <w:tcPr>
            <w:tcW w:w="2884" w:type="dxa"/>
          </w:tcPr>
          <w:p w14:paraId="2634D169" w14:textId="77777777" w:rsidR="00F81D7C" w:rsidRPr="007E0B31" w:rsidRDefault="00F81D7C" w:rsidP="00F81D7C">
            <w:pPr>
              <w:pStyle w:val="Arial11Bold"/>
              <w:rPr>
                <w:rFonts w:cs="Arial"/>
              </w:rPr>
            </w:pPr>
            <w:r w:rsidRPr="007E0B31">
              <w:rPr>
                <w:rFonts w:cs="Arial"/>
              </w:rPr>
              <w:t xml:space="preserve">Operational </w:t>
            </w:r>
            <w:proofErr w:type="spellStart"/>
            <w:r w:rsidRPr="007E0B31">
              <w:rPr>
                <w:rFonts w:cs="Arial"/>
              </w:rPr>
              <w:t>Intertripping</w:t>
            </w:r>
            <w:proofErr w:type="spellEnd"/>
          </w:p>
        </w:tc>
        <w:tc>
          <w:tcPr>
            <w:tcW w:w="6634" w:type="dxa"/>
            <w:gridSpan w:val="2"/>
          </w:tcPr>
          <w:p w14:paraId="53527053" w14:textId="59F2C50B" w:rsidR="00F81D7C" w:rsidRPr="007E0B31" w:rsidRDefault="00F81D7C" w:rsidP="00F81D7C">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w:t>
            </w:r>
            <w:proofErr w:type="spellStart"/>
            <w:r w:rsidRPr="007E0B31">
              <w:rPr>
                <w:rFonts w:cs="Arial"/>
              </w:rPr>
              <w:t>intertripping</w:t>
            </w:r>
            <w:proofErr w:type="spellEnd"/>
            <w:r w:rsidRPr="007E0B31">
              <w:rPr>
                <w:rFonts w:cs="Arial"/>
              </w:rPr>
              <w:t xml:space="preserve"> schemes.</w:t>
            </w:r>
          </w:p>
        </w:tc>
      </w:tr>
      <w:tr w:rsidR="00F81D7C" w:rsidRPr="007E0B31" w14:paraId="6473278D" w14:textId="77777777" w:rsidTr="00766A50">
        <w:trPr>
          <w:cantSplit/>
        </w:trPr>
        <w:tc>
          <w:tcPr>
            <w:tcW w:w="2884" w:type="dxa"/>
          </w:tcPr>
          <w:p w14:paraId="0FD871F6" w14:textId="5FABA3D0" w:rsidR="00F81D7C" w:rsidRPr="007E0B31" w:rsidRDefault="00F81D7C" w:rsidP="00F81D7C">
            <w:pPr>
              <w:pStyle w:val="Arial11Bold"/>
              <w:rPr>
                <w:rFonts w:cs="Arial"/>
              </w:rPr>
            </w:pPr>
            <w:bookmarkStart w:id="47" w:name="_DV_C41"/>
            <w:r w:rsidRPr="007E0B31">
              <w:rPr>
                <w:rFonts w:cs="Arial"/>
              </w:rPr>
              <w:t>Operational Notifications</w:t>
            </w:r>
            <w:bookmarkEnd w:id="47"/>
          </w:p>
        </w:tc>
        <w:tc>
          <w:tcPr>
            <w:tcW w:w="6634" w:type="dxa"/>
            <w:gridSpan w:val="2"/>
          </w:tcPr>
          <w:p w14:paraId="7D98A808" w14:textId="07D64618" w:rsidR="00F81D7C" w:rsidRPr="007E0B31" w:rsidRDefault="00F81D7C" w:rsidP="00F81D7C">
            <w:pPr>
              <w:pStyle w:val="TableArial11"/>
              <w:rPr>
                <w:rFonts w:cs="Arial"/>
              </w:rPr>
            </w:pPr>
            <w:bookmarkStart w:id="48"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48"/>
          </w:p>
        </w:tc>
      </w:tr>
      <w:tr w:rsidR="00F81D7C" w:rsidRPr="007E0B31" w14:paraId="5A6E5201" w14:textId="77777777" w:rsidTr="00766A50">
        <w:trPr>
          <w:cantSplit/>
        </w:trPr>
        <w:tc>
          <w:tcPr>
            <w:tcW w:w="2884" w:type="dxa"/>
          </w:tcPr>
          <w:p w14:paraId="30C134C0" w14:textId="77777777" w:rsidR="00F81D7C" w:rsidRPr="007E0B31" w:rsidRDefault="00F81D7C" w:rsidP="00F81D7C">
            <w:pPr>
              <w:pStyle w:val="Arial11Bold"/>
              <w:rPr>
                <w:rFonts w:cs="Arial"/>
              </w:rPr>
            </w:pPr>
            <w:r w:rsidRPr="007E0B31">
              <w:rPr>
                <w:rFonts w:cs="Arial"/>
              </w:rPr>
              <w:t>Operational Planning</w:t>
            </w:r>
          </w:p>
        </w:tc>
        <w:tc>
          <w:tcPr>
            <w:tcW w:w="6634" w:type="dxa"/>
            <w:gridSpan w:val="2"/>
          </w:tcPr>
          <w:p w14:paraId="7F116C22" w14:textId="65769247" w:rsidR="00F81D7C" w:rsidRPr="007E0B31" w:rsidRDefault="00F81D7C" w:rsidP="00F81D7C">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78EC5FC6" w:rsidRPr="004E64E8">
              <w:rPr>
                <w:rFonts w:cs="Arial"/>
              </w:rPr>
              <w:t>the</w:t>
            </w:r>
            <w:r w:rsidRPr="329F1AB0">
              <w:rPr>
                <w:rFonts w:cs="Arial"/>
                <w:b/>
                <w:bCs/>
              </w:rPr>
              <w:t xml:space="preserve"> </w:t>
            </w:r>
            <w:r w:rsidR="6736273A" w:rsidRPr="329F1AB0">
              <w:rPr>
                <w:rFonts w:cs="Arial"/>
                <w:b/>
                <w:bCs/>
              </w:rPr>
              <w:t xml:space="preserve"> ESO</w:t>
            </w:r>
            <w:r w:rsidRPr="329F1AB0">
              <w:rPr>
                <w:rFonts w:cs="Arial"/>
                <w:b/>
                <w:bCs/>
              </w:rPr>
              <w:t xml:space="preserve">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F81D7C" w:rsidRPr="007E0B31" w14:paraId="2391955F" w14:textId="77777777" w:rsidTr="00766A50">
        <w:trPr>
          <w:cantSplit/>
        </w:trPr>
        <w:tc>
          <w:tcPr>
            <w:tcW w:w="2884" w:type="dxa"/>
          </w:tcPr>
          <w:p w14:paraId="554CE1BB" w14:textId="77777777" w:rsidR="00F81D7C" w:rsidRPr="007E0B31" w:rsidRDefault="00F81D7C" w:rsidP="00F81D7C">
            <w:pPr>
              <w:pStyle w:val="Arial11Bold"/>
              <w:rPr>
                <w:rFonts w:cs="Arial"/>
              </w:rPr>
            </w:pPr>
            <w:r w:rsidRPr="007E0B31">
              <w:rPr>
                <w:rFonts w:cs="Arial"/>
              </w:rPr>
              <w:t xml:space="preserve">Operational Planning Margin </w:t>
            </w:r>
          </w:p>
        </w:tc>
        <w:tc>
          <w:tcPr>
            <w:tcW w:w="6634" w:type="dxa"/>
            <w:gridSpan w:val="2"/>
          </w:tcPr>
          <w:p w14:paraId="017C95F5" w14:textId="0ABFFC9A" w:rsidR="00F81D7C" w:rsidRPr="007E0B31" w:rsidRDefault="00F81D7C" w:rsidP="00F81D7C">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F81D7C" w:rsidRPr="007E0B31" w14:paraId="2C70A3EB" w14:textId="77777777" w:rsidTr="00766A50">
        <w:trPr>
          <w:cantSplit/>
        </w:trPr>
        <w:tc>
          <w:tcPr>
            <w:tcW w:w="2884" w:type="dxa"/>
          </w:tcPr>
          <w:p w14:paraId="231C2E4A" w14:textId="77777777" w:rsidR="00F81D7C" w:rsidRPr="007E0B31" w:rsidRDefault="00F81D7C" w:rsidP="00F81D7C">
            <w:pPr>
              <w:pStyle w:val="Arial11Bold"/>
              <w:rPr>
                <w:rFonts w:cs="Arial"/>
              </w:rPr>
            </w:pPr>
            <w:r w:rsidRPr="007E0B31">
              <w:rPr>
                <w:rFonts w:cs="Arial"/>
              </w:rPr>
              <w:t>Operational Planning Phase</w:t>
            </w:r>
          </w:p>
        </w:tc>
        <w:tc>
          <w:tcPr>
            <w:tcW w:w="6634" w:type="dxa"/>
            <w:gridSpan w:val="2"/>
          </w:tcPr>
          <w:p w14:paraId="0B288485" w14:textId="77777777" w:rsidR="00F81D7C" w:rsidRPr="007E0B31" w:rsidRDefault="00F81D7C" w:rsidP="00F81D7C">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F81D7C" w:rsidRPr="007E0B31" w14:paraId="5168CED3" w14:textId="77777777" w:rsidTr="00766A50">
        <w:trPr>
          <w:cantSplit/>
        </w:trPr>
        <w:tc>
          <w:tcPr>
            <w:tcW w:w="2884" w:type="dxa"/>
          </w:tcPr>
          <w:p w14:paraId="784D3609" w14:textId="77777777" w:rsidR="00F81D7C" w:rsidRPr="007E0B31" w:rsidRDefault="00F81D7C" w:rsidP="00F81D7C">
            <w:pPr>
              <w:pStyle w:val="Arial11Bold"/>
              <w:rPr>
                <w:rFonts w:cs="Arial"/>
              </w:rPr>
            </w:pPr>
            <w:r w:rsidRPr="007E0B31">
              <w:rPr>
                <w:rFonts w:cs="Arial"/>
              </w:rPr>
              <w:t>Operational Procedures</w:t>
            </w:r>
          </w:p>
        </w:tc>
        <w:tc>
          <w:tcPr>
            <w:tcW w:w="6634" w:type="dxa"/>
            <w:gridSpan w:val="2"/>
          </w:tcPr>
          <w:p w14:paraId="451F00A7" w14:textId="77777777" w:rsidR="00F81D7C" w:rsidRPr="007E0B31" w:rsidRDefault="00F81D7C" w:rsidP="00F81D7C">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F81D7C" w:rsidRPr="007E0B31" w14:paraId="756B3E49" w14:textId="77777777" w:rsidTr="00766A50">
        <w:trPr>
          <w:cantSplit/>
        </w:trPr>
        <w:tc>
          <w:tcPr>
            <w:tcW w:w="2884" w:type="dxa"/>
          </w:tcPr>
          <w:p w14:paraId="3CD34B6B" w14:textId="77777777" w:rsidR="00F81D7C" w:rsidRPr="007E0B31" w:rsidRDefault="00F81D7C" w:rsidP="00F81D7C">
            <w:pPr>
              <w:pStyle w:val="Arial11Bold"/>
              <w:rPr>
                <w:rFonts w:cs="Arial"/>
              </w:rPr>
            </w:pPr>
            <w:r w:rsidRPr="007E0B31">
              <w:rPr>
                <w:rFonts w:cs="Arial"/>
              </w:rPr>
              <w:t>Operational Switching</w:t>
            </w:r>
          </w:p>
        </w:tc>
        <w:tc>
          <w:tcPr>
            <w:tcW w:w="6634" w:type="dxa"/>
            <w:gridSpan w:val="2"/>
          </w:tcPr>
          <w:p w14:paraId="11012EC0" w14:textId="782A13A7" w:rsidR="00F81D7C" w:rsidRPr="007E0B31" w:rsidRDefault="00F81D7C" w:rsidP="00F81D7C">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F81D7C" w:rsidRPr="007E0B31" w14:paraId="19E6505D" w14:textId="77777777" w:rsidTr="00766A50">
        <w:trPr>
          <w:cantSplit/>
        </w:trPr>
        <w:tc>
          <w:tcPr>
            <w:tcW w:w="2884" w:type="dxa"/>
          </w:tcPr>
          <w:p w14:paraId="2E415BC0" w14:textId="77777777" w:rsidR="00F81D7C" w:rsidRPr="007E0B31" w:rsidRDefault="00F81D7C" w:rsidP="00F81D7C">
            <w:pPr>
              <w:pStyle w:val="Arial11Bold"/>
              <w:rPr>
                <w:rFonts w:cs="Arial"/>
              </w:rPr>
            </w:pPr>
            <w:r w:rsidRPr="007E0B31">
              <w:rPr>
                <w:rFonts w:cs="Arial"/>
              </w:rPr>
              <w:lastRenderedPageBreak/>
              <w:t>Other Relevant Data</w:t>
            </w:r>
          </w:p>
        </w:tc>
        <w:tc>
          <w:tcPr>
            <w:tcW w:w="6634" w:type="dxa"/>
            <w:gridSpan w:val="2"/>
          </w:tcPr>
          <w:p w14:paraId="1C699783" w14:textId="77777777" w:rsidR="00F81D7C" w:rsidRPr="007E0B31" w:rsidRDefault="00F81D7C" w:rsidP="00F81D7C">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F81D7C" w:rsidRPr="007E0B31" w14:paraId="24B77B54" w14:textId="77777777" w:rsidTr="00766A50">
        <w:trPr>
          <w:cantSplit/>
        </w:trPr>
        <w:tc>
          <w:tcPr>
            <w:tcW w:w="2884" w:type="dxa"/>
          </w:tcPr>
          <w:p w14:paraId="33A5B61C" w14:textId="77777777" w:rsidR="00F81D7C" w:rsidRPr="007E0B31" w:rsidRDefault="00F81D7C" w:rsidP="00F81D7C">
            <w:pPr>
              <w:pStyle w:val="Arial11Bold"/>
              <w:rPr>
                <w:rFonts w:cs="Arial"/>
              </w:rPr>
            </w:pPr>
            <w:r w:rsidRPr="007E0B31">
              <w:rPr>
                <w:rFonts w:cs="Arial"/>
              </w:rPr>
              <w:t>OTSDUW Arrangements</w:t>
            </w:r>
          </w:p>
        </w:tc>
        <w:tc>
          <w:tcPr>
            <w:tcW w:w="6634" w:type="dxa"/>
            <w:gridSpan w:val="2"/>
          </w:tcPr>
          <w:p w14:paraId="77481E18" w14:textId="77777777" w:rsidR="00F81D7C" w:rsidRPr="007E0B31" w:rsidRDefault="00F81D7C" w:rsidP="00F81D7C">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F81D7C" w:rsidRPr="007E0B31" w14:paraId="6566765E" w14:textId="77777777" w:rsidTr="00766A50">
        <w:trPr>
          <w:cantSplit/>
        </w:trPr>
        <w:tc>
          <w:tcPr>
            <w:tcW w:w="2884" w:type="dxa"/>
          </w:tcPr>
          <w:p w14:paraId="2E02FBB1" w14:textId="77777777" w:rsidR="00F81D7C" w:rsidRPr="007E0B31" w:rsidRDefault="00F81D7C" w:rsidP="00F81D7C">
            <w:pPr>
              <w:pStyle w:val="Arial11Bold"/>
              <w:rPr>
                <w:rFonts w:cs="Arial"/>
              </w:rPr>
            </w:pPr>
            <w:r w:rsidRPr="007E0B31">
              <w:rPr>
                <w:rFonts w:cs="Arial"/>
              </w:rPr>
              <w:t>OTSDUW Data and Information</w:t>
            </w:r>
          </w:p>
        </w:tc>
        <w:tc>
          <w:tcPr>
            <w:tcW w:w="6634" w:type="dxa"/>
            <w:gridSpan w:val="2"/>
          </w:tcPr>
          <w:p w14:paraId="437E754A" w14:textId="7B9123D2" w:rsidR="00F81D7C" w:rsidRPr="007E0B31" w:rsidRDefault="00F81D7C" w:rsidP="00F81D7C">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F81D7C" w:rsidRPr="007E0B31" w14:paraId="0DFC68CA" w14:textId="77777777" w:rsidTr="00766A50">
        <w:trPr>
          <w:cantSplit/>
        </w:trPr>
        <w:tc>
          <w:tcPr>
            <w:tcW w:w="2884" w:type="dxa"/>
          </w:tcPr>
          <w:p w14:paraId="26D7CFDD" w14:textId="77777777" w:rsidR="00F81D7C" w:rsidRPr="007E0B31" w:rsidRDefault="00F81D7C" w:rsidP="00F81D7C">
            <w:pPr>
              <w:pStyle w:val="Arial11Bold"/>
              <w:rPr>
                <w:rFonts w:cs="Arial"/>
              </w:rPr>
            </w:pPr>
            <w:r w:rsidRPr="007E0B31">
              <w:rPr>
                <w:rFonts w:cs="Arial"/>
              </w:rPr>
              <w:t>OTSDUW DC Converter</w:t>
            </w:r>
          </w:p>
        </w:tc>
        <w:tc>
          <w:tcPr>
            <w:tcW w:w="6634" w:type="dxa"/>
            <w:gridSpan w:val="2"/>
          </w:tcPr>
          <w:p w14:paraId="404E1159" w14:textId="77777777" w:rsidR="00F81D7C" w:rsidRPr="007E0B31" w:rsidRDefault="00F81D7C" w:rsidP="00F81D7C">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F81D7C" w:rsidRPr="007E0B31" w14:paraId="1F5DFCE4" w14:textId="77777777" w:rsidTr="00766A50">
        <w:trPr>
          <w:cantSplit/>
        </w:trPr>
        <w:tc>
          <w:tcPr>
            <w:tcW w:w="2884" w:type="dxa"/>
          </w:tcPr>
          <w:p w14:paraId="274CBE9D" w14:textId="77777777" w:rsidR="00F81D7C" w:rsidRPr="007E0B31" w:rsidRDefault="00F81D7C" w:rsidP="00F81D7C">
            <w:pPr>
              <w:pStyle w:val="Arial11Bold"/>
              <w:rPr>
                <w:rFonts w:cs="Arial"/>
              </w:rPr>
            </w:pPr>
            <w:r w:rsidRPr="007E0B31">
              <w:rPr>
                <w:rFonts w:cs="Arial"/>
              </w:rPr>
              <w:t>OTSDUW Development and Data Timetable</w:t>
            </w:r>
          </w:p>
        </w:tc>
        <w:tc>
          <w:tcPr>
            <w:tcW w:w="6634" w:type="dxa"/>
            <w:gridSpan w:val="2"/>
          </w:tcPr>
          <w:p w14:paraId="46394D79" w14:textId="77777777" w:rsidR="00F81D7C" w:rsidRPr="007E0B31" w:rsidRDefault="00F81D7C" w:rsidP="00F81D7C">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F81D7C" w:rsidRPr="007E0B31" w14:paraId="12983990" w14:textId="77777777" w:rsidTr="00766A50">
        <w:trPr>
          <w:cantSplit/>
        </w:trPr>
        <w:tc>
          <w:tcPr>
            <w:tcW w:w="2884" w:type="dxa"/>
          </w:tcPr>
          <w:p w14:paraId="73BB79D0" w14:textId="77777777" w:rsidR="00F81D7C" w:rsidRPr="007E0B31" w:rsidRDefault="00F81D7C" w:rsidP="00F81D7C">
            <w:pPr>
              <w:pStyle w:val="Arial11Bold"/>
              <w:rPr>
                <w:rFonts w:cs="Arial"/>
              </w:rPr>
            </w:pPr>
            <w:r w:rsidRPr="007E0B31">
              <w:rPr>
                <w:rFonts w:cs="Arial"/>
              </w:rPr>
              <w:t xml:space="preserve">OTSDUW Network Data and Information </w:t>
            </w:r>
          </w:p>
        </w:tc>
        <w:tc>
          <w:tcPr>
            <w:tcW w:w="6634" w:type="dxa"/>
            <w:gridSpan w:val="2"/>
          </w:tcPr>
          <w:p w14:paraId="7A3D093C" w14:textId="0A18302C" w:rsidR="00F81D7C" w:rsidRPr="007E0B31" w:rsidRDefault="00F81D7C" w:rsidP="00F81D7C">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F81D7C" w:rsidRPr="007E0B31" w14:paraId="2F357AF2" w14:textId="77777777" w:rsidTr="00766A50">
        <w:trPr>
          <w:cantSplit/>
        </w:trPr>
        <w:tc>
          <w:tcPr>
            <w:tcW w:w="2884" w:type="dxa"/>
          </w:tcPr>
          <w:p w14:paraId="74E4F90A" w14:textId="77777777" w:rsidR="00F81D7C" w:rsidRPr="007E0B31" w:rsidRDefault="00F81D7C" w:rsidP="00F81D7C">
            <w:pPr>
              <w:pStyle w:val="Arial11Bold"/>
              <w:rPr>
                <w:rFonts w:cs="Arial"/>
              </w:rPr>
            </w:pPr>
            <w:r w:rsidRPr="007E0B31">
              <w:rPr>
                <w:rFonts w:cs="Arial"/>
              </w:rPr>
              <w:t>OTSDUW Plant and Apparatus</w:t>
            </w:r>
          </w:p>
        </w:tc>
        <w:tc>
          <w:tcPr>
            <w:tcW w:w="6634" w:type="dxa"/>
            <w:gridSpan w:val="2"/>
          </w:tcPr>
          <w:p w14:paraId="0F32E986" w14:textId="77777777" w:rsidR="00F81D7C" w:rsidRPr="007E0B31" w:rsidRDefault="00F81D7C" w:rsidP="00F81D7C">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F81D7C" w:rsidRPr="007E0B31" w14:paraId="365142B1" w14:textId="77777777" w:rsidTr="00766A50">
        <w:trPr>
          <w:cantSplit/>
        </w:trPr>
        <w:tc>
          <w:tcPr>
            <w:tcW w:w="2884" w:type="dxa"/>
          </w:tcPr>
          <w:p w14:paraId="31BA5169" w14:textId="77777777" w:rsidR="00F81D7C" w:rsidRPr="007E0B31" w:rsidRDefault="00F81D7C" w:rsidP="00F81D7C">
            <w:pPr>
              <w:pStyle w:val="Arial11Bold"/>
              <w:rPr>
                <w:rFonts w:cs="Arial"/>
              </w:rPr>
            </w:pPr>
            <w:r w:rsidRPr="007E0B31">
              <w:rPr>
                <w:rFonts w:cs="Arial"/>
              </w:rPr>
              <w:t>OTSUA Transfer Time</w:t>
            </w:r>
          </w:p>
        </w:tc>
        <w:tc>
          <w:tcPr>
            <w:tcW w:w="6634" w:type="dxa"/>
            <w:gridSpan w:val="2"/>
          </w:tcPr>
          <w:p w14:paraId="53D1E529" w14:textId="77777777" w:rsidR="00F81D7C" w:rsidRPr="007E0B31" w:rsidRDefault="00F81D7C" w:rsidP="00F81D7C">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F81D7C" w:rsidRPr="007E0B31" w14:paraId="3D6D4D93" w14:textId="77777777" w:rsidTr="00766A50">
        <w:trPr>
          <w:cantSplit/>
        </w:trPr>
        <w:tc>
          <w:tcPr>
            <w:tcW w:w="2884" w:type="dxa"/>
          </w:tcPr>
          <w:p w14:paraId="6678503F" w14:textId="77777777" w:rsidR="00F81D7C" w:rsidRPr="007E0B31" w:rsidRDefault="00F81D7C" w:rsidP="00F81D7C">
            <w:pPr>
              <w:pStyle w:val="Arial11Bold"/>
              <w:rPr>
                <w:rFonts w:cs="Arial"/>
              </w:rPr>
            </w:pPr>
            <w:r w:rsidRPr="007E0B31">
              <w:rPr>
                <w:rFonts w:cs="Arial"/>
              </w:rPr>
              <w:t>Out of Synchronism</w:t>
            </w:r>
          </w:p>
        </w:tc>
        <w:tc>
          <w:tcPr>
            <w:tcW w:w="6634" w:type="dxa"/>
            <w:gridSpan w:val="2"/>
          </w:tcPr>
          <w:p w14:paraId="30AB79D2" w14:textId="77777777" w:rsidR="00F81D7C" w:rsidRPr="007E0B31" w:rsidRDefault="00F81D7C" w:rsidP="00F81D7C">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F81D7C" w:rsidRPr="007E0B31" w14:paraId="04D20161" w14:textId="77777777" w:rsidTr="00766A50">
        <w:trPr>
          <w:cantSplit/>
        </w:trPr>
        <w:tc>
          <w:tcPr>
            <w:tcW w:w="2884" w:type="dxa"/>
          </w:tcPr>
          <w:p w14:paraId="2545C38A" w14:textId="77777777" w:rsidR="00F81D7C" w:rsidRPr="007E0B31" w:rsidRDefault="00F81D7C" w:rsidP="00F81D7C">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gridSpan w:val="2"/>
          </w:tcPr>
          <w:p w14:paraId="006B5563" w14:textId="175D7D2A" w:rsidR="00F81D7C" w:rsidRPr="007E0B31" w:rsidRDefault="00F81D7C" w:rsidP="00F81D7C">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time </w:t>
            </w:r>
            <w:r>
              <w:rPr>
                <w:rFonts w:cs="Arial"/>
              </w:rPr>
              <w:t>period affected by</w:t>
            </w:r>
            <w:r w:rsidRPr="007E0B31">
              <w:rPr>
                <w:rFonts w:cs="Arial"/>
              </w:rPr>
              <w:t xml:space="preserve"> the </w:t>
            </w:r>
            <w:r>
              <w:rPr>
                <w:rFonts w:cs="Arial"/>
              </w:rPr>
              <w:t>unplanned</w:t>
            </w:r>
            <w:r w:rsidRPr="007E0B31">
              <w:rPr>
                <w:rFonts w:cs="Arial"/>
              </w:rPr>
              <w:t xml:space="preserve"> or </w:t>
            </w:r>
            <w:r>
              <w:rPr>
                <w:rFonts w:cs="Arial"/>
              </w:rPr>
              <w:t xml:space="preserve">planned </w:t>
            </w:r>
            <w:r w:rsidRPr="00FD267E">
              <w:rPr>
                <w:rFonts w:cs="Arial"/>
                <w:b/>
                <w:bCs/>
              </w:rPr>
              <w:t>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F81D7C" w:rsidRPr="007E0B31" w:rsidRDefault="00F81D7C" w:rsidP="00F81D7C">
            <w:pPr>
              <w:pStyle w:val="TableArial11"/>
              <w:rPr>
                <w:rFonts w:cs="Arial"/>
              </w:rPr>
            </w:pPr>
            <w:r w:rsidRPr="007E0B31">
              <w:rPr>
                <w:rFonts w:cs="Arial"/>
              </w:rPr>
              <w:t xml:space="preserve">For the purpose of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F81D7C" w:rsidRPr="007E0B31" w14:paraId="4CD6C7B7" w14:textId="77777777" w:rsidTr="00766A50">
        <w:trPr>
          <w:cantSplit/>
        </w:trPr>
        <w:tc>
          <w:tcPr>
            <w:tcW w:w="2884" w:type="dxa"/>
          </w:tcPr>
          <w:p w14:paraId="078B9004" w14:textId="77777777" w:rsidR="00F81D7C" w:rsidRPr="007E0B31" w:rsidRDefault="00F81D7C" w:rsidP="00F81D7C">
            <w:pPr>
              <w:pStyle w:val="Arial11Bold"/>
              <w:rPr>
                <w:rFonts w:cs="Arial"/>
              </w:rPr>
            </w:pPr>
            <w:r w:rsidRPr="007E0B31">
              <w:rPr>
                <w:rFonts w:cs="Arial"/>
              </w:rPr>
              <w:t>Over-excitation Limiter</w:t>
            </w:r>
          </w:p>
        </w:tc>
        <w:tc>
          <w:tcPr>
            <w:tcW w:w="6634" w:type="dxa"/>
            <w:gridSpan w:val="2"/>
          </w:tcPr>
          <w:p w14:paraId="102093E7" w14:textId="2C3E59FC"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30243EFA" w14:textId="77777777" w:rsidTr="00766A50">
        <w:trPr>
          <w:cantSplit/>
        </w:trPr>
        <w:tc>
          <w:tcPr>
            <w:tcW w:w="2884" w:type="dxa"/>
          </w:tcPr>
          <w:p w14:paraId="66B8A1EA" w14:textId="0810689B" w:rsidR="00F81D7C" w:rsidRPr="007E0B31" w:rsidRDefault="00F81D7C" w:rsidP="00F81D7C">
            <w:pPr>
              <w:pStyle w:val="Arial11Bold"/>
              <w:rPr>
                <w:rFonts w:cs="Arial"/>
              </w:rPr>
            </w:pPr>
            <w:r w:rsidRPr="007E0B31">
              <w:rPr>
                <w:rFonts w:cs="Arial"/>
              </w:rPr>
              <w:t>Panel Chair</w:t>
            </w:r>
            <w:r>
              <w:rPr>
                <w:rFonts w:cs="Arial"/>
              </w:rPr>
              <w:t>person</w:t>
            </w:r>
          </w:p>
        </w:tc>
        <w:tc>
          <w:tcPr>
            <w:tcW w:w="6634" w:type="dxa"/>
            <w:gridSpan w:val="2"/>
          </w:tcPr>
          <w:p w14:paraId="54287BDA" w14:textId="77777777" w:rsidR="00F81D7C" w:rsidRPr="007E0B31" w:rsidRDefault="00F81D7C" w:rsidP="00F81D7C">
            <w:pPr>
              <w:pStyle w:val="TableArial11"/>
              <w:rPr>
                <w:rFonts w:cs="Arial"/>
              </w:rPr>
            </w:pPr>
            <w:r w:rsidRPr="007E0B31">
              <w:rPr>
                <w:rFonts w:cs="Arial"/>
              </w:rPr>
              <w:t>A person appointed as such in accordance with GR.4.1.</w:t>
            </w:r>
          </w:p>
        </w:tc>
      </w:tr>
      <w:tr w:rsidR="00F81D7C" w:rsidRPr="007E0B31" w14:paraId="407A0574" w14:textId="77777777" w:rsidTr="00766A50">
        <w:trPr>
          <w:cantSplit/>
        </w:trPr>
        <w:tc>
          <w:tcPr>
            <w:tcW w:w="2884" w:type="dxa"/>
          </w:tcPr>
          <w:p w14:paraId="7990BC0E" w14:textId="77777777" w:rsidR="00F81D7C" w:rsidRPr="007E0B31" w:rsidRDefault="00F81D7C" w:rsidP="00F81D7C">
            <w:pPr>
              <w:pStyle w:val="Arial11Bold"/>
              <w:rPr>
                <w:rFonts w:cs="Arial"/>
              </w:rPr>
            </w:pPr>
            <w:r w:rsidRPr="007E0B31">
              <w:rPr>
                <w:rFonts w:cs="Arial"/>
              </w:rPr>
              <w:t>Panel Member</w:t>
            </w:r>
          </w:p>
        </w:tc>
        <w:tc>
          <w:tcPr>
            <w:tcW w:w="6634" w:type="dxa"/>
            <w:gridSpan w:val="2"/>
          </w:tcPr>
          <w:p w14:paraId="408B70FA" w14:textId="77777777" w:rsidR="00F81D7C" w:rsidRPr="007E0B31" w:rsidRDefault="00F81D7C" w:rsidP="00F81D7C">
            <w:pPr>
              <w:pStyle w:val="TableArial11"/>
              <w:rPr>
                <w:rFonts w:cs="Arial"/>
              </w:rPr>
            </w:pPr>
            <w:r w:rsidRPr="007E0B31">
              <w:rPr>
                <w:rFonts w:cs="Arial"/>
              </w:rPr>
              <w:t>Any of the persons identified as such in GR.4.</w:t>
            </w:r>
          </w:p>
        </w:tc>
      </w:tr>
      <w:tr w:rsidR="00F81D7C" w:rsidRPr="007E0B31" w14:paraId="4408AF49" w14:textId="77777777" w:rsidTr="00766A50">
        <w:trPr>
          <w:cantSplit/>
        </w:trPr>
        <w:tc>
          <w:tcPr>
            <w:tcW w:w="2884" w:type="dxa"/>
          </w:tcPr>
          <w:p w14:paraId="24301CCB" w14:textId="77777777" w:rsidR="00F81D7C" w:rsidRPr="007E0B31" w:rsidRDefault="00F81D7C" w:rsidP="00F81D7C">
            <w:pPr>
              <w:pStyle w:val="Arial11Bold"/>
              <w:rPr>
                <w:rFonts w:cs="Arial"/>
              </w:rPr>
            </w:pPr>
            <w:r w:rsidRPr="007E0B31">
              <w:rPr>
                <w:rFonts w:cs="Arial"/>
              </w:rPr>
              <w:t>Panel Members’</w:t>
            </w:r>
          </w:p>
          <w:p w14:paraId="64CD4F91" w14:textId="77777777" w:rsidR="00F81D7C" w:rsidRPr="007E0B31" w:rsidRDefault="00F81D7C" w:rsidP="00F81D7C">
            <w:pPr>
              <w:pStyle w:val="Arial11Bold"/>
              <w:rPr>
                <w:rFonts w:cs="Arial"/>
              </w:rPr>
            </w:pPr>
            <w:r w:rsidRPr="007E0B31">
              <w:rPr>
                <w:rFonts w:cs="Arial"/>
              </w:rPr>
              <w:t>Recommendation</w:t>
            </w:r>
          </w:p>
        </w:tc>
        <w:tc>
          <w:tcPr>
            <w:tcW w:w="6634" w:type="dxa"/>
            <w:gridSpan w:val="2"/>
          </w:tcPr>
          <w:p w14:paraId="337253E1" w14:textId="33E0395A" w:rsidR="00F81D7C" w:rsidRPr="007E0B31" w:rsidRDefault="00F81D7C" w:rsidP="00F81D7C">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F81D7C" w:rsidRPr="007E0B31" w14:paraId="73919D58" w14:textId="77777777" w:rsidTr="00766A50">
        <w:trPr>
          <w:cantSplit/>
        </w:trPr>
        <w:tc>
          <w:tcPr>
            <w:tcW w:w="2884" w:type="dxa"/>
          </w:tcPr>
          <w:p w14:paraId="1C39677A" w14:textId="77777777" w:rsidR="00F81D7C" w:rsidRPr="007E0B31" w:rsidRDefault="00F81D7C" w:rsidP="00F81D7C">
            <w:pPr>
              <w:pStyle w:val="Arial11Bold"/>
              <w:rPr>
                <w:rFonts w:cs="Arial"/>
              </w:rPr>
            </w:pPr>
            <w:r w:rsidRPr="007E0B31">
              <w:rPr>
                <w:rFonts w:cs="Arial"/>
              </w:rPr>
              <w:lastRenderedPageBreak/>
              <w:t>Panel Secretary</w:t>
            </w:r>
          </w:p>
        </w:tc>
        <w:tc>
          <w:tcPr>
            <w:tcW w:w="6634" w:type="dxa"/>
            <w:gridSpan w:val="2"/>
          </w:tcPr>
          <w:p w14:paraId="614372A2" w14:textId="77777777" w:rsidR="00F81D7C" w:rsidRPr="007E0B31" w:rsidRDefault="00F81D7C" w:rsidP="00F81D7C">
            <w:pPr>
              <w:pStyle w:val="TableArial11"/>
              <w:rPr>
                <w:rFonts w:cs="Arial"/>
              </w:rPr>
            </w:pPr>
            <w:r w:rsidRPr="007E0B31">
              <w:rPr>
                <w:rFonts w:cs="Arial"/>
              </w:rPr>
              <w:t>A person appointed as such in accordance with GR.3.1.2(d).</w:t>
            </w:r>
          </w:p>
        </w:tc>
      </w:tr>
      <w:tr w:rsidR="00F81D7C" w:rsidRPr="007E0B31" w14:paraId="1D7F1B6B" w14:textId="77777777" w:rsidTr="00766A50">
        <w:trPr>
          <w:cantSplit/>
        </w:trPr>
        <w:tc>
          <w:tcPr>
            <w:tcW w:w="2884" w:type="dxa"/>
          </w:tcPr>
          <w:p w14:paraId="344E39C6" w14:textId="77777777" w:rsidR="00F81D7C" w:rsidRPr="007E0B31" w:rsidRDefault="00F81D7C" w:rsidP="00F81D7C">
            <w:pPr>
              <w:pStyle w:val="Arial11Bold"/>
              <w:rPr>
                <w:rFonts w:cs="Arial"/>
              </w:rPr>
            </w:pPr>
            <w:r w:rsidRPr="007E0B31">
              <w:rPr>
                <w:rFonts w:cs="Arial"/>
              </w:rPr>
              <w:t>Part 1 System Ancillary Services</w:t>
            </w:r>
          </w:p>
        </w:tc>
        <w:tc>
          <w:tcPr>
            <w:tcW w:w="6634" w:type="dxa"/>
            <w:gridSpan w:val="2"/>
          </w:tcPr>
          <w:p w14:paraId="380B1DB3" w14:textId="09F84F33" w:rsidR="00F81D7C" w:rsidRPr="007E0B31" w:rsidRDefault="00F81D7C" w:rsidP="00F81D7C">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F81D7C" w:rsidRPr="007E0B31" w14:paraId="0D7E215D" w14:textId="77777777" w:rsidTr="00766A50">
        <w:trPr>
          <w:cantSplit/>
        </w:trPr>
        <w:tc>
          <w:tcPr>
            <w:tcW w:w="2884" w:type="dxa"/>
          </w:tcPr>
          <w:p w14:paraId="304BA4F9" w14:textId="77777777" w:rsidR="00F81D7C" w:rsidRPr="007E0B31" w:rsidRDefault="00F81D7C" w:rsidP="00F81D7C">
            <w:pPr>
              <w:pStyle w:val="Arial11Bold"/>
              <w:rPr>
                <w:rFonts w:cs="Arial"/>
              </w:rPr>
            </w:pPr>
            <w:r w:rsidRPr="007E0B31">
              <w:rPr>
                <w:rFonts w:cs="Arial"/>
              </w:rPr>
              <w:t>Part 2 System Ancillary Services</w:t>
            </w:r>
          </w:p>
        </w:tc>
        <w:tc>
          <w:tcPr>
            <w:tcW w:w="6634" w:type="dxa"/>
            <w:gridSpan w:val="2"/>
          </w:tcPr>
          <w:p w14:paraId="6104BAC6" w14:textId="77777777" w:rsidR="00F81D7C" w:rsidRPr="007E0B31" w:rsidRDefault="00F81D7C" w:rsidP="00F81D7C">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F81D7C" w:rsidRPr="007E0B31" w14:paraId="15BCB468" w14:textId="77777777" w:rsidTr="00766A50">
        <w:trPr>
          <w:cantSplit/>
        </w:trPr>
        <w:tc>
          <w:tcPr>
            <w:tcW w:w="2884" w:type="dxa"/>
          </w:tcPr>
          <w:p w14:paraId="3AD2A1AF" w14:textId="77777777" w:rsidR="00F81D7C" w:rsidRPr="007E0B31" w:rsidRDefault="00F81D7C" w:rsidP="00F81D7C">
            <w:pPr>
              <w:pStyle w:val="Arial11Bold"/>
              <w:rPr>
                <w:rFonts w:cs="Arial"/>
              </w:rPr>
            </w:pPr>
            <w:r w:rsidRPr="007E0B31">
              <w:rPr>
                <w:rFonts w:cs="Arial"/>
              </w:rPr>
              <w:t>Part Load</w:t>
            </w:r>
          </w:p>
        </w:tc>
        <w:tc>
          <w:tcPr>
            <w:tcW w:w="6634" w:type="dxa"/>
            <w:gridSpan w:val="2"/>
          </w:tcPr>
          <w:p w14:paraId="3D91998E" w14:textId="77777777" w:rsidR="00F81D7C" w:rsidRPr="007E0B31" w:rsidRDefault="00F81D7C" w:rsidP="00F81D7C">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F81D7C" w:rsidRPr="007E0B31" w14:paraId="2651AA6E" w14:textId="77777777" w:rsidTr="00766A50">
        <w:trPr>
          <w:cantSplit/>
        </w:trPr>
        <w:tc>
          <w:tcPr>
            <w:tcW w:w="2884" w:type="dxa"/>
          </w:tcPr>
          <w:p w14:paraId="18C02C4B" w14:textId="05548110" w:rsidR="00F81D7C" w:rsidRPr="0053170A" w:rsidRDefault="00F81D7C" w:rsidP="00F81D7C">
            <w:pPr>
              <w:pStyle w:val="Arial11Bold"/>
              <w:rPr>
                <w:rFonts w:cs="Arial"/>
              </w:rPr>
            </w:pPr>
            <w:r w:rsidRPr="002510FF">
              <w:rPr>
                <w:rFonts w:cs="Arial"/>
              </w:rPr>
              <w:t>Peak Current Rating</w:t>
            </w:r>
          </w:p>
        </w:tc>
        <w:tc>
          <w:tcPr>
            <w:tcW w:w="6634" w:type="dxa"/>
            <w:gridSpan w:val="2"/>
          </w:tcPr>
          <w:p w14:paraId="15E7F46B" w14:textId="77777777" w:rsidR="00F81D7C" w:rsidRPr="002510FF" w:rsidRDefault="00F81D7C" w:rsidP="00F81D7C">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F81D7C" w:rsidRPr="002510FF" w:rsidRDefault="00F81D7C" w:rsidP="00F81D7C">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F81D7C" w:rsidRPr="002510FF" w:rsidRDefault="00F81D7C" w:rsidP="00F81D7C">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F81D7C" w:rsidRPr="0053170A" w:rsidRDefault="00F81D7C" w:rsidP="00F81D7C">
            <w:pPr>
              <w:pStyle w:val="TableArial11"/>
              <w:rPr>
                <w:rFonts w:cs="Arial"/>
              </w:rPr>
            </w:pPr>
            <w:r w:rsidRPr="002510FF">
              <w:rPr>
                <w:rFonts w:cs="Arial"/>
              </w:rPr>
              <w:t xml:space="preserve">This is the maximum short term total current </w:t>
            </w:r>
            <w:r w:rsidRPr="002510FF">
              <w:rPr>
                <w:rFonts w:cs="Arial"/>
                <w:b/>
                <w:bCs/>
              </w:rPr>
              <w:t xml:space="preserve"> </w:t>
            </w:r>
            <w:r w:rsidRPr="002510FF">
              <w:rPr>
                <w:rFonts w:cs="Arial"/>
                <w:bCs/>
              </w:rPr>
              <w:t>as</w:t>
            </w:r>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F81D7C" w:rsidRPr="007E0B31" w14:paraId="55F461B9" w14:textId="77777777" w:rsidTr="00766A50">
        <w:trPr>
          <w:cantSplit/>
        </w:trPr>
        <w:tc>
          <w:tcPr>
            <w:tcW w:w="2884" w:type="dxa"/>
          </w:tcPr>
          <w:p w14:paraId="0361A8C4" w14:textId="77777777" w:rsidR="00F81D7C" w:rsidRPr="007E0B31" w:rsidRDefault="00F81D7C" w:rsidP="00F81D7C">
            <w:pPr>
              <w:pStyle w:val="Arial11Bold"/>
              <w:rPr>
                <w:rFonts w:cs="Arial"/>
              </w:rPr>
            </w:pPr>
            <w:r w:rsidRPr="007E0B31">
              <w:rPr>
                <w:rFonts w:cs="Arial"/>
              </w:rPr>
              <w:t>Permit for Work for proximity work</w:t>
            </w:r>
          </w:p>
        </w:tc>
        <w:tc>
          <w:tcPr>
            <w:tcW w:w="6634" w:type="dxa"/>
            <w:gridSpan w:val="2"/>
          </w:tcPr>
          <w:p w14:paraId="54941668" w14:textId="77777777" w:rsidR="00F81D7C" w:rsidRPr="007E0B31" w:rsidRDefault="00F81D7C" w:rsidP="00F81D7C">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F81D7C" w:rsidRPr="007E0B31" w:rsidRDefault="00F81D7C" w:rsidP="00F81D7C">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permits for work are attached as Appendix E to </w:t>
            </w:r>
            <w:r w:rsidRPr="007E0B31">
              <w:rPr>
                <w:rFonts w:cs="Arial"/>
                <w:b/>
              </w:rPr>
              <w:t>OC8B</w:t>
            </w:r>
            <w:r w:rsidRPr="007E0B31">
              <w:rPr>
                <w:rFonts w:cs="Arial"/>
              </w:rPr>
              <w:t>.</w:t>
            </w:r>
          </w:p>
        </w:tc>
      </w:tr>
      <w:tr w:rsidR="00F81D7C" w:rsidRPr="007E0B31" w14:paraId="1F8F8A6D" w14:textId="77777777" w:rsidTr="00766A50">
        <w:trPr>
          <w:cantSplit/>
        </w:trPr>
        <w:tc>
          <w:tcPr>
            <w:tcW w:w="2884" w:type="dxa"/>
          </w:tcPr>
          <w:p w14:paraId="1B55D572" w14:textId="77777777" w:rsidR="00F81D7C" w:rsidRPr="007E0B31" w:rsidRDefault="00F81D7C" w:rsidP="00F81D7C">
            <w:pPr>
              <w:pStyle w:val="Arial11Bold"/>
              <w:rPr>
                <w:rFonts w:cs="Arial"/>
              </w:rPr>
            </w:pPr>
            <w:r w:rsidRPr="007E0B31">
              <w:rPr>
                <w:rFonts w:cs="Arial"/>
              </w:rPr>
              <w:t>Partial Shutdown</w:t>
            </w:r>
          </w:p>
        </w:tc>
        <w:tc>
          <w:tcPr>
            <w:tcW w:w="6634" w:type="dxa"/>
            <w:gridSpan w:val="2"/>
          </w:tcPr>
          <w:p w14:paraId="46EA24B8" w14:textId="50C4B317" w:rsidR="00F81D7C" w:rsidRPr="007E0B31" w:rsidRDefault="00F81D7C" w:rsidP="00F81D7C">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F81D7C" w:rsidRPr="007E0B31" w14:paraId="01813162" w14:textId="77777777" w:rsidTr="00766A50">
        <w:trPr>
          <w:cantSplit/>
        </w:trPr>
        <w:tc>
          <w:tcPr>
            <w:tcW w:w="2884" w:type="dxa"/>
          </w:tcPr>
          <w:p w14:paraId="60BE3A6F" w14:textId="77777777" w:rsidR="00F81D7C" w:rsidRPr="007E0B31" w:rsidRDefault="00F81D7C" w:rsidP="00F81D7C">
            <w:pPr>
              <w:pStyle w:val="Arial11Bold"/>
              <w:rPr>
                <w:rFonts w:cs="Arial"/>
              </w:rPr>
            </w:pPr>
            <w:r w:rsidRPr="007E0B31">
              <w:rPr>
                <w:rFonts w:cs="Arial"/>
              </w:rPr>
              <w:lastRenderedPageBreak/>
              <w:t>Pending Grid Code Modification Proposal</w:t>
            </w:r>
          </w:p>
        </w:tc>
        <w:tc>
          <w:tcPr>
            <w:tcW w:w="6634" w:type="dxa"/>
            <w:gridSpan w:val="2"/>
          </w:tcPr>
          <w:p w14:paraId="7CD48F0F" w14:textId="10D6A4B5" w:rsidR="00F81D7C" w:rsidRPr="007E0B31" w:rsidRDefault="00F81D7C" w:rsidP="00F81D7C">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39E6CC1F" w:rsidRPr="38E6A229">
              <w:rPr>
                <w:rFonts w:cs="Arial"/>
                <w:b/>
                <w:bCs/>
              </w:rPr>
              <w:t>ESO</w:t>
            </w:r>
            <w:r w:rsidRPr="38E6A229">
              <w:rPr>
                <w:rFonts w:cs="Arial"/>
                <w:b/>
                <w:bCs/>
              </w:rPr>
              <w:t xml:space="preserve">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F81D7C" w:rsidRPr="007E0B31" w14:paraId="6FD50AA9" w14:textId="77777777" w:rsidTr="00766A50">
        <w:trPr>
          <w:cantSplit/>
        </w:trPr>
        <w:tc>
          <w:tcPr>
            <w:tcW w:w="2884" w:type="dxa"/>
          </w:tcPr>
          <w:p w14:paraId="18519627" w14:textId="64385BF6" w:rsidR="00F81D7C" w:rsidRPr="00247DBF" w:rsidRDefault="00F81D7C" w:rsidP="00F81D7C">
            <w:pPr>
              <w:pStyle w:val="Arial11Bold"/>
              <w:rPr>
                <w:rFonts w:cs="Arial"/>
              </w:rPr>
            </w:pPr>
            <w:r w:rsidRPr="002510FF">
              <w:rPr>
                <w:rFonts w:cs="Arial"/>
              </w:rPr>
              <w:t>Phase Jump Angle</w:t>
            </w:r>
          </w:p>
        </w:tc>
        <w:tc>
          <w:tcPr>
            <w:tcW w:w="6634" w:type="dxa"/>
            <w:gridSpan w:val="2"/>
          </w:tcPr>
          <w:p w14:paraId="0CFA0D18" w14:textId="612CCA40" w:rsidR="00F81D7C" w:rsidRPr="00247DBF" w:rsidRDefault="00F81D7C" w:rsidP="00F81D7C">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F81D7C" w:rsidRPr="007E0B31" w14:paraId="4A36544F" w14:textId="77777777" w:rsidTr="00766A50">
        <w:trPr>
          <w:cantSplit/>
        </w:trPr>
        <w:tc>
          <w:tcPr>
            <w:tcW w:w="2884" w:type="dxa"/>
          </w:tcPr>
          <w:p w14:paraId="4B64D01C" w14:textId="0E57E9F2" w:rsidR="00F81D7C" w:rsidRPr="00247DBF" w:rsidRDefault="00F81D7C" w:rsidP="00F81D7C">
            <w:pPr>
              <w:pStyle w:val="Arial11Bold"/>
              <w:rPr>
                <w:rFonts w:cs="Arial"/>
              </w:rPr>
            </w:pPr>
            <w:r w:rsidRPr="002510FF">
              <w:rPr>
                <w:rFonts w:cs="Arial"/>
              </w:rPr>
              <w:t xml:space="preserve">Phase Jump Angle Limit </w:t>
            </w:r>
          </w:p>
        </w:tc>
        <w:tc>
          <w:tcPr>
            <w:tcW w:w="6634" w:type="dxa"/>
            <w:gridSpan w:val="2"/>
          </w:tcPr>
          <w:p w14:paraId="7590AC7E" w14:textId="5DB6A395" w:rsidR="00F81D7C" w:rsidRPr="00247DBF" w:rsidRDefault="00F81D7C" w:rsidP="00F81D7C">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F81D7C" w:rsidRPr="007E0B31" w14:paraId="6A5A8541" w14:textId="77777777" w:rsidTr="00766A50">
        <w:trPr>
          <w:cantSplit/>
        </w:trPr>
        <w:tc>
          <w:tcPr>
            <w:tcW w:w="2884" w:type="dxa"/>
          </w:tcPr>
          <w:p w14:paraId="22CECB1C" w14:textId="42AE6D96" w:rsidR="00F81D7C" w:rsidRPr="00247DBF" w:rsidRDefault="00F81D7C" w:rsidP="00F81D7C">
            <w:pPr>
              <w:pStyle w:val="Arial11Bold"/>
              <w:rPr>
                <w:rFonts w:cs="Arial"/>
              </w:rPr>
            </w:pPr>
            <w:r w:rsidRPr="002510FF">
              <w:rPr>
                <w:rFonts w:cs="Arial"/>
              </w:rPr>
              <w:t>Phase Jump Angle Withstand</w:t>
            </w:r>
          </w:p>
        </w:tc>
        <w:tc>
          <w:tcPr>
            <w:tcW w:w="6634" w:type="dxa"/>
            <w:gridSpan w:val="2"/>
          </w:tcPr>
          <w:p w14:paraId="7252B79A" w14:textId="38AEE0E5" w:rsidR="00F81D7C" w:rsidRPr="00247DBF" w:rsidRDefault="00F81D7C" w:rsidP="00F81D7C">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F81D7C" w:rsidRPr="007E0B31" w14:paraId="05663CAA" w14:textId="77777777" w:rsidTr="00766A50">
        <w:trPr>
          <w:cantSplit/>
        </w:trPr>
        <w:tc>
          <w:tcPr>
            <w:tcW w:w="2884" w:type="dxa"/>
          </w:tcPr>
          <w:p w14:paraId="545024B0" w14:textId="77777777" w:rsidR="00F81D7C" w:rsidRPr="007E0B31" w:rsidRDefault="00F81D7C" w:rsidP="00F81D7C">
            <w:pPr>
              <w:pStyle w:val="Arial11Bold"/>
              <w:rPr>
                <w:rFonts w:cs="Arial"/>
              </w:rPr>
            </w:pPr>
            <w:r w:rsidRPr="007E0B31">
              <w:rPr>
                <w:rFonts w:cs="Arial"/>
              </w:rPr>
              <w:t>Phase (Voltage) Unbalance</w:t>
            </w:r>
          </w:p>
        </w:tc>
        <w:tc>
          <w:tcPr>
            <w:tcW w:w="6634" w:type="dxa"/>
            <w:gridSpan w:val="2"/>
          </w:tcPr>
          <w:p w14:paraId="219C5499" w14:textId="77777777" w:rsidR="00F81D7C" w:rsidRPr="007E0B31" w:rsidRDefault="00F81D7C" w:rsidP="00F81D7C">
            <w:pPr>
              <w:pStyle w:val="TableArial11"/>
              <w:rPr>
                <w:rFonts w:cs="Arial"/>
              </w:rPr>
            </w:pPr>
            <w:r w:rsidRPr="007E0B31">
              <w:rPr>
                <w:rFonts w:cs="Arial"/>
              </w:rPr>
              <w:t>The ratio (in percent) between the rms values of the negative sequence component and the positive sequence component of the voltage.</w:t>
            </w:r>
          </w:p>
        </w:tc>
      </w:tr>
      <w:tr w:rsidR="00F81D7C" w:rsidRPr="007E0B31" w14:paraId="0C635CC5" w14:textId="77777777" w:rsidTr="00766A50">
        <w:trPr>
          <w:cantSplit/>
        </w:trPr>
        <w:tc>
          <w:tcPr>
            <w:tcW w:w="2884" w:type="dxa"/>
          </w:tcPr>
          <w:p w14:paraId="3E31F962" w14:textId="77777777" w:rsidR="00F81D7C" w:rsidRPr="007E0B31" w:rsidRDefault="00F81D7C" w:rsidP="00F81D7C">
            <w:pPr>
              <w:pStyle w:val="Arial11Bold"/>
              <w:rPr>
                <w:rFonts w:cs="Arial"/>
              </w:rPr>
            </w:pPr>
            <w:r w:rsidRPr="007E0B31">
              <w:rPr>
                <w:rFonts w:cs="Arial"/>
              </w:rPr>
              <w:t>Physical Notification</w:t>
            </w:r>
          </w:p>
        </w:tc>
        <w:tc>
          <w:tcPr>
            <w:tcW w:w="6634" w:type="dxa"/>
            <w:gridSpan w:val="2"/>
          </w:tcPr>
          <w:p w14:paraId="1E390436" w14:textId="77777777" w:rsidR="00F81D7C" w:rsidRPr="007E0B31" w:rsidRDefault="00F81D7C" w:rsidP="00F81D7C">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F81D7C" w:rsidRPr="007E0B31" w14:paraId="583C475D" w14:textId="77777777" w:rsidTr="00766A50">
        <w:trPr>
          <w:cantSplit/>
        </w:trPr>
        <w:tc>
          <w:tcPr>
            <w:tcW w:w="2884" w:type="dxa"/>
          </w:tcPr>
          <w:p w14:paraId="5AEA9A2D" w14:textId="77777777" w:rsidR="00F81D7C" w:rsidRPr="007E0B31" w:rsidRDefault="00F81D7C" w:rsidP="00F81D7C">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gridSpan w:val="2"/>
          </w:tcPr>
          <w:p w14:paraId="75299B6B"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F81D7C" w:rsidRPr="007E0B31" w14:paraId="5058EEC1" w14:textId="77777777" w:rsidTr="00766A50">
        <w:trPr>
          <w:cantSplit/>
        </w:trPr>
        <w:tc>
          <w:tcPr>
            <w:tcW w:w="2884" w:type="dxa"/>
          </w:tcPr>
          <w:p w14:paraId="1B8A9F6B" w14:textId="77777777" w:rsidR="00F81D7C" w:rsidRPr="007E0B31" w:rsidRDefault="00F81D7C" w:rsidP="00F81D7C">
            <w:pPr>
              <w:pStyle w:val="Arial11Bold"/>
              <w:rPr>
                <w:rFonts w:cs="Arial"/>
              </w:rPr>
            </w:pPr>
            <w:r w:rsidRPr="007E0B31">
              <w:rPr>
                <w:rFonts w:cs="Arial"/>
              </w:rPr>
              <w:t>Planned Maintenance Outage</w:t>
            </w:r>
          </w:p>
        </w:tc>
        <w:tc>
          <w:tcPr>
            <w:tcW w:w="6634" w:type="dxa"/>
            <w:gridSpan w:val="2"/>
          </w:tcPr>
          <w:p w14:paraId="30127D2D" w14:textId="435FEC76" w:rsidR="00F81D7C" w:rsidRPr="007E0B31" w:rsidRDefault="00F81D7C" w:rsidP="00F81D7C">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w:t>
            </w:r>
            <w:proofErr w:type="spellStart"/>
            <w:r w:rsidRPr="007E0B31">
              <w:rPr>
                <w:rFonts w:cs="Arial"/>
              </w:rPr>
              <w:t>days notice</w:t>
            </w:r>
            <w:proofErr w:type="spellEnd"/>
            <w:r w:rsidRPr="007E0B31">
              <w:rPr>
                <w:rFonts w:cs="Arial"/>
              </w:rPr>
              <w:t xml:space="preserve"> is given, but in any event of which at least twelve </w:t>
            </w:r>
            <w:proofErr w:type="spellStart"/>
            <w:r w:rsidRPr="007E0B31">
              <w:rPr>
                <w:rFonts w:cs="Arial"/>
              </w:rPr>
              <w:t>hours notice</w:t>
            </w:r>
            <w:proofErr w:type="spellEnd"/>
            <w:r w:rsidRPr="007E0B31">
              <w:rPr>
                <w:rFonts w:cs="Arial"/>
              </w:rPr>
              <w:t xml:space="preserv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w:t>
            </w:r>
            <w:proofErr w:type="spellStart"/>
            <w:r w:rsidRPr="007E0B31">
              <w:rPr>
                <w:rFonts w:cs="Arial"/>
              </w:rPr>
              <w:t>hours notice</w:t>
            </w:r>
            <w:proofErr w:type="spellEnd"/>
            <w:r w:rsidRPr="007E0B31">
              <w:rPr>
                <w:rFonts w:cs="Arial"/>
              </w:rPr>
              <w:t xml:space="preserv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F81D7C" w:rsidRPr="007E0B31" w14:paraId="0012AFBC" w14:textId="77777777" w:rsidTr="00766A50">
        <w:trPr>
          <w:cantSplit/>
        </w:trPr>
        <w:tc>
          <w:tcPr>
            <w:tcW w:w="2884" w:type="dxa"/>
          </w:tcPr>
          <w:p w14:paraId="7ECC3FEC" w14:textId="77777777" w:rsidR="00F81D7C" w:rsidRPr="007E0B31" w:rsidRDefault="00F81D7C" w:rsidP="00F81D7C">
            <w:pPr>
              <w:pStyle w:val="Arial11Bold"/>
              <w:rPr>
                <w:rFonts w:cs="Arial"/>
              </w:rPr>
            </w:pPr>
            <w:r w:rsidRPr="007E0B31">
              <w:rPr>
                <w:rFonts w:cs="Arial"/>
              </w:rPr>
              <w:t>Planned Outage</w:t>
            </w:r>
          </w:p>
        </w:tc>
        <w:tc>
          <w:tcPr>
            <w:tcW w:w="6634" w:type="dxa"/>
            <w:gridSpan w:val="2"/>
          </w:tcPr>
          <w:p w14:paraId="7CBD2A74" w14:textId="51FF4C20" w:rsidR="00F81D7C" w:rsidRPr="007E0B31" w:rsidRDefault="00F81D7C" w:rsidP="00F81D7C">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F81D7C" w:rsidRPr="007E0B31" w14:paraId="5F0D47AA" w14:textId="77777777" w:rsidTr="00766A50">
        <w:trPr>
          <w:cantSplit/>
        </w:trPr>
        <w:tc>
          <w:tcPr>
            <w:tcW w:w="2884" w:type="dxa"/>
          </w:tcPr>
          <w:p w14:paraId="67EC820E" w14:textId="77777777" w:rsidR="00F81D7C" w:rsidRPr="007E0B31" w:rsidRDefault="00F81D7C" w:rsidP="00F81D7C">
            <w:pPr>
              <w:pStyle w:val="Arial11Bold"/>
              <w:rPr>
                <w:rFonts w:cs="Arial"/>
              </w:rPr>
            </w:pPr>
            <w:r w:rsidRPr="007E0B31">
              <w:rPr>
                <w:rFonts w:cs="Arial"/>
              </w:rPr>
              <w:t>Plant</w:t>
            </w:r>
          </w:p>
        </w:tc>
        <w:tc>
          <w:tcPr>
            <w:tcW w:w="6634" w:type="dxa"/>
            <w:gridSpan w:val="2"/>
          </w:tcPr>
          <w:p w14:paraId="77464D38" w14:textId="77777777" w:rsidR="00F81D7C" w:rsidRPr="007E0B31" w:rsidRDefault="00F81D7C" w:rsidP="00F81D7C">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F81D7C" w:rsidRPr="007E0B31" w14:paraId="78245E04" w14:textId="77777777" w:rsidTr="00766A50">
        <w:trPr>
          <w:cantSplit/>
        </w:trPr>
        <w:tc>
          <w:tcPr>
            <w:tcW w:w="2884" w:type="dxa"/>
          </w:tcPr>
          <w:p w14:paraId="1B833B5F" w14:textId="77777777" w:rsidR="00F81D7C" w:rsidRPr="007E0B31" w:rsidRDefault="00F81D7C" w:rsidP="00F81D7C">
            <w:pPr>
              <w:pStyle w:val="Arial11Bold"/>
              <w:rPr>
                <w:rFonts w:cs="Arial"/>
              </w:rPr>
            </w:pPr>
            <w:r w:rsidRPr="007E0B31">
              <w:rPr>
                <w:rFonts w:cs="Arial"/>
              </w:rPr>
              <w:lastRenderedPageBreak/>
              <w:t>Point of Common Coupling</w:t>
            </w:r>
          </w:p>
        </w:tc>
        <w:tc>
          <w:tcPr>
            <w:tcW w:w="6634" w:type="dxa"/>
            <w:gridSpan w:val="2"/>
          </w:tcPr>
          <w:p w14:paraId="14897399" w14:textId="77777777" w:rsidR="00F81D7C" w:rsidRPr="007E0B31" w:rsidRDefault="00F81D7C" w:rsidP="00F81D7C">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F81D7C" w:rsidRPr="007E0B31" w14:paraId="5E9A00B9" w14:textId="77777777" w:rsidTr="00766A50">
        <w:trPr>
          <w:cantSplit/>
        </w:trPr>
        <w:tc>
          <w:tcPr>
            <w:tcW w:w="2884" w:type="dxa"/>
          </w:tcPr>
          <w:p w14:paraId="2637AA74" w14:textId="77777777" w:rsidR="00F81D7C" w:rsidRPr="007E0B31" w:rsidRDefault="00F81D7C" w:rsidP="00F81D7C">
            <w:pPr>
              <w:pStyle w:val="Arial11Bold"/>
              <w:rPr>
                <w:rFonts w:cs="Arial"/>
              </w:rPr>
            </w:pPr>
            <w:r w:rsidRPr="007E0B31">
              <w:rPr>
                <w:rFonts w:cs="Arial"/>
              </w:rPr>
              <w:t>Point of Connection</w:t>
            </w:r>
          </w:p>
        </w:tc>
        <w:tc>
          <w:tcPr>
            <w:tcW w:w="6634" w:type="dxa"/>
            <w:gridSpan w:val="2"/>
          </w:tcPr>
          <w:p w14:paraId="4092E64D" w14:textId="77777777" w:rsidR="00F81D7C" w:rsidRPr="007E0B31" w:rsidRDefault="00F81D7C" w:rsidP="00F81D7C">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F81D7C" w:rsidRPr="007E0B31" w14:paraId="12DBCD04" w14:textId="77777777" w:rsidTr="00766A50">
        <w:trPr>
          <w:cantSplit/>
        </w:trPr>
        <w:tc>
          <w:tcPr>
            <w:tcW w:w="2884" w:type="dxa"/>
          </w:tcPr>
          <w:p w14:paraId="551A907F" w14:textId="77777777" w:rsidR="00F81D7C" w:rsidRPr="007E0B31" w:rsidRDefault="00F81D7C" w:rsidP="00F81D7C">
            <w:pPr>
              <w:pStyle w:val="Arial11Bold"/>
              <w:rPr>
                <w:rFonts w:cs="Arial"/>
              </w:rPr>
            </w:pPr>
            <w:r w:rsidRPr="007E0B31">
              <w:rPr>
                <w:rFonts w:cs="Arial"/>
              </w:rPr>
              <w:t>Point of Isolation</w:t>
            </w:r>
          </w:p>
        </w:tc>
        <w:tc>
          <w:tcPr>
            <w:tcW w:w="6634" w:type="dxa"/>
            <w:gridSpan w:val="2"/>
          </w:tcPr>
          <w:p w14:paraId="7726496D" w14:textId="77777777" w:rsidR="00F81D7C" w:rsidRPr="007E0B31" w:rsidRDefault="00F81D7C" w:rsidP="00F81D7C">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F81D7C" w:rsidRPr="007E0B31" w14:paraId="79CC6E2F" w14:textId="77777777" w:rsidTr="00766A50">
        <w:trPr>
          <w:cantSplit/>
        </w:trPr>
        <w:tc>
          <w:tcPr>
            <w:tcW w:w="2884" w:type="dxa"/>
          </w:tcPr>
          <w:p w14:paraId="1554D405" w14:textId="77777777" w:rsidR="00F81D7C" w:rsidRPr="007E0B31" w:rsidRDefault="00F81D7C" w:rsidP="00F81D7C">
            <w:pPr>
              <w:pStyle w:val="Arial11Bold"/>
              <w:rPr>
                <w:rFonts w:cs="Arial"/>
              </w:rPr>
            </w:pPr>
            <w:r w:rsidRPr="007E0B31">
              <w:rPr>
                <w:rFonts w:cs="Arial"/>
              </w:rPr>
              <w:t>Post-Control Phase</w:t>
            </w:r>
          </w:p>
        </w:tc>
        <w:tc>
          <w:tcPr>
            <w:tcW w:w="6634" w:type="dxa"/>
            <w:gridSpan w:val="2"/>
          </w:tcPr>
          <w:p w14:paraId="725674D1" w14:textId="77777777" w:rsidR="00F81D7C" w:rsidRPr="007E0B31" w:rsidRDefault="00F81D7C" w:rsidP="00F81D7C">
            <w:pPr>
              <w:pStyle w:val="TableArial11"/>
              <w:rPr>
                <w:rFonts w:cs="Arial"/>
              </w:rPr>
            </w:pPr>
            <w:r w:rsidRPr="007E0B31">
              <w:rPr>
                <w:rFonts w:cs="Arial"/>
              </w:rPr>
              <w:t>The period following real time operation.</w:t>
            </w:r>
          </w:p>
        </w:tc>
      </w:tr>
      <w:tr w:rsidR="00F81D7C" w:rsidRPr="007E0B31" w14:paraId="6D586683" w14:textId="77777777" w:rsidTr="00766A50">
        <w:trPr>
          <w:cantSplit/>
        </w:trPr>
        <w:tc>
          <w:tcPr>
            <w:tcW w:w="2884" w:type="dxa"/>
          </w:tcPr>
          <w:p w14:paraId="32ABEF72" w14:textId="77777777" w:rsidR="00F81D7C" w:rsidRPr="007E0B31" w:rsidRDefault="00F81D7C" w:rsidP="00F81D7C">
            <w:pPr>
              <w:pStyle w:val="Arial11Bold"/>
              <w:rPr>
                <w:rFonts w:cs="Arial"/>
              </w:rPr>
            </w:pPr>
            <w:r w:rsidRPr="007E0B31">
              <w:rPr>
                <w:rFonts w:cs="Arial"/>
              </w:rPr>
              <w:t>Power Available</w:t>
            </w:r>
          </w:p>
        </w:tc>
        <w:tc>
          <w:tcPr>
            <w:tcW w:w="6634" w:type="dxa"/>
            <w:gridSpan w:val="2"/>
          </w:tcPr>
          <w:p w14:paraId="090DB153" w14:textId="418877E7" w:rsidR="00F81D7C" w:rsidRPr="007E0B31" w:rsidRDefault="00F81D7C" w:rsidP="00F81D7C">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w:t>
            </w:r>
            <w:r w:rsidR="00E51CCD">
              <w:rPr>
                <w:rFonts w:cs="Arial"/>
              </w:rPr>
              <w:t xml:space="preserve"> </w:t>
            </w:r>
            <w:r w:rsidRPr="007E0B31">
              <w:rPr>
                <w:rFonts w:cs="Arial"/>
              </w:rPr>
              <w:t xml:space="preserve">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F81D7C" w:rsidRPr="007E0B31" w14:paraId="345CCB51" w14:textId="77777777" w:rsidTr="00766A50">
        <w:trPr>
          <w:cantSplit/>
        </w:trPr>
        <w:tc>
          <w:tcPr>
            <w:tcW w:w="2884" w:type="dxa"/>
          </w:tcPr>
          <w:p w14:paraId="7361939E" w14:textId="77777777" w:rsidR="00F81D7C" w:rsidRPr="007E0B31" w:rsidRDefault="00F81D7C" w:rsidP="00F81D7C">
            <w:pPr>
              <w:pStyle w:val="Arial11Bold"/>
              <w:rPr>
                <w:rFonts w:cs="Arial"/>
              </w:rPr>
            </w:pPr>
            <w:r w:rsidRPr="007E0B31">
              <w:rPr>
                <w:rFonts w:cs="Arial"/>
              </w:rPr>
              <w:t>Power Factor</w:t>
            </w:r>
          </w:p>
        </w:tc>
        <w:tc>
          <w:tcPr>
            <w:tcW w:w="6634" w:type="dxa"/>
            <w:gridSpan w:val="2"/>
          </w:tcPr>
          <w:p w14:paraId="01690120" w14:textId="77777777" w:rsidR="00F81D7C" w:rsidRPr="007E0B31" w:rsidRDefault="00F81D7C" w:rsidP="00F81D7C">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F81D7C" w:rsidRPr="007E0B31" w14:paraId="2852E6E0" w14:textId="77777777" w:rsidTr="00766A50">
        <w:trPr>
          <w:cantSplit/>
        </w:trPr>
        <w:tc>
          <w:tcPr>
            <w:tcW w:w="2884" w:type="dxa"/>
          </w:tcPr>
          <w:p w14:paraId="66F0C016" w14:textId="77777777" w:rsidR="00F81D7C" w:rsidRPr="007E0B31" w:rsidRDefault="00F81D7C" w:rsidP="00F81D7C">
            <w:pPr>
              <w:pStyle w:val="Level1Text"/>
              <w:tabs>
                <w:tab w:val="left" w:pos="0"/>
              </w:tabs>
              <w:ind w:left="0" w:firstLine="0"/>
              <w:rPr>
                <w:rFonts w:cs="Arial"/>
                <w:color w:val="auto"/>
              </w:rPr>
            </w:pPr>
            <w:r w:rsidRPr="007E0B31">
              <w:rPr>
                <w:rFonts w:cs="Arial"/>
                <w:b/>
                <w:color w:val="auto"/>
              </w:rPr>
              <w:t>Power-Generating Module</w:t>
            </w:r>
          </w:p>
        </w:tc>
        <w:tc>
          <w:tcPr>
            <w:tcW w:w="6634" w:type="dxa"/>
            <w:gridSpan w:val="2"/>
          </w:tcPr>
          <w:p w14:paraId="3D05F348" w14:textId="5F3F9D1E"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F81D7C" w:rsidRPr="007E0B31" w14:paraId="562ACF6D" w14:textId="77777777" w:rsidTr="00766A50">
        <w:trPr>
          <w:cantSplit/>
        </w:trPr>
        <w:tc>
          <w:tcPr>
            <w:tcW w:w="2884" w:type="dxa"/>
          </w:tcPr>
          <w:p w14:paraId="0F6FF16D"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gridSpan w:val="2"/>
          </w:tcPr>
          <w:p w14:paraId="548D921A" w14:textId="1E41132A"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F81D7C" w:rsidRPr="007E0B31" w14:paraId="53E0E2A7" w14:textId="77777777" w:rsidTr="00766A50">
        <w:trPr>
          <w:cantSplit/>
        </w:trPr>
        <w:tc>
          <w:tcPr>
            <w:tcW w:w="2884" w:type="dxa"/>
          </w:tcPr>
          <w:p w14:paraId="43647C96"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gridSpan w:val="2"/>
          </w:tcPr>
          <w:p w14:paraId="010C673B" w14:textId="4A9B9BD0"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F81D7C" w:rsidRPr="007E0B31" w14:paraId="06D65955" w14:textId="77777777" w:rsidTr="00766A50">
        <w:trPr>
          <w:cantSplit/>
        </w:trPr>
        <w:tc>
          <w:tcPr>
            <w:tcW w:w="2884" w:type="dxa"/>
          </w:tcPr>
          <w:p w14:paraId="7563FE8D" w14:textId="77777777" w:rsidR="00F81D7C" w:rsidRPr="007E0B31" w:rsidRDefault="00F81D7C" w:rsidP="00F81D7C">
            <w:pPr>
              <w:pStyle w:val="Arial11Bold"/>
              <w:rPr>
                <w:rFonts w:cs="Arial"/>
              </w:rPr>
            </w:pPr>
            <w:r w:rsidRPr="007E0B31">
              <w:rPr>
                <w:rFonts w:cs="Arial"/>
              </w:rPr>
              <w:t>Power Island</w:t>
            </w:r>
          </w:p>
        </w:tc>
        <w:tc>
          <w:tcPr>
            <w:tcW w:w="6634" w:type="dxa"/>
            <w:gridSpan w:val="2"/>
          </w:tcPr>
          <w:p w14:paraId="18296362" w14:textId="0B558EC0" w:rsidR="00F81D7C" w:rsidRPr="007E0B31" w:rsidRDefault="00F81D7C" w:rsidP="00F81D7C">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Total System</w:t>
            </w:r>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F81D7C" w:rsidRPr="007E0B31" w14:paraId="7C3D7BF6" w14:textId="77777777" w:rsidTr="00766A50">
        <w:trPr>
          <w:cantSplit/>
        </w:trPr>
        <w:tc>
          <w:tcPr>
            <w:tcW w:w="2884" w:type="dxa"/>
          </w:tcPr>
          <w:p w14:paraId="682DC43B" w14:textId="77777777" w:rsidR="00F81D7C" w:rsidRPr="007E0B31" w:rsidRDefault="00F81D7C" w:rsidP="00F81D7C">
            <w:pPr>
              <w:pStyle w:val="Arial11Bold"/>
              <w:rPr>
                <w:rFonts w:cs="Arial"/>
              </w:rPr>
            </w:pPr>
            <w:r w:rsidRPr="007E0B31">
              <w:rPr>
                <w:rFonts w:cs="Arial"/>
              </w:rPr>
              <w:t>Power Park Module</w:t>
            </w:r>
          </w:p>
        </w:tc>
        <w:tc>
          <w:tcPr>
            <w:tcW w:w="6634" w:type="dxa"/>
            <w:gridSpan w:val="2"/>
          </w:tcPr>
          <w:p w14:paraId="3ECDE7AC" w14:textId="77777777" w:rsidR="00F81D7C" w:rsidRPr="007E0B31" w:rsidRDefault="00F81D7C" w:rsidP="00F81D7C">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F81D7C" w:rsidRPr="007E0B31" w14:paraId="6D897286" w14:textId="77777777" w:rsidTr="00766A50">
        <w:trPr>
          <w:cantSplit/>
        </w:trPr>
        <w:tc>
          <w:tcPr>
            <w:tcW w:w="2884" w:type="dxa"/>
          </w:tcPr>
          <w:p w14:paraId="5DC97B56" w14:textId="77777777" w:rsidR="00F81D7C" w:rsidRPr="007E0B31" w:rsidRDefault="00F81D7C" w:rsidP="00F81D7C">
            <w:pPr>
              <w:pStyle w:val="Arial11Bold"/>
              <w:rPr>
                <w:rFonts w:cs="Arial"/>
              </w:rPr>
            </w:pPr>
            <w:r w:rsidRPr="007E0B31">
              <w:rPr>
                <w:rFonts w:cs="Arial"/>
              </w:rPr>
              <w:t>Power Park Module Availability Matrix</w:t>
            </w:r>
          </w:p>
        </w:tc>
        <w:tc>
          <w:tcPr>
            <w:tcW w:w="6634" w:type="dxa"/>
            <w:gridSpan w:val="2"/>
          </w:tcPr>
          <w:p w14:paraId="158D6C89" w14:textId="77777777" w:rsidR="00F81D7C" w:rsidRPr="007E0B31" w:rsidRDefault="00F81D7C" w:rsidP="00F81D7C">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F81D7C" w:rsidRPr="007E0B31" w14:paraId="4C2DEAED" w14:textId="77777777" w:rsidTr="00766A50">
        <w:trPr>
          <w:cantSplit/>
        </w:trPr>
        <w:tc>
          <w:tcPr>
            <w:tcW w:w="2884" w:type="dxa"/>
          </w:tcPr>
          <w:p w14:paraId="4CFB65B5" w14:textId="77777777" w:rsidR="00F81D7C" w:rsidRPr="007E0B31" w:rsidRDefault="00F81D7C" w:rsidP="00F81D7C">
            <w:pPr>
              <w:pStyle w:val="Arial11Bold"/>
              <w:rPr>
                <w:rFonts w:cs="Arial"/>
              </w:rPr>
            </w:pPr>
            <w:r w:rsidRPr="007E0B31">
              <w:rPr>
                <w:rFonts w:cs="Arial"/>
              </w:rPr>
              <w:lastRenderedPageBreak/>
              <w:t>Power Park Module Planning Matrix</w:t>
            </w:r>
          </w:p>
        </w:tc>
        <w:tc>
          <w:tcPr>
            <w:tcW w:w="6634" w:type="dxa"/>
            <w:gridSpan w:val="2"/>
          </w:tcPr>
          <w:p w14:paraId="6379A14D" w14:textId="77777777" w:rsidR="00F81D7C" w:rsidRPr="007E0B31" w:rsidRDefault="00F81D7C" w:rsidP="00F81D7C">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F81D7C" w:rsidRPr="007E0B31" w14:paraId="73636B09" w14:textId="77777777" w:rsidTr="00766A50">
        <w:trPr>
          <w:cantSplit/>
        </w:trPr>
        <w:tc>
          <w:tcPr>
            <w:tcW w:w="2884" w:type="dxa"/>
          </w:tcPr>
          <w:p w14:paraId="189A6BC7" w14:textId="77777777" w:rsidR="00F81D7C" w:rsidRPr="007E0B31" w:rsidRDefault="00F81D7C" w:rsidP="00F81D7C">
            <w:pPr>
              <w:pStyle w:val="Arial11Bold"/>
              <w:rPr>
                <w:rFonts w:cs="Arial"/>
              </w:rPr>
            </w:pPr>
            <w:r w:rsidRPr="007E0B31">
              <w:rPr>
                <w:rFonts w:cs="Arial"/>
              </w:rPr>
              <w:t>Power Park Unit</w:t>
            </w:r>
          </w:p>
        </w:tc>
        <w:tc>
          <w:tcPr>
            <w:tcW w:w="6634" w:type="dxa"/>
            <w:gridSpan w:val="2"/>
          </w:tcPr>
          <w:p w14:paraId="7725776C"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F81D7C" w:rsidRPr="007E0B31" w14:paraId="45419B2C" w14:textId="77777777" w:rsidTr="00766A50">
        <w:trPr>
          <w:cantSplit/>
        </w:trPr>
        <w:tc>
          <w:tcPr>
            <w:tcW w:w="2884" w:type="dxa"/>
          </w:tcPr>
          <w:p w14:paraId="480E1B66" w14:textId="77777777" w:rsidR="00F81D7C" w:rsidRPr="007E0B31" w:rsidRDefault="00F81D7C" w:rsidP="00F81D7C">
            <w:pPr>
              <w:pStyle w:val="Arial11Bold"/>
              <w:rPr>
                <w:rFonts w:cs="Arial"/>
              </w:rPr>
            </w:pPr>
            <w:r w:rsidRPr="007E0B31">
              <w:rPr>
                <w:rFonts w:cs="Arial"/>
              </w:rPr>
              <w:t xml:space="preserve">Power Station </w:t>
            </w:r>
          </w:p>
        </w:tc>
        <w:tc>
          <w:tcPr>
            <w:tcW w:w="6634" w:type="dxa"/>
            <w:gridSpan w:val="2"/>
          </w:tcPr>
          <w:p w14:paraId="603DFDE1" w14:textId="32880D9B" w:rsidR="00F81D7C" w:rsidRPr="007E0B31" w:rsidRDefault="00F81D7C" w:rsidP="00F81D7C">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F81D7C" w:rsidRPr="007E0B31" w14:paraId="6AE088B1" w14:textId="77777777" w:rsidTr="00766A50">
        <w:trPr>
          <w:cantSplit/>
        </w:trPr>
        <w:tc>
          <w:tcPr>
            <w:tcW w:w="2884" w:type="dxa"/>
          </w:tcPr>
          <w:p w14:paraId="00EAB92F" w14:textId="77777777" w:rsidR="00F81D7C" w:rsidRPr="007E0B31" w:rsidRDefault="00F81D7C" w:rsidP="00F81D7C">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gridSpan w:val="2"/>
          </w:tcPr>
          <w:p w14:paraId="47CEFD84" w14:textId="77777777" w:rsidR="00F81D7C" w:rsidRPr="007E0B31" w:rsidRDefault="00F81D7C" w:rsidP="00F81D7C">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F81D7C" w:rsidRPr="007E0B31" w14:paraId="4E0EED07" w14:textId="77777777" w:rsidTr="00766A50">
        <w:trPr>
          <w:cantSplit/>
        </w:trPr>
        <w:tc>
          <w:tcPr>
            <w:tcW w:w="2884" w:type="dxa"/>
          </w:tcPr>
          <w:p w14:paraId="42E8EE81" w14:textId="77777777" w:rsidR="00F81D7C" w:rsidRPr="007E0B31" w:rsidRDefault="00F81D7C" w:rsidP="00F81D7C">
            <w:pPr>
              <w:pStyle w:val="Arial11Bold"/>
              <w:rPr>
                <w:rFonts w:cs="Arial"/>
              </w:rPr>
            </w:pPr>
            <w:r w:rsidRPr="007E0B31">
              <w:rPr>
                <w:rFonts w:cs="Arial"/>
              </w:rPr>
              <w:t>Preface</w:t>
            </w:r>
          </w:p>
        </w:tc>
        <w:tc>
          <w:tcPr>
            <w:tcW w:w="6634" w:type="dxa"/>
            <w:gridSpan w:val="2"/>
          </w:tcPr>
          <w:p w14:paraId="7D129C9B" w14:textId="77777777" w:rsidR="00F81D7C" w:rsidRPr="007E0B31" w:rsidRDefault="00F81D7C" w:rsidP="00F81D7C">
            <w:pPr>
              <w:pStyle w:val="TableArial11"/>
              <w:rPr>
                <w:rFonts w:cs="Arial"/>
              </w:rPr>
            </w:pPr>
            <w:r w:rsidRPr="007E0B31">
              <w:rPr>
                <w:rFonts w:cs="Arial"/>
              </w:rPr>
              <w:t>The preface to the Grid Code (which does not form part of the Grid Code and therefore is not binding).</w:t>
            </w:r>
          </w:p>
        </w:tc>
      </w:tr>
      <w:tr w:rsidR="00F81D7C" w:rsidRPr="007E0B31" w14:paraId="1E032995" w14:textId="77777777" w:rsidTr="00766A50">
        <w:trPr>
          <w:cantSplit/>
        </w:trPr>
        <w:tc>
          <w:tcPr>
            <w:tcW w:w="2884" w:type="dxa"/>
          </w:tcPr>
          <w:p w14:paraId="2DA81629" w14:textId="77777777" w:rsidR="00F81D7C" w:rsidRPr="007E0B31" w:rsidRDefault="00F81D7C" w:rsidP="00F81D7C">
            <w:pPr>
              <w:pStyle w:val="Arial11Bold"/>
              <w:rPr>
                <w:rFonts w:cs="Arial"/>
              </w:rPr>
            </w:pPr>
            <w:r w:rsidRPr="007E0B31">
              <w:rPr>
                <w:rFonts w:cs="Arial"/>
              </w:rPr>
              <w:t>Preliminary Notice</w:t>
            </w:r>
          </w:p>
        </w:tc>
        <w:tc>
          <w:tcPr>
            <w:tcW w:w="6634" w:type="dxa"/>
            <w:gridSpan w:val="2"/>
          </w:tcPr>
          <w:p w14:paraId="2466FCF6" w14:textId="4188FF36" w:rsidR="00F81D7C" w:rsidRPr="007E0B31" w:rsidRDefault="00F81D7C" w:rsidP="00F81D7C">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F81D7C" w:rsidRPr="007E0B31" w14:paraId="717ACE5D" w14:textId="77777777" w:rsidTr="00766A50">
        <w:trPr>
          <w:cantSplit/>
        </w:trPr>
        <w:tc>
          <w:tcPr>
            <w:tcW w:w="2884" w:type="dxa"/>
          </w:tcPr>
          <w:p w14:paraId="7A5F0627" w14:textId="77777777" w:rsidR="00F81D7C" w:rsidRPr="007E0B31" w:rsidRDefault="00F81D7C" w:rsidP="00F81D7C">
            <w:pPr>
              <w:pStyle w:val="Arial11Bold"/>
              <w:rPr>
                <w:rFonts w:cs="Arial"/>
              </w:rPr>
            </w:pPr>
            <w:r w:rsidRPr="007E0B31">
              <w:rPr>
                <w:rFonts w:cs="Arial"/>
              </w:rPr>
              <w:t>Preliminary Project Planning Data</w:t>
            </w:r>
          </w:p>
        </w:tc>
        <w:tc>
          <w:tcPr>
            <w:tcW w:w="6634" w:type="dxa"/>
            <w:gridSpan w:val="2"/>
          </w:tcPr>
          <w:p w14:paraId="2A7BFBE2" w14:textId="77777777" w:rsidR="00F81D7C" w:rsidRPr="007E0B31" w:rsidRDefault="00F81D7C" w:rsidP="00F81D7C">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F81D7C" w:rsidRPr="007E0B31" w14:paraId="3A69BCE4" w14:textId="77777777" w:rsidTr="00766A50">
        <w:trPr>
          <w:cantSplit/>
        </w:trPr>
        <w:tc>
          <w:tcPr>
            <w:tcW w:w="2884" w:type="dxa"/>
          </w:tcPr>
          <w:p w14:paraId="7E5AC1B9" w14:textId="77777777" w:rsidR="00F81D7C" w:rsidRPr="007E0B31" w:rsidRDefault="00F81D7C" w:rsidP="00F81D7C">
            <w:pPr>
              <w:pStyle w:val="Arial11Bold"/>
              <w:rPr>
                <w:rFonts w:cs="Arial"/>
              </w:rPr>
            </w:pPr>
            <w:r w:rsidRPr="007E0B31">
              <w:rPr>
                <w:rFonts w:cs="Arial"/>
              </w:rPr>
              <w:t>Primary Response</w:t>
            </w:r>
          </w:p>
        </w:tc>
        <w:tc>
          <w:tcPr>
            <w:tcW w:w="6634" w:type="dxa"/>
            <w:gridSpan w:val="2"/>
          </w:tcPr>
          <w:p w14:paraId="7AC6DF19" w14:textId="77777777" w:rsidR="00F81D7C" w:rsidRPr="007E0B31" w:rsidRDefault="00F81D7C" w:rsidP="00F81D7C">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ED4933" w:rsidRPr="007E0B31" w14:paraId="75AAF7B2" w14:textId="77777777" w:rsidTr="00766A50">
        <w:trPr>
          <w:cantSplit/>
        </w:trPr>
        <w:tc>
          <w:tcPr>
            <w:tcW w:w="2884" w:type="dxa"/>
          </w:tcPr>
          <w:p w14:paraId="44DDE1C3" w14:textId="0AFB59DE" w:rsidR="00ED4933" w:rsidRPr="00FF0273" w:rsidRDefault="00FF0273" w:rsidP="00F81D7C">
            <w:pPr>
              <w:pStyle w:val="Arial11Bold"/>
              <w:rPr>
                <w:rFonts w:cs="Arial"/>
              </w:rPr>
            </w:pPr>
            <w:r w:rsidRPr="00155976">
              <w:rPr>
                <w:rFonts w:cs="Arial"/>
              </w:rPr>
              <w:t>Prioritisation Category</w:t>
            </w:r>
          </w:p>
        </w:tc>
        <w:tc>
          <w:tcPr>
            <w:tcW w:w="6634" w:type="dxa"/>
            <w:gridSpan w:val="2"/>
          </w:tcPr>
          <w:p w14:paraId="0F2ABD40" w14:textId="5F9CB29D" w:rsidR="00ED4933" w:rsidRPr="007E0B31" w:rsidRDefault="00B561BB" w:rsidP="00B561BB">
            <w:pPr>
              <w:pStyle w:val="TableArial11"/>
              <w:rPr>
                <w:rFonts w:cs="Arial"/>
              </w:rPr>
            </w:pPr>
            <w:r w:rsidRPr="00155976">
              <w:rPr>
                <w:rFonts w:cs="Arial"/>
                <w:b/>
                <w:bCs/>
              </w:rPr>
              <w:t>Prioritisation Category</w:t>
            </w:r>
            <w:r w:rsidR="00FF0273">
              <w:rPr>
                <w:rFonts w:cs="Arial"/>
              </w:rPr>
              <w:t xml:space="preserve"> </w:t>
            </w:r>
            <w:r w:rsidRPr="00B561BB">
              <w:rPr>
                <w:rFonts w:cs="Arial"/>
              </w:rPr>
              <w:t xml:space="preserve">has the meaning given to that term by the </w:t>
            </w:r>
            <w:r w:rsidRPr="00155976">
              <w:rPr>
                <w:rFonts w:cs="Arial"/>
                <w:b/>
                <w:bCs/>
              </w:rPr>
              <w:t>Authority Guidance on Code Modification Prioritisation</w:t>
            </w:r>
            <w:r w:rsidR="00AF4870" w:rsidRPr="00155976">
              <w:rPr>
                <w:rFonts w:cs="Arial"/>
              </w:rPr>
              <w:t>.</w:t>
            </w:r>
          </w:p>
        </w:tc>
      </w:tr>
      <w:tr w:rsidR="00B561BB" w:rsidRPr="007E0B31" w14:paraId="47ECBAB3" w14:textId="77777777" w:rsidTr="00766A50">
        <w:trPr>
          <w:cantSplit/>
        </w:trPr>
        <w:tc>
          <w:tcPr>
            <w:tcW w:w="2884" w:type="dxa"/>
          </w:tcPr>
          <w:p w14:paraId="05E00CDE" w14:textId="460132D7" w:rsidR="00B561BB" w:rsidRPr="00AF4870" w:rsidRDefault="0076335C" w:rsidP="00F81D7C">
            <w:pPr>
              <w:pStyle w:val="Arial11Bold"/>
              <w:rPr>
                <w:rFonts w:cs="Arial"/>
              </w:rPr>
            </w:pPr>
            <w:r w:rsidRPr="00155976">
              <w:rPr>
                <w:rFonts w:cs="Arial"/>
              </w:rPr>
              <w:t>Prioritisation Criteria</w:t>
            </w:r>
          </w:p>
        </w:tc>
        <w:tc>
          <w:tcPr>
            <w:tcW w:w="6634" w:type="dxa"/>
            <w:gridSpan w:val="2"/>
          </w:tcPr>
          <w:p w14:paraId="7F5A57F1" w14:textId="055E2A9F" w:rsidR="00B561BB" w:rsidRPr="007E0B31" w:rsidRDefault="002D36CE" w:rsidP="002D36CE">
            <w:pPr>
              <w:pStyle w:val="TableArial11"/>
              <w:rPr>
                <w:rFonts w:cs="Arial"/>
              </w:rPr>
            </w:pPr>
            <w:r w:rsidRPr="00155976">
              <w:rPr>
                <w:rFonts w:cs="Arial"/>
                <w:b/>
                <w:bCs/>
              </w:rPr>
              <w:t>Prioritisation Criteria</w:t>
            </w:r>
            <w:r w:rsidRPr="002D36CE">
              <w:rPr>
                <w:rFonts w:cs="Arial"/>
              </w:rPr>
              <w:t xml:space="preserve"> has the meaning given to that term by the </w:t>
            </w:r>
            <w:r w:rsidRPr="00155976">
              <w:rPr>
                <w:rFonts w:cs="Arial"/>
                <w:b/>
                <w:bCs/>
              </w:rPr>
              <w:t>Authority Guidance on Code Modification Prioritisation</w:t>
            </w:r>
            <w:r w:rsidR="0076335C">
              <w:rPr>
                <w:rFonts w:cs="Arial"/>
              </w:rPr>
              <w:t>.</w:t>
            </w:r>
          </w:p>
        </w:tc>
      </w:tr>
      <w:tr w:rsidR="00F81D7C" w:rsidRPr="007E0B31" w14:paraId="2901EA52" w14:textId="77777777" w:rsidTr="00766A50">
        <w:trPr>
          <w:cantSplit/>
        </w:trPr>
        <w:tc>
          <w:tcPr>
            <w:tcW w:w="2884" w:type="dxa"/>
          </w:tcPr>
          <w:p w14:paraId="05804595" w14:textId="77777777" w:rsidR="00F81D7C" w:rsidRPr="007E0B31" w:rsidRDefault="00F81D7C" w:rsidP="00F81D7C">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gridSpan w:val="2"/>
          </w:tcPr>
          <w:p w14:paraId="24FA14EF" w14:textId="6F0ED2EA" w:rsidR="00F81D7C" w:rsidRPr="007E0B31" w:rsidRDefault="00F81D7C" w:rsidP="00F81D7C">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F81D7C" w:rsidRPr="007E0B31" w14:paraId="147F892A" w14:textId="77777777" w:rsidTr="00766A50">
        <w:trPr>
          <w:cantSplit/>
        </w:trPr>
        <w:tc>
          <w:tcPr>
            <w:tcW w:w="2884" w:type="dxa"/>
          </w:tcPr>
          <w:p w14:paraId="498708EE" w14:textId="77777777" w:rsidR="00F81D7C" w:rsidRPr="007E0B31" w:rsidRDefault="00F81D7C" w:rsidP="00F81D7C">
            <w:pPr>
              <w:pStyle w:val="Arial11Bold"/>
              <w:rPr>
                <w:rFonts w:cs="Arial"/>
              </w:rPr>
            </w:pPr>
            <w:r w:rsidRPr="007E0B31">
              <w:rPr>
                <w:rFonts w:cs="Arial"/>
              </w:rPr>
              <w:t>Programming Phase</w:t>
            </w:r>
          </w:p>
        </w:tc>
        <w:tc>
          <w:tcPr>
            <w:tcW w:w="6634" w:type="dxa"/>
            <w:gridSpan w:val="2"/>
          </w:tcPr>
          <w:p w14:paraId="5C6E74B1" w14:textId="67AD8D51" w:rsidR="00F81D7C" w:rsidRPr="007E0B31" w:rsidRDefault="00F81D7C" w:rsidP="00F81D7C">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xml:space="preserve">. It starts at the 8 weeks ahead stage and finishes at 17:00 </w:t>
            </w:r>
            <w:r w:rsidR="00AC46C4">
              <w:rPr>
                <w:rFonts w:cs="Arial"/>
              </w:rPr>
              <w:t xml:space="preserve">hours </w:t>
            </w:r>
            <w:r w:rsidRPr="007E0B31">
              <w:rPr>
                <w:rFonts w:cs="Arial"/>
              </w:rPr>
              <w:t>on the day ahead of real time.</w:t>
            </w:r>
          </w:p>
        </w:tc>
      </w:tr>
      <w:tr w:rsidR="00F81D7C" w:rsidRPr="007E0B31" w14:paraId="528BEDE3" w14:textId="77777777" w:rsidTr="00766A50">
        <w:trPr>
          <w:cantSplit/>
        </w:trPr>
        <w:tc>
          <w:tcPr>
            <w:tcW w:w="2884" w:type="dxa"/>
          </w:tcPr>
          <w:p w14:paraId="7BBDC215" w14:textId="77777777" w:rsidR="00F81D7C" w:rsidRPr="007E0B31" w:rsidRDefault="00F81D7C" w:rsidP="00F81D7C">
            <w:pPr>
              <w:pStyle w:val="Arial11Bold"/>
              <w:rPr>
                <w:rFonts w:cs="Arial"/>
              </w:rPr>
            </w:pPr>
            <w:r w:rsidRPr="007E0B31">
              <w:rPr>
                <w:rFonts w:cs="Arial"/>
              </w:rPr>
              <w:t>Proposal Notice</w:t>
            </w:r>
          </w:p>
        </w:tc>
        <w:tc>
          <w:tcPr>
            <w:tcW w:w="6634" w:type="dxa"/>
            <w:gridSpan w:val="2"/>
          </w:tcPr>
          <w:p w14:paraId="39CB97D1" w14:textId="64B55C4F" w:rsidR="00F81D7C" w:rsidRPr="007E0B31" w:rsidRDefault="00F81D7C" w:rsidP="00F81D7C">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F81D7C" w:rsidRPr="007E0B31" w14:paraId="432EF504" w14:textId="77777777" w:rsidTr="00766A50">
        <w:trPr>
          <w:cantSplit/>
        </w:trPr>
        <w:tc>
          <w:tcPr>
            <w:tcW w:w="2884" w:type="dxa"/>
          </w:tcPr>
          <w:p w14:paraId="5D3209CF" w14:textId="77777777" w:rsidR="00F81D7C" w:rsidRPr="007E0B31" w:rsidRDefault="00F81D7C" w:rsidP="00F81D7C">
            <w:pPr>
              <w:pStyle w:val="Arial11Bold"/>
              <w:rPr>
                <w:rFonts w:cs="Arial"/>
              </w:rPr>
            </w:pPr>
            <w:r w:rsidRPr="007E0B31">
              <w:rPr>
                <w:rFonts w:cs="Arial"/>
              </w:rPr>
              <w:lastRenderedPageBreak/>
              <w:t>Proposal Report</w:t>
            </w:r>
          </w:p>
        </w:tc>
        <w:tc>
          <w:tcPr>
            <w:tcW w:w="6634" w:type="dxa"/>
            <w:gridSpan w:val="2"/>
          </w:tcPr>
          <w:p w14:paraId="63AF3D10" w14:textId="77777777" w:rsidR="00F81D7C" w:rsidRPr="007E0B31" w:rsidRDefault="00F81D7C" w:rsidP="00F81D7C">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manner in which the </w:t>
            </w:r>
            <w:r w:rsidRPr="007E0B31">
              <w:rPr>
                <w:rFonts w:cs="Arial"/>
                <w:b/>
              </w:rPr>
              <w:t>System Test</w:t>
            </w:r>
            <w:r w:rsidRPr="007E0B31">
              <w:rPr>
                <w:rFonts w:cs="Arial"/>
              </w:rPr>
              <w:t xml:space="preserve"> is to be monitored);</w:t>
            </w:r>
          </w:p>
          <w:p w14:paraId="5D476235"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F81D7C" w:rsidRPr="007E0B31" w:rsidRDefault="00F81D7C" w:rsidP="00F81D7C">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F81D7C" w:rsidRPr="007E0B31" w14:paraId="6C46AF56" w14:textId="77777777" w:rsidTr="00766A50">
        <w:trPr>
          <w:cantSplit/>
        </w:trPr>
        <w:tc>
          <w:tcPr>
            <w:tcW w:w="2884" w:type="dxa"/>
          </w:tcPr>
          <w:p w14:paraId="7B7A60CF" w14:textId="77777777" w:rsidR="00F81D7C" w:rsidRPr="007E0B31" w:rsidRDefault="00F81D7C" w:rsidP="00F81D7C">
            <w:pPr>
              <w:pStyle w:val="Arial11Bold"/>
              <w:rPr>
                <w:rFonts w:cs="Arial"/>
              </w:rPr>
            </w:pPr>
            <w:r w:rsidRPr="007E0B31">
              <w:rPr>
                <w:rFonts w:cs="Arial"/>
              </w:rPr>
              <w:t>Proposed Implementation Date</w:t>
            </w:r>
          </w:p>
        </w:tc>
        <w:tc>
          <w:tcPr>
            <w:tcW w:w="6634" w:type="dxa"/>
            <w:gridSpan w:val="2"/>
          </w:tcPr>
          <w:p w14:paraId="20E0D48B" w14:textId="77777777" w:rsidR="00F81D7C" w:rsidRPr="007E0B31" w:rsidRDefault="00F81D7C" w:rsidP="00F81D7C">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w:t>
            </w:r>
            <w:proofErr w:type="spellStart"/>
            <w:r w:rsidRPr="007E0B31">
              <w:rPr>
                <w:rFonts w:cs="Arial"/>
              </w:rPr>
              <w:t>i</w:t>
            </w:r>
            <w:proofErr w:type="spellEnd"/>
            <w:r w:rsidRPr="007E0B31">
              <w:rPr>
                <w:rFonts w:cs="Arial"/>
              </w:rPr>
              <w:t xml:space="preserve">) described by reference to a specified period after a direction from the </w:t>
            </w:r>
            <w:r w:rsidRPr="00FD267E">
              <w:rPr>
                <w:rFonts w:cs="Arial"/>
                <w:b/>
                <w:bCs/>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F81D7C" w:rsidRPr="007E0B31" w14:paraId="600FA7E2" w14:textId="77777777" w:rsidTr="00766A50">
        <w:trPr>
          <w:cantSplit/>
        </w:trPr>
        <w:tc>
          <w:tcPr>
            <w:tcW w:w="2884" w:type="dxa"/>
          </w:tcPr>
          <w:p w14:paraId="2EF9FB68" w14:textId="57079F41" w:rsidR="00F81D7C" w:rsidRPr="007E0B31" w:rsidRDefault="00F81D7C" w:rsidP="00F81D7C">
            <w:pPr>
              <w:pStyle w:val="Arial11Bold"/>
              <w:rPr>
                <w:rFonts w:cs="Arial"/>
              </w:rPr>
            </w:pPr>
            <w:r w:rsidRPr="00090EF5">
              <w:rPr>
                <w:rFonts w:eastAsia="Calibri" w:cs="Arial"/>
                <w:lang w:val="en-US"/>
              </w:rPr>
              <w:t>Proposer</w:t>
            </w:r>
          </w:p>
        </w:tc>
        <w:tc>
          <w:tcPr>
            <w:tcW w:w="6634" w:type="dxa"/>
            <w:gridSpan w:val="2"/>
          </w:tcPr>
          <w:p w14:paraId="472E8E23" w14:textId="5A7572BA" w:rsidR="00F81D7C" w:rsidRPr="007E0B31" w:rsidRDefault="00F81D7C" w:rsidP="00F81D7C">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F81D7C" w:rsidRPr="007E0B31" w14:paraId="2FDD1EFD" w14:textId="77777777" w:rsidTr="00766A50">
        <w:trPr>
          <w:cantSplit/>
        </w:trPr>
        <w:tc>
          <w:tcPr>
            <w:tcW w:w="2884" w:type="dxa"/>
          </w:tcPr>
          <w:p w14:paraId="6EC16416" w14:textId="77777777" w:rsidR="00F81D7C" w:rsidRPr="007E0B31" w:rsidRDefault="00F81D7C" w:rsidP="00F81D7C">
            <w:pPr>
              <w:pStyle w:val="Arial11Bold"/>
              <w:rPr>
                <w:rFonts w:cs="Arial"/>
              </w:rPr>
            </w:pPr>
            <w:r w:rsidRPr="007E0B31">
              <w:rPr>
                <w:rFonts w:cs="Arial"/>
              </w:rPr>
              <w:t>Protection</w:t>
            </w:r>
          </w:p>
        </w:tc>
        <w:tc>
          <w:tcPr>
            <w:tcW w:w="6634" w:type="dxa"/>
            <w:gridSpan w:val="2"/>
          </w:tcPr>
          <w:p w14:paraId="0C2984ED" w14:textId="77777777" w:rsidR="00F81D7C" w:rsidRPr="007E0B31" w:rsidRDefault="00F81D7C" w:rsidP="00F81D7C">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F81D7C" w:rsidRPr="007E0B31" w14:paraId="339E4B68" w14:textId="77777777" w:rsidTr="00766A50">
        <w:trPr>
          <w:cantSplit/>
        </w:trPr>
        <w:tc>
          <w:tcPr>
            <w:tcW w:w="2884" w:type="dxa"/>
          </w:tcPr>
          <w:p w14:paraId="50FA8DCD" w14:textId="77777777" w:rsidR="00F81D7C" w:rsidRPr="007E0B31" w:rsidRDefault="00F81D7C" w:rsidP="00F81D7C">
            <w:pPr>
              <w:pStyle w:val="Arial11Bold"/>
              <w:rPr>
                <w:rFonts w:cs="Arial"/>
              </w:rPr>
            </w:pPr>
            <w:r w:rsidRPr="007E0B31">
              <w:rPr>
                <w:rFonts w:cs="Arial"/>
              </w:rPr>
              <w:t>Protection Apparatus</w:t>
            </w:r>
          </w:p>
        </w:tc>
        <w:tc>
          <w:tcPr>
            <w:tcW w:w="6634" w:type="dxa"/>
            <w:gridSpan w:val="2"/>
          </w:tcPr>
          <w:p w14:paraId="371ECCA9" w14:textId="77777777" w:rsidR="00F81D7C" w:rsidRPr="007E0B31" w:rsidRDefault="00F81D7C" w:rsidP="00F81D7C">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F81D7C" w:rsidRPr="007E0B31" w14:paraId="0D949FA8" w14:textId="77777777" w:rsidTr="00766A50">
        <w:trPr>
          <w:cantSplit/>
        </w:trPr>
        <w:tc>
          <w:tcPr>
            <w:tcW w:w="2884" w:type="dxa"/>
          </w:tcPr>
          <w:p w14:paraId="5ABFB0B8" w14:textId="1B073C6D" w:rsidR="00F81D7C" w:rsidRPr="007E0B31" w:rsidRDefault="00F81D7C" w:rsidP="00F81D7C">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gridSpan w:val="2"/>
          </w:tcPr>
          <w:p w14:paraId="06EB57D1" w14:textId="6A7D1553" w:rsidR="00F81D7C" w:rsidRPr="007E0B31" w:rsidRDefault="00F81D7C" w:rsidP="00F81D7C">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F81D7C" w:rsidRPr="007E0B31" w14:paraId="763F95A9" w14:textId="77777777" w:rsidTr="00766A50">
        <w:trPr>
          <w:cantSplit/>
        </w:trPr>
        <w:tc>
          <w:tcPr>
            <w:tcW w:w="2884" w:type="dxa"/>
          </w:tcPr>
          <w:p w14:paraId="3489E2F3" w14:textId="4937B4CF" w:rsidR="00F81D7C" w:rsidRPr="007E0B31" w:rsidRDefault="00F81D7C" w:rsidP="00F81D7C">
            <w:pPr>
              <w:pStyle w:val="Arial11Bold"/>
              <w:rPr>
                <w:rFonts w:cs="Arial"/>
              </w:rPr>
            </w:pPr>
            <w:r>
              <w:t>Pumped Storage Generating Unit</w:t>
            </w:r>
          </w:p>
        </w:tc>
        <w:tc>
          <w:tcPr>
            <w:tcW w:w="6634" w:type="dxa"/>
            <w:gridSpan w:val="2"/>
          </w:tcPr>
          <w:p w14:paraId="28D45EA5" w14:textId="78281C6F" w:rsidR="00F81D7C" w:rsidRPr="007E0B31" w:rsidRDefault="00F81D7C" w:rsidP="00F81D7C">
            <w:pPr>
              <w:pStyle w:val="TableArial11"/>
              <w:rPr>
                <w:rFonts w:cs="Arial"/>
              </w:rPr>
            </w:pPr>
            <w:r>
              <w:t xml:space="preserve">A </w:t>
            </w:r>
            <w:r w:rsidRPr="00C67361">
              <w:rPr>
                <w:b/>
              </w:rPr>
              <w:t>Generating Unit</w:t>
            </w:r>
            <w:r>
              <w:t xml:space="preserve"> at a </w:t>
            </w:r>
            <w:r w:rsidRPr="00C67361">
              <w:rPr>
                <w:b/>
              </w:rPr>
              <w:t>Pumped Storage Plant</w:t>
            </w:r>
          </w:p>
        </w:tc>
      </w:tr>
      <w:tr w:rsidR="00F81D7C" w:rsidRPr="007E0B31" w14:paraId="1F4EB396" w14:textId="77777777" w:rsidTr="00766A50">
        <w:trPr>
          <w:cantSplit/>
        </w:trPr>
        <w:tc>
          <w:tcPr>
            <w:tcW w:w="2884" w:type="dxa"/>
          </w:tcPr>
          <w:p w14:paraId="19BDA263" w14:textId="77777777" w:rsidR="00F81D7C" w:rsidRPr="007E0B31" w:rsidRDefault="00F81D7C" w:rsidP="00F81D7C">
            <w:pPr>
              <w:pStyle w:val="Arial11Bold"/>
              <w:rPr>
                <w:rFonts w:cs="Arial"/>
              </w:rPr>
            </w:pPr>
            <w:r w:rsidRPr="007E0B31">
              <w:rPr>
                <w:rFonts w:cs="Arial"/>
              </w:rPr>
              <w:t>Pumped Storage Generator</w:t>
            </w:r>
          </w:p>
        </w:tc>
        <w:tc>
          <w:tcPr>
            <w:tcW w:w="6634" w:type="dxa"/>
            <w:gridSpan w:val="2"/>
          </w:tcPr>
          <w:p w14:paraId="1B0B65D7" w14:textId="77777777" w:rsidR="00F81D7C" w:rsidRPr="007E0B31" w:rsidRDefault="00F81D7C" w:rsidP="00F81D7C">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F81D7C" w:rsidRPr="007E0B31" w14:paraId="5C5DE0C2" w14:textId="77777777" w:rsidTr="00766A50">
        <w:trPr>
          <w:cantSplit/>
        </w:trPr>
        <w:tc>
          <w:tcPr>
            <w:tcW w:w="2884" w:type="dxa"/>
          </w:tcPr>
          <w:p w14:paraId="294C4A19" w14:textId="77777777" w:rsidR="00F81D7C" w:rsidRPr="007E0B31" w:rsidRDefault="00F81D7C" w:rsidP="00F81D7C">
            <w:pPr>
              <w:pStyle w:val="Arial11Bold"/>
              <w:rPr>
                <w:rFonts w:cs="Arial"/>
              </w:rPr>
            </w:pPr>
            <w:r w:rsidRPr="007E0B31">
              <w:rPr>
                <w:rFonts w:cs="Arial"/>
              </w:rPr>
              <w:t>Pumped Storage Plant</w:t>
            </w:r>
          </w:p>
        </w:tc>
        <w:tc>
          <w:tcPr>
            <w:tcW w:w="6634" w:type="dxa"/>
            <w:gridSpan w:val="2"/>
          </w:tcPr>
          <w:p w14:paraId="6EC37B4B" w14:textId="3205A98B" w:rsidR="00F81D7C" w:rsidRPr="007E0B31" w:rsidRDefault="00F81D7C" w:rsidP="00F81D7C">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F81D7C" w:rsidRPr="007E0B31" w14:paraId="374B3C1B" w14:textId="77777777" w:rsidTr="00766A50">
        <w:trPr>
          <w:cantSplit/>
        </w:trPr>
        <w:tc>
          <w:tcPr>
            <w:tcW w:w="2884" w:type="dxa"/>
          </w:tcPr>
          <w:p w14:paraId="18845DB4" w14:textId="77777777" w:rsidR="00F81D7C" w:rsidRPr="007E0B31" w:rsidRDefault="00F81D7C" w:rsidP="00F81D7C">
            <w:pPr>
              <w:pStyle w:val="Arial11Bold"/>
              <w:rPr>
                <w:rFonts w:cs="Arial"/>
              </w:rPr>
            </w:pPr>
            <w:r w:rsidRPr="007E0B31">
              <w:rPr>
                <w:rFonts w:cs="Arial"/>
              </w:rPr>
              <w:t>Pumped Storage Unit</w:t>
            </w:r>
          </w:p>
        </w:tc>
        <w:tc>
          <w:tcPr>
            <w:tcW w:w="6634" w:type="dxa"/>
            <w:gridSpan w:val="2"/>
          </w:tcPr>
          <w:p w14:paraId="290B7319" w14:textId="7CE3B4C0"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F81D7C" w:rsidRPr="007E0B31" w14:paraId="449CBA4A" w14:textId="77777777" w:rsidTr="00766A50">
        <w:trPr>
          <w:cantSplit/>
        </w:trPr>
        <w:tc>
          <w:tcPr>
            <w:tcW w:w="2884" w:type="dxa"/>
          </w:tcPr>
          <w:p w14:paraId="5C4DB039" w14:textId="77777777" w:rsidR="00F81D7C" w:rsidRPr="007E0B31" w:rsidRDefault="00F81D7C" w:rsidP="00F81D7C">
            <w:pPr>
              <w:pStyle w:val="Arial11Bold"/>
              <w:rPr>
                <w:rFonts w:cs="Arial"/>
              </w:rPr>
            </w:pPr>
            <w:r w:rsidRPr="007E0B31">
              <w:rPr>
                <w:rFonts w:cs="Arial"/>
              </w:rPr>
              <w:t>Purchase Contracts</w:t>
            </w:r>
          </w:p>
        </w:tc>
        <w:tc>
          <w:tcPr>
            <w:tcW w:w="6634" w:type="dxa"/>
            <w:gridSpan w:val="2"/>
          </w:tcPr>
          <w:p w14:paraId="2B6E616F" w14:textId="77777777" w:rsidR="00F81D7C" w:rsidRPr="007E0B31" w:rsidRDefault="00F81D7C" w:rsidP="00F81D7C">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F81D7C" w:rsidRPr="007E0B31" w14:paraId="169C7FAB" w14:textId="77777777" w:rsidTr="00766A50">
        <w:trPr>
          <w:cantSplit/>
        </w:trPr>
        <w:tc>
          <w:tcPr>
            <w:tcW w:w="2884" w:type="dxa"/>
          </w:tcPr>
          <w:p w14:paraId="4BA36FFD"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gridSpan w:val="2"/>
          </w:tcPr>
          <w:p w14:paraId="580C2536" w14:textId="77777777" w:rsidR="00F81D7C" w:rsidRPr="007E0B31" w:rsidRDefault="00F81D7C" w:rsidP="00D31786">
            <w:pPr>
              <w:pStyle w:val="Level1Text"/>
              <w:tabs>
                <w:tab w:val="left" w:pos="0"/>
              </w:tabs>
              <w:spacing w:before="120"/>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formula:-</w:t>
            </w:r>
          </w:p>
          <w:p w14:paraId="4073FE86" w14:textId="529DCB0C" w:rsidR="00F81D7C" w:rsidRPr="007E0B31" w:rsidRDefault="00F81D7C" w:rsidP="00D31786">
            <w:pPr>
              <w:spacing w:before="120" w:after="120" w:line="264" w:lineRule="auto"/>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3CF8247C" w14:textId="77777777" w:rsidR="00F81D7C" w:rsidRPr="007E0B31" w:rsidDel="00FD6436" w:rsidRDefault="00F81D7C" w:rsidP="00D31786">
            <w:pPr>
              <w:pStyle w:val="Level1Text"/>
              <w:tabs>
                <w:tab w:val="left" w:pos="0"/>
              </w:tabs>
              <w:spacing w:before="120"/>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F81D7C" w:rsidRPr="007E0B31" w14:paraId="7C2E6242" w14:textId="77777777" w:rsidTr="00766A50">
        <w:trPr>
          <w:cantSplit/>
        </w:trPr>
        <w:tc>
          <w:tcPr>
            <w:tcW w:w="2884" w:type="dxa"/>
          </w:tcPr>
          <w:p w14:paraId="68D71726" w14:textId="238986E0" w:rsidR="00F81D7C" w:rsidRPr="000B675D" w:rsidRDefault="00F81D7C" w:rsidP="00F81D7C">
            <w:pPr>
              <w:pStyle w:val="Level1Text"/>
              <w:tabs>
                <w:tab w:val="left" w:pos="0"/>
              </w:tabs>
              <w:ind w:left="0" w:firstLine="0"/>
              <w:rPr>
                <w:bCs/>
              </w:rPr>
            </w:pPr>
            <w:r w:rsidRPr="005C20E3">
              <w:rPr>
                <w:b/>
                <w:bCs/>
              </w:rPr>
              <w:lastRenderedPageBreak/>
              <w:t xml:space="preserve">Quick </w:t>
            </w:r>
            <w:proofErr w:type="spellStart"/>
            <w:r w:rsidRPr="005C20E3">
              <w:rPr>
                <w:b/>
                <w:bCs/>
              </w:rPr>
              <w:t>Resynchronisation</w:t>
            </w:r>
            <w:proofErr w:type="spellEnd"/>
            <w:r w:rsidRPr="005C20E3">
              <w:rPr>
                <w:b/>
                <w:bCs/>
              </w:rPr>
              <w:t xml:space="preserve"> Capability</w:t>
            </w:r>
          </w:p>
        </w:tc>
        <w:tc>
          <w:tcPr>
            <w:tcW w:w="6634" w:type="dxa"/>
            <w:gridSpan w:val="2"/>
          </w:tcPr>
          <w:p w14:paraId="1EA006B7" w14:textId="6C521691" w:rsidR="00F81D7C" w:rsidRPr="000B675D" w:rsidRDefault="00F81D7C" w:rsidP="00F81D7C">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but does not preclude owners of other generation electing to provide the capability</w:t>
            </w:r>
            <w:r w:rsidRPr="00DB341C">
              <w:rPr>
                <w:rFonts w:cs="Arial"/>
              </w:rPr>
              <w:t>.</w:t>
            </w:r>
          </w:p>
        </w:tc>
      </w:tr>
      <w:tr w:rsidR="00F81D7C" w:rsidRPr="007E0B31" w14:paraId="2E8D30AC" w14:textId="77777777" w:rsidTr="00766A50">
        <w:trPr>
          <w:cantSplit/>
        </w:trPr>
        <w:tc>
          <w:tcPr>
            <w:tcW w:w="2884" w:type="dxa"/>
          </w:tcPr>
          <w:p w14:paraId="2AB6F035" w14:textId="5D123789" w:rsidR="00F81D7C" w:rsidRPr="000B675D" w:rsidRDefault="00F81D7C" w:rsidP="00F81D7C">
            <w:pPr>
              <w:pStyle w:val="Level1Text"/>
              <w:tabs>
                <w:tab w:val="left" w:pos="0"/>
              </w:tabs>
              <w:ind w:left="0" w:firstLine="0"/>
              <w:rPr>
                <w:bCs/>
              </w:rPr>
            </w:pPr>
            <w:r w:rsidRPr="005C20E3">
              <w:rPr>
                <w:b/>
                <w:bCs/>
              </w:rPr>
              <w:t xml:space="preserve">Quick </w:t>
            </w:r>
            <w:proofErr w:type="spellStart"/>
            <w:r w:rsidRPr="005C20E3">
              <w:rPr>
                <w:b/>
                <w:bCs/>
              </w:rPr>
              <w:t>Resynchronisation</w:t>
            </w:r>
            <w:proofErr w:type="spellEnd"/>
            <w:r w:rsidRPr="005C20E3">
              <w:rPr>
                <w:b/>
                <w:bCs/>
              </w:rPr>
              <w:t xml:space="preserve"> Unit Test</w:t>
            </w:r>
          </w:p>
        </w:tc>
        <w:tc>
          <w:tcPr>
            <w:tcW w:w="6634" w:type="dxa"/>
            <w:gridSpan w:val="2"/>
          </w:tcPr>
          <w:p w14:paraId="4729ED9B" w14:textId="2438A912" w:rsidR="00F81D7C" w:rsidRPr="000B675D" w:rsidRDefault="00F81D7C" w:rsidP="00F81D7C">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 xml:space="preserve">Quick </w:t>
            </w:r>
            <w:proofErr w:type="spellStart"/>
            <w:r w:rsidRPr="00DB341C">
              <w:rPr>
                <w:rFonts w:cs="Arial"/>
                <w:b/>
                <w:bCs/>
              </w:rPr>
              <w:t>Resynchronisation</w:t>
            </w:r>
            <w:proofErr w:type="spellEnd"/>
            <w:r w:rsidRPr="00DB341C">
              <w:rPr>
                <w:rFonts w:cs="Arial"/>
                <w:b/>
                <w:bCs/>
              </w:rPr>
              <w:t xml:space="preserve"> Capability</w:t>
            </w:r>
            <w:r w:rsidRPr="00DB341C">
              <w:rPr>
                <w:rFonts w:cs="Arial"/>
              </w:rPr>
              <w:t>.</w:t>
            </w:r>
          </w:p>
        </w:tc>
      </w:tr>
      <w:tr w:rsidR="00F81D7C" w:rsidRPr="007E0B31" w14:paraId="42E6F9C6" w14:textId="77777777" w:rsidTr="00766A50">
        <w:trPr>
          <w:cantSplit/>
        </w:trPr>
        <w:tc>
          <w:tcPr>
            <w:tcW w:w="2884" w:type="dxa"/>
          </w:tcPr>
          <w:p w14:paraId="07A05229" w14:textId="77777777" w:rsidR="00F81D7C" w:rsidRPr="007E0B31" w:rsidRDefault="00F81D7C" w:rsidP="00F81D7C">
            <w:pPr>
              <w:pStyle w:val="Arial11Bold"/>
              <w:rPr>
                <w:rFonts w:cs="Arial"/>
              </w:rPr>
            </w:pPr>
            <w:r w:rsidRPr="007E0B31">
              <w:rPr>
                <w:rFonts w:cs="Arial"/>
              </w:rPr>
              <w:t>Range CCGT Module</w:t>
            </w:r>
          </w:p>
        </w:tc>
        <w:tc>
          <w:tcPr>
            <w:tcW w:w="6634" w:type="dxa"/>
            <w:gridSpan w:val="2"/>
          </w:tcPr>
          <w:p w14:paraId="2C7C982E" w14:textId="77777777" w:rsidR="00F81D7C" w:rsidRPr="007E0B31" w:rsidRDefault="00F81D7C" w:rsidP="00F81D7C">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F81D7C" w:rsidRPr="007E0B31" w14:paraId="7556AD12" w14:textId="77777777" w:rsidTr="00766A50">
        <w:trPr>
          <w:cantSplit/>
        </w:trPr>
        <w:tc>
          <w:tcPr>
            <w:tcW w:w="2884" w:type="dxa"/>
          </w:tcPr>
          <w:p w14:paraId="3208EB56" w14:textId="77777777" w:rsidR="00F81D7C" w:rsidRPr="007E0B31" w:rsidRDefault="00F81D7C" w:rsidP="00F81D7C">
            <w:pPr>
              <w:pStyle w:val="Arial11Bold"/>
              <w:rPr>
                <w:rFonts w:cs="Arial"/>
              </w:rPr>
            </w:pPr>
            <w:r w:rsidRPr="007E0B31">
              <w:rPr>
                <w:rFonts w:cs="Arial"/>
              </w:rPr>
              <w:t>Rated Field Voltage</w:t>
            </w:r>
          </w:p>
        </w:tc>
        <w:tc>
          <w:tcPr>
            <w:tcW w:w="6634" w:type="dxa"/>
            <w:gridSpan w:val="2"/>
          </w:tcPr>
          <w:p w14:paraId="1B3903E2" w14:textId="26BE47F5" w:rsidR="00F81D7C" w:rsidRPr="007E0B31" w:rsidRDefault="00F81D7C" w:rsidP="00F81D7C">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51D42A6E" w14:textId="77777777" w:rsidTr="00766A50">
        <w:trPr>
          <w:cantSplit/>
        </w:trPr>
        <w:tc>
          <w:tcPr>
            <w:tcW w:w="2884" w:type="dxa"/>
          </w:tcPr>
          <w:p w14:paraId="193A7FAE" w14:textId="77777777" w:rsidR="00F81D7C" w:rsidRPr="007E0B31" w:rsidRDefault="00F81D7C" w:rsidP="00F81D7C">
            <w:pPr>
              <w:pStyle w:val="Arial11Bold"/>
              <w:rPr>
                <w:rFonts w:cs="Arial"/>
              </w:rPr>
            </w:pPr>
            <w:r w:rsidRPr="007E0B31">
              <w:rPr>
                <w:rFonts w:cs="Arial"/>
              </w:rPr>
              <w:t>Rated MW</w:t>
            </w:r>
          </w:p>
        </w:tc>
        <w:tc>
          <w:tcPr>
            <w:tcW w:w="6634" w:type="dxa"/>
            <w:gridSpan w:val="2"/>
          </w:tcPr>
          <w:p w14:paraId="7440FEAA" w14:textId="5AE0AD7F" w:rsidR="00F81D7C" w:rsidRPr="007E0B31" w:rsidRDefault="00F81D7C" w:rsidP="00F81D7C">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F81D7C" w:rsidRDefault="00F81D7C" w:rsidP="00474D7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3780894" w:rsidR="00F81D7C" w:rsidRDefault="00F81D7C" w:rsidP="00D31786">
            <w:pPr>
              <w:pStyle w:val="TableArial11"/>
              <w:tabs>
                <w:tab w:val="left" w:pos="576"/>
              </w:tabs>
              <w:ind w:left="567" w:hanging="567"/>
            </w:pPr>
            <w:r>
              <w:t xml:space="preserve">(d)   </w:t>
            </w:r>
            <w:r w:rsidR="00474D77">
              <w:t xml:space="preserve"> </w:t>
            </w:r>
            <w:r w:rsidR="007865F8">
              <w:tab/>
            </w:r>
            <w:r>
              <w:t xml:space="preserve">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is:- </w:t>
            </w:r>
          </w:p>
          <w:p w14:paraId="02AEF52D" w14:textId="384D5699" w:rsidR="00F81D7C" w:rsidRDefault="00F81D7C" w:rsidP="007865F8">
            <w:pPr>
              <w:pStyle w:val="TableArial11"/>
              <w:ind w:left="1143" w:hanging="576"/>
            </w:pPr>
            <w:r>
              <w:t>(</w:t>
            </w:r>
            <w:proofErr w:type="spellStart"/>
            <w:r>
              <w:t>i</w:t>
            </w:r>
            <w:proofErr w:type="spellEnd"/>
            <w:r>
              <w:t xml:space="preserve">)    </w:t>
            </w:r>
            <w:r w:rsidR="007865F8">
              <w:tab/>
            </w:r>
            <w:r>
              <w:t xml:space="preserve">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4A927540" w:rsidR="00F81D7C" w:rsidRPr="007E0B31" w:rsidRDefault="00F81D7C" w:rsidP="00F81D7C">
            <w:pPr>
              <w:pStyle w:val="TableArial11"/>
              <w:ind w:left="1134" w:hanging="567"/>
              <w:rPr>
                <w:rFonts w:cs="Arial"/>
                <w:b/>
                <w:u w:val="single"/>
              </w:rPr>
            </w:pPr>
            <w:r>
              <w:t xml:space="preserve">(ii)      </w:t>
            </w:r>
            <w:r w:rsidR="006450DF">
              <w:t xml:space="preserve"> </w:t>
            </w:r>
            <w:r>
              <w:t xml:space="preserve">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F81D7C" w:rsidRPr="007E0B31" w14:paraId="273F78B3" w14:textId="77777777" w:rsidTr="00766A50">
        <w:trPr>
          <w:cantSplit/>
        </w:trPr>
        <w:tc>
          <w:tcPr>
            <w:tcW w:w="2884" w:type="dxa"/>
          </w:tcPr>
          <w:p w14:paraId="536CA4E9" w14:textId="77777777" w:rsidR="00F81D7C" w:rsidRPr="007E0B31" w:rsidRDefault="00F81D7C" w:rsidP="00F81D7C">
            <w:pPr>
              <w:pStyle w:val="Arial11Bold"/>
              <w:rPr>
                <w:rFonts w:cs="Arial"/>
              </w:rPr>
            </w:pPr>
            <w:r w:rsidRPr="007E0B31">
              <w:rPr>
                <w:rFonts w:cs="Arial"/>
              </w:rPr>
              <w:t>Reactive Despatch Instruction</w:t>
            </w:r>
          </w:p>
        </w:tc>
        <w:tc>
          <w:tcPr>
            <w:tcW w:w="6634" w:type="dxa"/>
            <w:gridSpan w:val="2"/>
          </w:tcPr>
          <w:p w14:paraId="09FF6E84"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109CC66C" w14:textId="77777777" w:rsidTr="00766A50">
        <w:trPr>
          <w:cantSplit/>
        </w:trPr>
        <w:tc>
          <w:tcPr>
            <w:tcW w:w="2884" w:type="dxa"/>
          </w:tcPr>
          <w:p w14:paraId="49062E17" w14:textId="77777777" w:rsidR="00F81D7C" w:rsidRPr="007E0B31" w:rsidRDefault="00F81D7C" w:rsidP="00F81D7C">
            <w:pPr>
              <w:pStyle w:val="Arial11Bold"/>
              <w:rPr>
                <w:rFonts w:cs="Arial"/>
              </w:rPr>
            </w:pPr>
            <w:r w:rsidRPr="007E0B31">
              <w:rPr>
                <w:rFonts w:cs="Arial"/>
              </w:rPr>
              <w:lastRenderedPageBreak/>
              <w:t>Reactive Despatch Network Restriction</w:t>
            </w:r>
          </w:p>
        </w:tc>
        <w:tc>
          <w:tcPr>
            <w:tcW w:w="6634" w:type="dxa"/>
            <w:gridSpan w:val="2"/>
          </w:tcPr>
          <w:p w14:paraId="0D22F1A4" w14:textId="6CDB39AC" w:rsidR="00F81D7C" w:rsidRPr="007E0B31" w:rsidRDefault="00F81D7C" w:rsidP="00F81D7C">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F81D7C" w:rsidRPr="0079139F" w14:paraId="41F1D243" w14:textId="77777777" w:rsidTr="00766A50">
        <w:trPr>
          <w:cantSplit/>
        </w:trPr>
        <w:tc>
          <w:tcPr>
            <w:tcW w:w="2884" w:type="dxa"/>
          </w:tcPr>
          <w:p w14:paraId="09E990EB" w14:textId="0A83717D" w:rsidR="00F81D7C" w:rsidRPr="0079139F" w:rsidRDefault="00F81D7C" w:rsidP="00F81D7C">
            <w:pPr>
              <w:pStyle w:val="Arial11Bold"/>
              <w:rPr>
                <w:rFonts w:cs="Arial"/>
              </w:rPr>
            </w:pPr>
            <w:r>
              <w:rPr>
                <w:rFonts w:cs="Arial"/>
              </w:rPr>
              <w:t>Reactive Despatch to Zero M</w:t>
            </w:r>
            <w:r w:rsidR="0081072B">
              <w:rPr>
                <w:rFonts w:cs="Arial"/>
              </w:rPr>
              <w:t>VA</w:t>
            </w:r>
            <w:r>
              <w:rPr>
                <w:rFonts w:cs="Arial"/>
              </w:rPr>
              <w:t>r Network Restriction</w:t>
            </w:r>
          </w:p>
        </w:tc>
        <w:tc>
          <w:tcPr>
            <w:tcW w:w="6634" w:type="dxa"/>
            <w:gridSpan w:val="2"/>
          </w:tcPr>
          <w:p w14:paraId="606947BC" w14:textId="0AF66AB6" w:rsidR="00F81D7C" w:rsidRPr="0079139F" w:rsidRDefault="00F81D7C" w:rsidP="00F81D7C">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F81D7C" w:rsidRPr="007E0B31" w14:paraId="46314AF8" w14:textId="77777777" w:rsidTr="00766A50">
        <w:trPr>
          <w:cantSplit/>
        </w:trPr>
        <w:tc>
          <w:tcPr>
            <w:tcW w:w="2884" w:type="dxa"/>
          </w:tcPr>
          <w:p w14:paraId="6974C64B" w14:textId="77777777" w:rsidR="00F81D7C" w:rsidRPr="007E0B31" w:rsidRDefault="00F81D7C" w:rsidP="00F81D7C">
            <w:pPr>
              <w:pStyle w:val="Arial11Bold"/>
              <w:rPr>
                <w:rFonts w:cs="Arial"/>
              </w:rPr>
            </w:pPr>
            <w:r w:rsidRPr="007E0B31">
              <w:rPr>
                <w:rFonts w:cs="Arial"/>
              </w:rPr>
              <w:t>Reactive Energy</w:t>
            </w:r>
          </w:p>
        </w:tc>
        <w:tc>
          <w:tcPr>
            <w:tcW w:w="6634" w:type="dxa"/>
            <w:gridSpan w:val="2"/>
          </w:tcPr>
          <w:p w14:paraId="3FE819C4" w14:textId="77777777" w:rsidR="00F81D7C" w:rsidRPr="007E0B31" w:rsidRDefault="00F81D7C" w:rsidP="00F81D7C">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F81D7C" w:rsidRPr="007E0B31" w14:paraId="4C6A9206" w14:textId="77777777" w:rsidTr="00766A50">
        <w:trPr>
          <w:cantSplit/>
        </w:trPr>
        <w:tc>
          <w:tcPr>
            <w:tcW w:w="2884" w:type="dxa"/>
          </w:tcPr>
          <w:p w14:paraId="6C15F2F8" w14:textId="77777777" w:rsidR="00F81D7C" w:rsidRPr="007E0B31" w:rsidRDefault="00F81D7C" w:rsidP="00F81D7C">
            <w:pPr>
              <w:pStyle w:val="Arial11Bold"/>
              <w:rPr>
                <w:rFonts w:cs="Arial"/>
              </w:rPr>
            </w:pPr>
            <w:r w:rsidRPr="007E0B31">
              <w:rPr>
                <w:rFonts w:cs="Arial"/>
              </w:rPr>
              <w:t>Reactive Power</w:t>
            </w:r>
          </w:p>
        </w:tc>
        <w:tc>
          <w:tcPr>
            <w:tcW w:w="6634" w:type="dxa"/>
            <w:gridSpan w:val="2"/>
          </w:tcPr>
          <w:p w14:paraId="2116FCFF" w14:textId="77777777" w:rsidR="00F81D7C" w:rsidRPr="007E0B31" w:rsidRDefault="00F81D7C" w:rsidP="00F81D7C">
            <w:pPr>
              <w:pStyle w:val="TableArial11"/>
              <w:rPr>
                <w:rFonts w:cs="Arial"/>
              </w:rPr>
            </w:pPr>
            <w:r w:rsidRPr="007E0B31">
              <w:rPr>
                <w:rFonts w:cs="Arial"/>
              </w:rPr>
              <w:t xml:space="preserve">The product of voltage and current and the sine of the phase angle between them measured in units of voltamperes reactive and standard multiples thereof, </w:t>
            </w:r>
            <w:proofErr w:type="spellStart"/>
            <w:r w:rsidRPr="007E0B31">
              <w:rPr>
                <w:rFonts w:cs="Arial"/>
              </w:rPr>
              <w:t>ie</w:t>
            </w:r>
            <w:proofErr w:type="spellEnd"/>
            <w:r w:rsidRPr="007E0B31">
              <w:rPr>
                <w:rFonts w:cs="Arial"/>
              </w:rPr>
              <w:t>:</w:t>
            </w:r>
          </w:p>
          <w:p w14:paraId="09F48181" w14:textId="77777777" w:rsidR="00F81D7C" w:rsidRPr="007E0B31" w:rsidRDefault="00F81D7C" w:rsidP="00F81D7C">
            <w:pPr>
              <w:pStyle w:val="TableArial11"/>
              <w:rPr>
                <w:rFonts w:cs="Arial"/>
              </w:rPr>
            </w:pPr>
            <w:r w:rsidRPr="007E0B31">
              <w:rPr>
                <w:rFonts w:cs="Arial"/>
              </w:rPr>
              <w:t xml:space="preserve">1000 </w:t>
            </w:r>
            <w:proofErr w:type="spellStart"/>
            <w:r w:rsidRPr="007E0B31">
              <w:rPr>
                <w:rFonts w:cs="Arial"/>
              </w:rPr>
              <w:t>VAr</w:t>
            </w:r>
            <w:proofErr w:type="spellEnd"/>
            <w:r w:rsidRPr="007E0B31">
              <w:rPr>
                <w:rFonts w:cs="Arial"/>
              </w:rPr>
              <w:t xml:space="preserve"> = 1 </w:t>
            </w:r>
            <w:proofErr w:type="spellStart"/>
            <w:r w:rsidRPr="007E0B31">
              <w:rPr>
                <w:rFonts w:cs="Arial"/>
              </w:rPr>
              <w:t>kVAr</w:t>
            </w:r>
            <w:proofErr w:type="spellEnd"/>
          </w:p>
          <w:p w14:paraId="0418F48E" w14:textId="31407A1D" w:rsidR="00F81D7C" w:rsidRPr="007E0B31" w:rsidRDefault="00F81D7C" w:rsidP="00F81D7C">
            <w:pPr>
              <w:pStyle w:val="TableArial11"/>
              <w:rPr>
                <w:rFonts w:cs="Arial"/>
              </w:rPr>
            </w:pPr>
            <w:r w:rsidRPr="007E0B31">
              <w:rPr>
                <w:rFonts w:cs="Arial"/>
              </w:rPr>
              <w:t xml:space="preserve">1000 </w:t>
            </w:r>
            <w:proofErr w:type="spellStart"/>
            <w:r w:rsidRPr="007E0B31">
              <w:rPr>
                <w:rFonts w:cs="Arial"/>
              </w:rPr>
              <w:t>kVAr</w:t>
            </w:r>
            <w:proofErr w:type="spellEnd"/>
            <w:r w:rsidRPr="007E0B31">
              <w:rPr>
                <w:rFonts w:cs="Arial"/>
              </w:rPr>
              <w:t xml:space="preserve"> = 1 </w:t>
            </w:r>
            <w:r w:rsidRPr="0079139F">
              <w:rPr>
                <w:rFonts w:cs="Arial"/>
              </w:rPr>
              <w:t>MVAr</w:t>
            </w:r>
          </w:p>
        </w:tc>
      </w:tr>
      <w:tr w:rsidR="00F81D7C" w:rsidRPr="007E0B31" w14:paraId="3CD853A2" w14:textId="77777777" w:rsidTr="00766A50">
        <w:trPr>
          <w:cantSplit/>
        </w:trPr>
        <w:tc>
          <w:tcPr>
            <w:tcW w:w="2884" w:type="dxa"/>
          </w:tcPr>
          <w:p w14:paraId="2F70D0FD" w14:textId="77777777" w:rsidR="00F81D7C" w:rsidRPr="007E0B31" w:rsidRDefault="00F81D7C" w:rsidP="00F81D7C">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gridSpan w:val="2"/>
          </w:tcPr>
          <w:p w14:paraId="160E4777" w14:textId="77777777" w:rsidR="00F81D7C" w:rsidRPr="007E0B31" w:rsidRDefault="00F81D7C" w:rsidP="00F81D7C">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F81D7C" w:rsidRPr="007E0B31" w14:paraId="0FE2CCF3" w14:textId="77777777" w:rsidTr="00766A50">
        <w:trPr>
          <w:cantSplit/>
        </w:trPr>
        <w:tc>
          <w:tcPr>
            <w:tcW w:w="2884" w:type="dxa"/>
          </w:tcPr>
          <w:p w14:paraId="4CA01335" w14:textId="11F1E4DD" w:rsidR="00F81D7C" w:rsidRPr="007E0B31" w:rsidRDefault="00F81D7C" w:rsidP="00F81D7C">
            <w:pPr>
              <w:pStyle w:val="Arial11Bold"/>
              <w:rPr>
                <w:rFonts w:cs="Arial"/>
              </w:rPr>
            </w:pPr>
            <w:r>
              <w:t>Regenerative Braking</w:t>
            </w:r>
          </w:p>
        </w:tc>
        <w:tc>
          <w:tcPr>
            <w:tcW w:w="6634" w:type="dxa"/>
            <w:gridSpan w:val="2"/>
          </w:tcPr>
          <w:p w14:paraId="340DC8F2" w14:textId="18ACDBC8" w:rsidR="00F81D7C" w:rsidRPr="007E0B31" w:rsidRDefault="00F81D7C" w:rsidP="00F81D7C">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F81D7C" w:rsidRPr="007E0B31" w14:paraId="02810D1E" w14:textId="77777777" w:rsidTr="00766A50">
        <w:trPr>
          <w:cantSplit/>
        </w:trPr>
        <w:tc>
          <w:tcPr>
            <w:tcW w:w="2884" w:type="dxa"/>
          </w:tcPr>
          <w:p w14:paraId="520D388E" w14:textId="77777777" w:rsidR="00F81D7C" w:rsidRPr="007E0B31" w:rsidRDefault="00F81D7C" w:rsidP="00F81D7C">
            <w:pPr>
              <w:pStyle w:val="Arial11Bold"/>
              <w:rPr>
                <w:rFonts w:cs="Arial"/>
              </w:rPr>
            </w:pPr>
            <w:r w:rsidRPr="007E0B31">
              <w:rPr>
                <w:rFonts w:cs="Arial"/>
              </w:rPr>
              <w:lastRenderedPageBreak/>
              <w:t>Registered Capacity</w:t>
            </w:r>
          </w:p>
        </w:tc>
        <w:tc>
          <w:tcPr>
            <w:tcW w:w="6634" w:type="dxa"/>
            <w:gridSpan w:val="2"/>
          </w:tcPr>
          <w:p w14:paraId="603F7D18"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F81D7C" w:rsidRPr="007E0B31" w:rsidRDefault="00F81D7C" w:rsidP="00F81D7C">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F81D7C" w:rsidRDefault="00F81D7C" w:rsidP="00F81D7C">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F81D7C" w:rsidRPr="007E0B31" w:rsidRDefault="00F81D7C" w:rsidP="00F81D7C">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F81D7C" w:rsidRPr="007E0B31" w14:paraId="28E3B2E3" w14:textId="77777777" w:rsidTr="00766A50">
        <w:trPr>
          <w:cantSplit/>
        </w:trPr>
        <w:tc>
          <w:tcPr>
            <w:tcW w:w="2884" w:type="dxa"/>
          </w:tcPr>
          <w:p w14:paraId="2BE0DBDE" w14:textId="77777777" w:rsidR="00F81D7C" w:rsidRPr="007E0B31" w:rsidRDefault="00F81D7C" w:rsidP="00F81D7C">
            <w:pPr>
              <w:pStyle w:val="Arial11Bold"/>
              <w:rPr>
                <w:rFonts w:cs="Arial"/>
              </w:rPr>
            </w:pPr>
            <w:r w:rsidRPr="007E0B31">
              <w:rPr>
                <w:rFonts w:cs="Arial"/>
              </w:rPr>
              <w:lastRenderedPageBreak/>
              <w:t>Registered Data</w:t>
            </w:r>
          </w:p>
        </w:tc>
        <w:tc>
          <w:tcPr>
            <w:tcW w:w="6634" w:type="dxa"/>
            <w:gridSpan w:val="2"/>
          </w:tcPr>
          <w:p w14:paraId="6C5F8E51" w14:textId="77777777" w:rsidR="00F81D7C" w:rsidRPr="007E0B31" w:rsidRDefault="00F81D7C" w:rsidP="00F81D7C">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F81D7C" w:rsidRPr="007E0B31" w14:paraId="6D4F3B34" w14:textId="77777777" w:rsidTr="00766A50">
        <w:trPr>
          <w:cantSplit/>
        </w:trPr>
        <w:tc>
          <w:tcPr>
            <w:tcW w:w="2884" w:type="dxa"/>
          </w:tcPr>
          <w:p w14:paraId="425272E0" w14:textId="77777777" w:rsidR="00F81D7C" w:rsidRPr="007E0B31" w:rsidRDefault="00F81D7C" w:rsidP="00F81D7C">
            <w:pPr>
              <w:pStyle w:val="Arial11Bold"/>
              <w:rPr>
                <w:rFonts w:cs="Arial"/>
              </w:rPr>
            </w:pPr>
            <w:r w:rsidRPr="007E0B31">
              <w:rPr>
                <w:rFonts w:cs="Arial"/>
              </w:rPr>
              <w:t>Registered Import Capability</w:t>
            </w:r>
          </w:p>
        </w:tc>
        <w:tc>
          <w:tcPr>
            <w:tcW w:w="6634" w:type="dxa"/>
            <w:gridSpan w:val="2"/>
          </w:tcPr>
          <w:p w14:paraId="700DCEFE" w14:textId="77777777" w:rsidR="00F81D7C" w:rsidRPr="007E0B31" w:rsidRDefault="00F81D7C" w:rsidP="00F81D7C">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F81D7C" w:rsidRDefault="00F81D7C" w:rsidP="00F81D7C">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F81D7C" w:rsidRPr="007E0B31" w:rsidRDefault="00F81D7C" w:rsidP="00F81D7C">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F81D7C" w:rsidRPr="007E0B31" w14:paraId="2F4B1BA2" w14:textId="77777777" w:rsidTr="00766A50">
        <w:trPr>
          <w:cantSplit/>
        </w:trPr>
        <w:tc>
          <w:tcPr>
            <w:tcW w:w="2884" w:type="dxa"/>
          </w:tcPr>
          <w:p w14:paraId="139F3CB8" w14:textId="77777777" w:rsidR="00F81D7C" w:rsidRPr="007E0B31" w:rsidRDefault="00F81D7C" w:rsidP="00F81D7C">
            <w:pPr>
              <w:pStyle w:val="Arial11Bold"/>
              <w:rPr>
                <w:rFonts w:cs="Arial"/>
              </w:rPr>
            </w:pPr>
            <w:r w:rsidRPr="007E0B31">
              <w:rPr>
                <w:rFonts w:cs="Arial"/>
              </w:rPr>
              <w:t>Regulations</w:t>
            </w:r>
          </w:p>
        </w:tc>
        <w:tc>
          <w:tcPr>
            <w:tcW w:w="6634" w:type="dxa"/>
            <w:gridSpan w:val="2"/>
          </w:tcPr>
          <w:p w14:paraId="5EE91803" w14:textId="77777777" w:rsidR="00F81D7C" w:rsidRPr="007E0B31" w:rsidRDefault="00F81D7C" w:rsidP="00F81D7C">
            <w:pPr>
              <w:pStyle w:val="TableArial11"/>
              <w:rPr>
                <w:rFonts w:cs="Arial"/>
              </w:rPr>
            </w:pPr>
            <w:r w:rsidRPr="007E0B31">
              <w:rPr>
                <w:rFonts w:cs="Arial"/>
              </w:rPr>
              <w:t>The Utilities Contracts Regulations 1996, as amended from time to time.</w:t>
            </w:r>
          </w:p>
        </w:tc>
      </w:tr>
      <w:tr w:rsidR="00F81D7C" w:rsidRPr="00DE788D" w14:paraId="2B2A16BA" w14:textId="77777777" w:rsidTr="00766A50">
        <w:trPr>
          <w:cantSplit/>
        </w:trPr>
        <w:tc>
          <w:tcPr>
            <w:tcW w:w="2884" w:type="dxa"/>
          </w:tcPr>
          <w:p w14:paraId="07E0207E" w14:textId="00F1704F" w:rsidR="00F81D7C" w:rsidRPr="00845BD2" w:rsidRDefault="00F81D7C" w:rsidP="00F81D7C">
            <w:pPr>
              <w:pStyle w:val="Arial11Bold"/>
              <w:rPr>
                <w:rFonts w:cs="Arial"/>
              </w:rPr>
            </w:pPr>
            <w:r w:rsidRPr="00845BD2">
              <w:rPr>
                <w:rFonts w:cs="Arial"/>
                <w:snapToGrid/>
                <w:lang w:val="x-none" w:eastAsia="en-GB"/>
              </w:rPr>
              <w:t>Regulated Sections</w:t>
            </w:r>
          </w:p>
        </w:tc>
        <w:tc>
          <w:tcPr>
            <w:tcW w:w="6634" w:type="dxa"/>
            <w:gridSpan w:val="2"/>
          </w:tcPr>
          <w:p w14:paraId="198AE7F5" w14:textId="77777777" w:rsidR="00F81D7C" w:rsidRPr="00845BD2" w:rsidRDefault="00F81D7C" w:rsidP="00F81D7C">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F81D7C" w:rsidRPr="00845BD2" w:rsidRDefault="00F81D7C" w:rsidP="00F81D7C">
            <w:pPr>
              <w:widowControl/>
              <w:autoSpaceDE w:val="0"/>
              <w:autoSpaceDN w:val="0"/>
              <w:adjustRightInd w:val="0"/>
              <w:snapToGrid w:val="0"/>
              <w:rPr>
                <w:rFonts w:cs="Arial"/>
              </w:rPr>
            </w:pPr>
          </w:p>
        </w:tc>
      </w:tr>
      <w:tr w:rsidR="00F81D7C" w:rsidRPr="00DE788D" w14:paraId="7DFB31AF" w14:textId="77777777" w:rsidTr="00766A50">
        <w:trPr>
          <w:cantSplit/>
        </w:trPr>
        <w:tc>
          <w:tcPr>
            <w:tcW w:w="2884" w:type="dxa"/>
          </w:tcPr>
          <w:p w14:paraId="6F6FE8F2" w14:textId="77777777" w:rsidR="00F81D7C" w:rsidRPr="00DE788D" w:rsidRDefault="00F81D7C" w:rsidP="00F81D7C">
            <w:pPr>
              <w:pStyle w:val="Arial11Bold"/>
              <w:rPr>
                <w:rFonts w:cs="Arial"/>
              </w:rPr>
            </w:pPr>
            <w:r w:rsidRPr="00DE788D">
              <w:rPr>
                <w:rFonts w:cs="Arial"/>
              </w:rPr>
              <w:t>Reheater Time Constant</w:t>
            </w:r>
          </w:p>
        </w:tc>
        <w:tc>
          <w:tcPr>
            <w:tcW w:w="6634" w:type="dxa"/>
            <w:gridSpan w:val="2"/>
          </w:tcPr>
          <w:p w14:paraId="3348769D" w14:textId="77777777" w:rsidR="00F81D7C" w:rsidRPr="00DE788D" w:rsidRDefault="00F81D7C" w:rsidP="00F81D7C">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F81D7C" w:rsidRPr="007E0B31" w14:paraId="23631208" w14:textId="77777777" w:rsidTr="00766A50">
        <w:trPr>
          <w:cantSplit/>
        </w:trPr>
        <w:tc>
          <w:tcPr>
            <w:tcW w:w="2884" w:type="dxa"/>
          </w:tcPr>
          <w:p w14:paraId="28ADFFCF" w14:textId="77777777" w:rsidR="00F81D7C" w:rsidRPr="007E0B31" w:rsidRDefault="00F81D7C" w:rsidP="00F81D7C">
            <w:pPr>
              <w:pStyle w:val="Arial11Bold"/>
              <w:rPr>
                <w:rFonts w:cs="Arial"/>
              </w:rPr>
            </w:pPr>
            <w:r w:rsidRPr="007E0B31">
              <w:rPr>
                <w:rFonts w:cs="Arial"/>
              </w:rPr>
              <w:t>Rejected Grid Code Modification Proposal</w:t>
            </w:r>
          </w:p>
        </w:tc>
        <w:tc>
          <w:tcPr>
            <w:tcW w:w="6634" w:type="dxa"/>
            <w:gridSpan w:val="2"/>
          </w:tcPr>
          <w:p w14:paraId="363B7E25" w14:textId="0CABE5AF" w:rsidR="00F81D7C" w:rsidRPr="007E0B31" w:rsidRDefault="7D9A43F1" w:rsidP="00F81D7C">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0F05E3C6" w:rsidRPr="004E64E8">
              <w:rPr>
                <w:rFonts w:cs="Arial"/>
              </w:rPr>
              <w:t xml:space="preserve">the </w:t>
            </w:r>
            <w:r w:rsidR="0F05E3C6" w:rsidRPr="329F1AB0">
              <w:rPr>
                <w:rFonts w:cs="Arial"/>
                <w:b/>
                <w:bCs/>
              </w:rPr>
              <w:t>ESO</w:t>
            </w:r>
            <w:r w:rsidRPr="329F1AB0">
              <w:rPr>
                <w:rFonts w:cs="Arial"/>
                <w:b/>
                <w:bCs/>
              </w:rPr>
              <w:t xml:space="preserve">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F81D7C" w:rsidRPr="007E0B31" w14:paraId="35CFBFAD" w14:textId="77777777" w:rsidTr="00766A50">
        <w:trPr>
          <w:cantSplit/>
        </w:trPr>
        <w:tc>
          <w:tcPr>
            <w:tcW w:w="2884" w:type="dxa"/>
          </w:tcPr>
          <w:p w14:paraId="2AB7866A" w14:textId="77777777" w:rsidR="00F81D7C" w:rsidRPr="007E0B31" w:rsidRDefault="00F81D7C" w:rsidP="00F81D7C">
            <w:pPr>
              <w:pStyle w:val="Arial11Bold"/>
              <w:rPr>
                <w:rFonts w:cs="Arial"/>
              </w:rPr>
            </w:pPr>
            <w:r w:rsidRPr="007E0B31">
              <w:rPr>
                <w:rFonts w:cs="Arial"/>
              </w:rPr>
              <w:t>Related Person</w:t>
            </w:r>
          </w:p>
        </w:tc>
        <w:tc>
          <w:tcPr>
            <w:tcW w:w="6634" w:type="dxa"/>
            <w:gridSpan w:val="2"/>
          </w:tcPr>
          <w:p w14:paraId="5DAC4B40" w14:textId="088FFBC5" w:rsidR="00F81D7C" w:rsidRPr="007E0B31" w:rsidRDefault="00F81D7C" w:rsidP="00F81D7C">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F81D7C" w:rsidRPr="007E0B31" w14:paraId="09C3CE4E" w14:textId="77777777" w:rsidTr="00766A50">
        <w:trPr>
          <w:cantSplit/>
        </w:trPr>
        <w:tc>
          <w:tcPr>
            <w:tcW w:w="2884" w:type="dxa"/>
          </w:tcPr>
          <w:p w14:paraId="7DF91920" w14:textId="77777777" w:rsidR="00F81D7C" w:rsidRPr="007E0B31" w:rsidRDefault="00F81D7C" w:rsidP="00F81D7C">
            <w:pPr>
              <w:pStyle w:val="Arial11Bold"/>
              <w:rPr>
                <w:rFonts w:cs="Arial"/>
              </w:rPr>
            </w:pPr>
            <w:r w:rsidRPr="007E0B31">
              <w:rPr>
                <w:rFonts w:cs="Arial"/>
              </w:rPr>
              <w:t>Relevant E&amp;W Transmission Licensee</w:t>
            </w:r>
          </w:p>
        </w:tc>
        <w:tc>
          <w:tcPr>
            <w:tcW w:w="6634" w:type="dxa"/>
            <w:gridSpan w:val="2"/>
          </w:tcPr>
          <w:p w14:paraId="5845D330" w14:textId="36DF6C01" w:rsidR="00F81D7C" w:rsidRPr="007E0B31" w:rsidRDefault="00477638" w:rsidP="00F81D7C">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F81D7C" w:rsidRPr="007E0B31" w14:paraId="00495AD3" w14:textId="77777777" w:rsidTr="00766A50">
        <w:trPr>
          <w:cantSplit/>
        </w:trPr>
        <w:tc>
          <w:tcPr>
            <w:tcW w:w="2884" w:type="dxa"/>
          </w:tcPr>
          <w:p w14:paraId="37CE2F19" w14:textId="77777777" w:rsidR="00F81D7C" w:rsidRPr="007E0B31" w:rsidRDefault="00F81D7C" w:rsidP="00F81D7C">
            <w:pPr>
              <w:pStyle w:val="Arial11Bold"/>
              <w:rPr>
                <w:rFonts w:cs="Arial"/>
              </w:rPr>
            </w:pPr>
            <w:r w:rsidRPr="007E0B31">
              <w:rPr>
                <w:rFonts w:cs="Arial"/>
              </w:rPr>
              <w:t>Relevant Party</w:t>
            </w:r>
          </w:p>
        </w:tc>
        <w:tc>
          <w:tcPr>
            <w:tcW w:w="6634" w:type="dxa"/>
            <w:gridSpan w:val="2"/>
          </w:tcPr>
          <w:p w14:paraId="7BF1A4B9" w14:textId="77777777" w:rsidR="00F81D7C" w:rsidRPr="007E0B31" w:rsidRDefault="00F81D7C" w:rsidP="00F81D7C">
            <w:pPr>
              <w:pStyle w:val="TableArial11"/>
              <w:rPr>
                <w:rFonts w:cs="Arial"/>
              </w:rPr>
            </w:pPr>
            <w:r w:rsidRPr="007E0B31">
              <w:rPr>
                <w:rFonts w:cs="Arial"/>
              </w:rPr>
              <w:t>Has the meaning given in GR15.10(a).</w:t>
            </w:r>
          </w:p>
        </w:tc>
      </w:tr>
      <w:tr w:rsidR="00F81D7C" w:rsidRPr="007E0B31" w14:paraId="0089BD19" w14:textId="77777777" w:rsidTr="00766A50">
        <w:trPr>
          <w:cantSplit/>
        </w:trPr>
        <w:tc>
          <w:tcPr>
            <w:tcW w:w="2884" w:type="dxa"/>
          </w:tcPr>
          <w:p w14:paraId="192E0FD2" w14:textId="77777777" w:rsidR="00F81D7C" w:rsidRPr="007E0B31" w:rsidRDefault="00F81D7C" w:rsidP="00F81D7C">
            <w:pPr>
              <w:pStyle w:val="Arial11Bold"/>
              <w:rPr>
                <w:rFonts w:cs="Arial"/>
              </w:rPr>
            </w:pPr>
            <w:r w:rsidRPr="007E0B31">
              <w:rPr>
                <w:rFonts w:cs="Arial"/>
              </w:rPr>
              <w:lastRenderedPageBreak/>
              <w:t>Relevant Scottish Transmission Licensee</w:t>
            </w:r>
          </w:p>
        </w:tc>
        <w:tc>
          <w:tcPr>
            <w:tcW w:w="6634" w:type="dxa"/>
            <w:gridSpan w:val="2"/>
          </w:tcPr>
          <w:p w14:paraId="1721A37D" w14:textId="6B2C7D3B" w:rsidR="00F81D7C" w:rsidRPr="007E0B31" w:rsidRDefault="00CF6E74" w:rsidP="00F81D7C">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F81D7C" w:rsidRPr="007E0B31" w14:paraId="1E25E753" w14:textId="77777777" w:rsidTr="00766A50">
        <w:trPr>
          <w:cantSplit/>
        </w:trPr>
        <w:tc>
          <w:tcPr>
            <w:tcW w:w="2884" w:type="dxa"/>
          </w:tcPr>
          <w:p w14:paraId="3F282714" w14:textId="77777777" w:rsidR="00F81D7C" w:rsidRPr="007E0B31" w:rsidRDefault="00F81D7C" w:rsidP="00F81D7C">
            <w:pPr>
              <w:pStyle w:val="Arial11Bold"/>
              <w:rPr>
                <w:rFonts w:cs="Arial"/>
              </w:rPr>
            </w:pPr>
            <w:r w:rsidRPr="007E0B31">
              <w:rPr>
                <w:rFonts w:cs="Arial"/>
              </w:rPr>
              <w:t>Relevant Transmission Licensee</w:t>
            </w:r>
          </w:p>
        </w:tc>
        <w:tc>
          <w:tcPr>
            <w:tcW w:w="6634" w:type="dxa"/>
            <w:gridSpan w:val="2"/>
          </w:tcPr>
          <w:p w14:paraId="027002BE" w14:textId="6FA591FD" w:rsidR="00F81D7C" w:rsidRPr="007E0B31" w:rsidRDefault="00EE6B10" w:rsidP="00F81D7C">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w:t>
            </w:r>
            <w:r w:rsidR="009C057F">
              <w:rPr>
                <w:rFonts w:cs="Arial"/>
              </w:rPr>
              <w:t>plc</w:t>
            </w:r>
            <w:r w:rsidRPr="00EE6B10">
              <w:rPr>
                <w:rFonts w:cs="Arial"/>
              </w:rPr>
              <w:t xml:space="preserve">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F81D7C" w:rsidRPr="007E0B31" w14:paraId="2C38A6A1" w14:textId="77777777" w:rsidTr="00766A50">
        <w:trPr>
          <w:cantSplit/>
        </w:trPr>
        <w:tc>
          <w:tcPr>
            <w:tcW w:w="2884" w:type="dxa"/>
          </w:tcPr>
          <w:p w14:paraId="2F282CC1" w14:textId="77777777" w:rsidR="00F81D7C" w:rsidRPr="007E0B31" w:rsidRDefault="00F81D7C" w:rsidP="00F81D7C">
            <w:pPr>
              <w:pStyle w:val="Arial11Bold"/>
              <w:rPr>
                <w:rFonts w:cs="Arial"/>
              </w:rPr>
            </w:pPr>
            <w:r w:rsidRPr="007E0B31">
              <w:rPr>
                <w:rFonts w:cs="Arial"/>
              </w:rPr>
              <w:t>Relevant Unit</w:t>
            </w:r>
          </w:p>
        </w:tc>
        <w:tc>
          <w:tcPr>
            <w:tcW w:w="6634" w:type="dxa"/>
            <w:gridSpan w:val="2"/>
          </w:tcPr>
          <w:p w14:paraId="3349AB2D" w14:textId="77777777" w:rsidR="00F81D7C" w:rsidRPr="007E0B31" w:rsidRDefault="00F81D7C" w:rsidP="00F81D7C">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F81D7C" w:rsidRPr="007E0B31" w14:paraId="661512B9" w14:textId="77777777" w:rsidTr="00766A50">
        <w:trPr>
          <w:cantSplit/>
        </w:trPr>
        <w:tc>
          <w:tcPr>
            <w:tcW w:w="2884" w:type="dxa"/>
          </w:tcPr>
          <w:p w14:paraId="145D3AB1"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gridSpan w:val="2"/>
          </w:tcPr>
          <w:p w14:paraId="57A167B9" w14:textId="77777777" w:rsidR="00F81D7C" w:rsidRPr="007E0B31" w:rsidRDefault="00F81D7C" w:rsidP="00F81D7C">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F81D7C" w:rsidRPr="007E0B31" w14:paraId="0FC4184C" w14:textId="77777777" w:rsidTr="00766A50">
        <w:trPr>
          <w:cantSplit/>
        </w:trPr>
        <w:tc>
          <w:tcPr>
            <w:tcW w:w="2884" w:type="dxa"/>
          </w:tcPr>
          <w:p w14:paraId="517C4056" w14:textId="77777777" w:rsidR="00F81D7C" w:rsidRPr="007E0B31" w:rsidRDefault="00F81D7C" w:rsidP="00F81D7C">
            <w:pPr>
              <w:pStyle w:val="Arial11Bold"/>
              <w:rPr>
                <w:rFonts w:cs="Arial"/>
              </w:rPr>
            </w:pPr>
            <w:r w:rsidRPr="007E0B31">
              <w:rPr>
                <w:rFonts w:cs="Arial"/>
              </w:rPr>
              <w:t>Remote Transmission Assets</w:t>
            </w:r>
          </w:p>
        </w:tc>
        <w:tc>
          <w:tcPr>
            <w:tcW w:w="6634" w:type="dxa"/>
            <w:gridSpan w:val="2"/>
          </w:tcPr>
          <w:p w14:paraId="26BD0A1F" w14:textId="402ED181" w:rsidR="00F81D7C" w:rsidRPr="007E0B31" w:rsidRDefault="00F81D7C" w:rsidP="00F81D7C">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F81D7C" w:rsidRPr="007E0B31" w:rsidRDefault="00F81D7C" w:rsidP="00F81D7C">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F81D7C" w:rsidRPr="007E0B31" w14:paraId="4A5E7BA6" w14:textId="77777777" w:rsidTr="00766A50">
        <w:trPr>
          <w:cantSplit/>
        </w:trPr>
        <w:tc>
          <w:tcPr>
            <w:tcW w:w="2884" w:type="dxa"/>
          </w:tcPr>
          <w:p w14:paraId="57C0BDFF" w14:textId="339174F7" w:rsidR="00F81D7C" w:rsidRPr="007E0B31" w:rsidRDefault="00F81D7C" w:rsidP="00F81D7C">
            <w:pPr>
              <w:pStyle w:val="Arial11Bold"/>
              <w:rPr>
                <w:rFonts w:cs="Arial"/>
              </w:rPr>
            </w:pPr>
            <w:r>
              <w:rPr>
                <w:rFonts w:cs="Arial"/>
              </w:rPr>
              <w:t>Replacement Reserves (RR)</w:t>
            </w:r>
          </w:p>
        </w:tc>
        <w:tc>
          <w:tcPr>
            <w:tcW w:w="6634" w:type="dxa"/>
            <w:gridSpan w:val="2"/>
          </w:tcPr>
          <w:p w14:paraId="1845D73A" w14:textId="2F61E8A5" w:rsidR="00F81D7C" w:rsidRPr="007E0B31" w:rsidRDefault="00F81D7C" w:rsidP="00F81D7C">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F81D7C" w:rsidRPr="007E0B31" w14:paraId="3E793E1A" w14:textId="77777777" w:rsidTr="00766A50">
        <w:trPr>
          <w:cantSplit/>
        </w:trPr>
        <w:tc>
          <w:tcPr>
            <w:tcW w:w="2884" w:type="dxa"/>
          </w:tcPr>
          <w:p w14:paraId="70E4C232" w14:textId="77777777" w:rsidR="00F81D7C" w:rsidRPr="007E0B31" w:rsidRDefault="00F81D7C" w:rsidP="00F81D7C">
            <w:pPr>
              <w:pStyle w:val="Arial11Bold"/>
              <w:rPr>
                <w:rFonts w:cs="Arial"/>
              </w:rPr>
            </w:pPr>
            <w:r w:rsidRPr="007E0B31">
              <w:rPr>
                <w:rFonts w:cs="Arial"/>
              </w:rPr>
              <w:t>Requesting Safety Co-ordinator</w:t>
            </w:r>
          </w:p>
        </w:tc>
        <w:tc>
          <w:tcPr>
            <w:tcW w:w="6634" w:type="dxa"/>
            <w:gridSpan w:val="2"/>
          </w:tcPr>
          <w:p w14:paraId="12FAE6E9" w14:textId="77777777" w:rsidR="00F81D7C" w:rsidRPr="007E0B31" w:rsidRDefault="00F81D7C" w:rsidP="00F81D7C">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F81D7C" w:rsidRPr="007E0B31" w14:paraId="221B80DF" w14:textId="77777777" w:rsidTr="00766A50">
        <w:trPr>
          <w:cantSplit/>
        </w:trPr>
        <w:tc>
          <w:tcPr>
            <w:tcW w:w="2884" w:type="dxa"/>
          </w:tcPr>
          <w:p w14:paraId="4C5053E5" w14:textId="77777777" w:rsidR="00F81D7C" w:rsidRPr="007E0B31" w:rsidRDefault="00F81D7C" w:rsidP="00F81D7C">
            <w:pPr>
              <w:pStyle w:val="Arial11Bold"/>
              <w:rPr>
                <w:rFonts w:cs="Arial"/>
              </w:rPr>
            </w:pPr>
            <w:r w:rsidRPr="007E0B31">
              <w:rPr>
                <w:rFonts w:cs="Arial"/>
              </w:rPr>
              <w:t>Responsible Engineer/ Operator</w:t>
            </w:r>
          </w:p>
        </w:tc>
        <w:tc>
          <w:tcPr>
            <w:tcW w:w="6634" w:type="dxa"/>
            <w:gridSpan w:val="2"/>
          </w:tcPr>
          <w:p w14:paraId="40AF59F9" w14:textId="77777777" w:rsidR="00F81D7C" w:rsidRPr="007E0B31" w:rsidRDefault="00F81D7C" w:rsidP="00F81D7C">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F81D7C" w:rsidRPr="007E0B31" w14:paraId="43B07A92" w14:textId="77777777" w:rsidTr="00766A50">
        <w:trPr>
          <w:cantSplit/>
        </w:trPr>
        <w:tc>
          <w:tcPr>
            <w:tcW w:w="2884" w:type="dxa"/>
          </w:tcPr>
          <w:p w14:paraId="142BB592" w14:textId="77777777" w:rsidR="00F81D7C" w:rsidRPr="007E0B31" w:rsidRDefault="00F81D7C" w:rsidP="00F81D7C">
            <w:pPr>
              <w:pStyle w:val="Arial11Bold"/>
              <w:rPr>
                <w:rFonts w:cs="Arial"/>
              </w:rPr>
            </w:pPr>
            <w:r w:rsidRPr="007E0B31">
              <w:rPr>
                <w:rFonts w:cs="Arial"/>
              </w:rPr>
              <w:t>Responsible Manager</w:t>
            </w:r>
          </w:p>
        </w:tc>
        <w:tc>
          <w:tcPr>
            <w:tcW w:w="6634" w:type="dxa"/>
            <w:gridSpan w:val="2"/>
          </w:tcPr>
          <w:p w14:paraId="3D10AC58" w14:textId="010E800C" w:rsidR="00F81D7C" w:rsidRPr="007E0B31" w:rsidRDefault="00F81D7C" w:rsidP="00F81D7C">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F81D7C" w:rsidRPr="007E0B31" w14:paraId="6833C556" w14:textId="77777777" w:rsidTr="00766A50">
        <w:trPr>
          <w:cantSplit/>
        </w:trPr>
        <w:tc>
          <w:tcPr>
            <w:tcW w:w="2884" w:type="dxa"/>
          </w:tcPr>
          <w:p w14:paraId="78C5A95A" w14:textId="03432A01" w:rsidR="00F81D7C" w:rsidRPr="007E0B31" w:rsidRDefault="00F81D7C" w:rsidP="00F81D7C">
            <w:pPr>
              <w:pStyle w:val="Arial11Bold"/>
              <w:rPr>
                <w:rFonts w:cs="Arial"/>
              </w:rPr>
            </w:pPr>
            <w:r>
              <w:rPr>
                <w:rFonts w:cs="Arial"/>
              </w:rPr>
              <w:t>Restoration Contractor</w:t>
            </w:r>
          </w:p>
        </w:tc>
        <w:tc>
          <w:tcPr>
            <w:tcW w:w="6634" w:type="dxa"/>
            <w:gridSpan w:val="2"/>
          </w:tcPr>
          <w:p w14:paraId="51FEE20C" w14:textId="73B0FBED" w:rsidR="00F81D7C" w:rsidRPr="007E0B31" w:rsidRDefault="00F81D7C" w:rsidP="00F81D7C">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F81D7C" w:rsidRPr="007E0B31" w14:paraId="06F23606" w14:textId="77777777" w:rsidTr="00766A50">
        <w:trPr>
          <w:cantSplit/>
        </w:trPr>
        <w:tc>
          <w:tcPr>
            <w:tcW w:w="2884" w:type="dxa"/>
          </w:tcPr>
          <w:p w14:paraId="40195733" w14:textId="7E5F900B" w:rsidR="00F81D7C" w:rsidRPr="007E0B31" w:rsidRDefault="00F81D7C" w:rsidP="00F81D7C">
            <w:pPr>
              <w:pStyle w:val="Arial11Bold"/>
              <w:rPr>
                <w:rFonts w:cs="Arial"/>
              </w:rPr>
            </w:pPr>
            <w:r>
              <w:rPr>
                <w:rFonts w:cs="Arial"/>
              </w:rPr>
              <w:t>Restoration Plan</w:t>
            </w:r>
          </w:p>
        </w:tc>
        <w:tc>
          <w:tcPr>
            <w:tcW w:w="6634" w:type="dxa"/>
            <w:gridSpan w:val="2"/>
          </w:tcPr>
          <w:p w14:paraId="27330630" w14:textId="2932C2DD" w:rsidR="00F81D7C" w:rsidRPr="007E0B31" w:rsidRDefault="00F81D7C" w:rsidP="00F81D7C">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F81D7C" w:rsidRPr="007E0B31" w14:paraId="359C52EC" w14:textId="77777777" w:rsidTr="00766A50">
        <w:trPr>
          <w:cantSplit/>
        </w:trPr>
        <w:tc>
          <w:tcPr>
            <w:tcW w:w="2884" w:type="dxa"/>
          </w:tcPr>
          <w:p w14:paraId="600D70C7" w14:textId="2CA36F4C" w:rsidR="00F81D7C" w:rsidRPr="007E0B31" w:rsidRDefault="00F81D7C" w:rsidP="00F81D7C">
            <w:pPr>
              <w:pStyle w:val="Arial11Bold"/>
              <w:rPr>
                <w:rFonts w:cs="Arial"/>
              </w:rPr>
            </w:pPr>
            <w:r w:rsidRPr="00C95F94">
              <w:rPr>
                <w:rFonts w:cs="Arial"/>
              </w:rPr>
              <w:t>Restoration Service Provider</w:t>
            </w:r>
          </w:p>
        </w:tc>
        <w:tc>
          <w:tcPr>
            <w:tcW w:w="6634" w:type="dxa"/>
            <w:gridSpan w:val="2"/>
          </w:tcPr>
          <w:p w14:paraId="7EAC5DED" w14:textId="41096B5E" w:rsidR="00F81D7C" w:rsidRPr="00A87826" w:rsidRDefault="00F81D7C" w:rsidP="00F81D7C">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F81D7C" w:rsidRPr="007E0B31" w14:paraId="7A57EE5C" w14:textId="77777777" w:rsidTr="00766A50">
        <w:trPr>
          <w:cantSplit/>
        </w:trPr>
        <w:tc>
          <w:tcPr>
            <w:tcW w:w="2884" w:type="dxa"/>
          </w:tcPr>
          <w:p w14:paraId="31F5E0E2" w14:textId="0C4C577D" w:rsidR="00F81D7C" w:rsidRPr="007E0B31" w:rsidRDefault="00F81D7C" w:rsidP="00F81D7C">
            <w:pPr>
              <w:pStyle w:val="Arial11Bold"/>
              <w:rPr>
                <w:rFonts w:cs="Arial"/>
              </w:rPr>
            </w:pPr>
            <w:r w:rsidRPr="00C23BCB">
              <w:rPr>
                <w:rFonts w:cs="Arial"/>
              </w:rPr>
              <w:t>Restoration Service</w:t>
            </w:r>
            <w:r>
              <w:rPr>
                <w:rFonts w:cs="Arial"/>
              </w:rPr>
              <w:t xml:space="preserve"> Test</w:t>
            </w:r>
          </w:p>
        </w:tc>
        <w:tc>
          <w:tcPr>
            <w:tcW w:w="6634" w:type="dxa"/>
            <w:gridSpan w:val="2"/>
          </w:tcPr>
          <w:p w14:paraId="40C10BCD" w14:textId="78CE767E" w:rsidR="00F81D7C" w:rsidRPr="007E0B31" w:rsidRDefault="00F81D7C" w:rsidP="00F81D7C">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 xml:space="preserve">Anchor Plant </w:t>
            </w:r>
            <w:proofErr w:type="spellStart"/>
            <w:r w:rsidRPr="00D039CA">
              <w:rPr>
                <w:rFonts w:cs="Arial"/>
                <w:b/>
                <w:bCs/>
              </w:rPr>
              <w:t>Capablity</w:t>
            </w:r>
            <w:proofErr w:type="spellEnd"/>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F81D7C" w:rsidRPr="007E0B31" w14:paraId="200F923B" w14:textId="77777777" w:rsidTr="00766A50">
        <w:trPr>
          <w:cantSplit/>
        </w:trPr>
        <w:tc>
          <w:tcPr>
            <w:tcW w:w="2884" w:type="dxa"/>
          </w:tcPr>
          <w:p w14:paraId="645AFB45" w14:textId="77777777" w:rsidR="00F81D7C" w:rsidRPr="007E0B31" w:rsidRDefault="00F81D7C" w:rsidP="00F81D7C">
            <w:pPr>
              <w:pStyle w:val="Arial11Bold"/>
              <w:rPr>
                <w:rFonts w:cs="Arial"/>
              </w:rPr>
            </w:pPr>
            <w:r w:rsidRPr="008B64D0">
              <w:rPr>
                <w:rFonts w:cs="Arial"/>
              </w:rPr>
              <w:lastRenderedPageBreak/>
              <w:t>Re-synchronisation</w:t>
            </w:r>
          </w:p>
        </w:tc>
        <w:tc>
          <w:tcPr>
            <w:tcW w:w="6634" w:type="dxa"/>
            <w:gridSpan w:val="2"/>
          </w:tcPr>
          <w:p w14:paraId="116663CE" w14:textId="77777777" w:rsidR="00F81D7C" w:rsidRPr="007E0B31" w:rsidRDefault="00F81D7C" w:rsidP="00F81D7C">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F81D7C" w:rsidRPr="007E0B31" w14:paraId="6CA184A0" w14:textId="77777777" w:rsidTr="00766A50">
        <w:trPr>
          <w:cantSplit/>
        </w:trPr>
        <w:tc>
          <w:tcPr>
            <w:tcW w:w="2884" w:type="dxa"/>
          </w:tcPr>
          <w:p w14:paraId="0F616CE0" w14:textId="68331982" w:rsidR="00F81D7C" w:rsidRPr="007E0B31" w:rsidRDefault="00F81D7C" w:rsidP="00F81D7C">
            <w:pPr>
              <w:pStyle w:val="Arial11Bold"/>
              <w:rPr>
                <w:rFonts w:cs="Arial"/>
              </w:rPr>
            </w:pPr>
            <w:r>
              <w:rPr>
                <w:rFonts w:cs="Arial"/>
              </w:rPr>
              <w:t>RR Acceptance</w:t>
            </w:r>
          </w:p>
        </w:tc>
        <w:tc>
          <w:tcPr>
            <w:tcW w:w="6634" w:type="dxa"/>
            <w:gridSpan w:val="2"/>
          </w:tcPr>
          <w:p w14:paraId="279A7C5B" w14:textId="3CF00C6B" w:rsidR="00F81D7C" w:rsidRPr="007E0B31" w:rsidRDefault="00F81D7C" w:rsidP="00F81D7C">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F81D7C" w:rsidRPr="007E0B31" w14:paraId="375C4E00" w14:textId="77777777" w:rsidTr="00766A50">
        <w:trPr>
          <w:cantSplit/>
        </w:trPr>
        <w:tc>
          <w:tcPr>
            <w:tcW w:w="2884" w:type="dxa"/>
          </w:tcPr>
          <w:p w14:paraId="1EAC68C5" w14:textId="2FCFB406" w:rsidR="00F81D7C" w:rsidRDefault="00F81D7C" w:rsidP="00F81D7C">
            <w:pPr>
              <w:pStyle w:val="Arial11Bold"/>
              <w:rPr>
                <w:rFonts w:cs="Arial"/>
              </w:rPr>
            </w:pPr>
            <w:r>
              <w:rPr>
                <w:rFonts w:cs="Arial"/>
              </w:rPr>
              <w:t>Restricted</w:t>
            </w:r>
          </w:p>
        </w:tc>
        <w:tc>
          <w:tcPr>
            <w:tcW w:w="6634" w:type="dxa"/>
            <w:gridSpan w:val="2"/>
          </w:tcPr>
          <w:p w14:paraId="573C1772" w14:textId="01CB4CF7" w:rsidR="00F81D7C" w:rsidRPr="008D5BEE" w:rsidRDefault="00F81D7C" w:rsidP="00F81D7C">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F81D7C" w:rsidRPr="007E0B31" w14:paraId="43440108" w14:textId="77777777" w:rsidTr="00766A50">
        <w:trPr>
          <w:cantSplit/>
        </w:trPr>
        <w:tc>
          <w:tcPr>
            <w:tcW w:w="2884" w:type="dxa"/>
          </w:tcPr>
          <w:p w14:paraId="2D0B4C2D" w14:textId="026534D0" w:rsidR="00F81D7C" w:rsidRPr="000B7208" w:rsidRDefault="00F81D7C" w:rsidP="00F81D7C">
            <w:pPr>
              <w:pStyle w:val="Arial11Bold"/>
              <w:rPr>
                <w:rFonts w:cs="Arial"/>
              </w:rPr>
            </w:pPr>
            <w:r w:rsidRPr="002510FF">
              <w:rPr>
                <w:rFonts w:cs="Arial"/>
                <w:bCs/>
              </w:rPr>
              <w:t>ROCOF</w:t>
            </w:r>
          </w:p>
        </w:tc>
        <w:tc>
          <w:tcPr>
            <w:tcW w:w="6634" w:type="dxa"/>
            <w:gridSpan w:val="2"/>
          </w:tcPr>
          <w:p w14:paraId="257637B6" w14:textId="7FA7C548" w:rsidR="00F81D7C" w:rsidRPr="000B7208" w:rsidRDefault="00F81D7C" w:rsidP="00F81D7C">
            <w:pPr>
              <w:pStyle w:val="TableArial11"/>
              <w:rPr>
                <w:rFonts w:cs="Arial"/>
                <w:b/>
              </w:rPr>
            </w:pPr>
            <w:r w:rsidRPr="002510FF">
              <w:rPr>
                <w:rFonts w:cs="Arial"/>
                <w:b/>
              </w:rPr>
              <w:t>Rate of Change of Frequency</w:t>
            </w:r>
          </w:p>
        </w:tc>
      </w:tr>
      <w:tr w:rsidR="00F81D7C" w:rsidRPr="007E0B31" w14:paraId="724EBAD0" w14:textId="77777777" w:rsidTr="00766A50">
        <w:trPr>
          <w:cantSplit/>
        </w:trPr>
        <w:tc>
          <w:tcPr>
            <w:tcW w:w="2884" w:type="dxa"/>
          </w:tcPr>
          <w:p w14:paraId="389CD79A" w14:textId="38EDBFB4" w:rsidR="00F81D7C" w:rsidRDefault="00F81D7C" w:rsidP="00F81D7C">
            <w:pPr>
              <w:pStyle w:val="Arial11Bold"/>
              <w:rPr>
                <w:rFonts w:cs="Arial"/>
              </w:rPr>
            </w:pPr>
            <w:r>
              <w:rPr>
                <w:rFonts w:cs="Arial"/>
              </w:rPr>
              <w:t>RR Instruction</w:t>
            </w:r>
          </w:p>
        </w:tc>
        <w:tc>
          <w:tcPr>
            <w:tcW w:w="6634" w:type="dxa"/>
            <w:gridSpan w:val="2"/>
          </w:tcPr>
          <w:p w14:paraId="74080257" w14:textId="66AE87CD" w:rsidR="00F81D7C" w:rsidRPr="008D5BEE" w:rsidRDefault="00F81D7C" w:rsidP="00F81D7C">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F81D7C" w:rsidRPr="007E0B31" w14:paraId="0F2AB24C" w14:textId="77777777" w:rsidTr="00766A50">
        <w:trPr>
          <w:cantSplit/>
        </w:trPr>
        <w:tc>
          <w:tcPr>
            <w:tcW w:w="2884" w:type="dxa"/>
          </w:tcPr>
          <w:p w14:paraId="1069A459" w14:textId="77777777" w:rsidR="00F81D7C" w:rsidRPr="007E0B31" w:rsidRDefault="00F81D7C" w:rsidP="00F81D7C">
            <w:pPr>
              <w:pStyle w:val="Arial11Bold"/>
              <w:rPr>
                <w:rFonts w:cs="Arial"/>
              </w:rPr>
            </w:pPr>
            <w:r w:rsidRPr="007E0B31">
              <w:rPr>
                <w:rFonts w:cs="Arial"/>
              </w:rPr>
              <w:t>Safety Co-ordinator</w:t>
            </w:r>
          </w:p>
        </w:tc>
        <w:tc>
          <w:tcPr>
            <w:tcW w:w="6634" w:type="dxa"/>
            <w:gridSpan w:val="2"/>
          </w:tcPr>
          <w:p w14:paraId="3FD2A5AD" w14:textId="77777777" w:rsidR="00F81D7C" w:rsidRPr="007E0B31" w:rsidRDefault="00F81D7C" w:rsidP="00F81D7C">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F81D7C" w:rsidRPr="007E0B31" w14:paraId="3A1DC384" w14:textId="77777777" w:rsidTr="00766A50">
        <w:trPr>
          <w:cantSplit/>
        </w:trPr>
        <w:tc>
          <w:tcPr>
            <w:tcW w:w="2884" w:type="dxa"/>
          </w:tcPr>
          <w:p w14:paraId="7406B5EB" w14:textId="77777777" w:rsidR="00F81D7C" w:rsidRPr="007E0B31" w:rsidRDefault="00F81D7C" w:rsidP="00F81D7C">
            <w:pPr>
              <w:pStyle w:val="Arial11Bold"/>
              <w:rPr>
                <w:rFonts w:cs="Arial"/>
              </w:rPr>
            </w:pPr>
            <w:r w:rsidRPr="007E0B31">
              <w:rPr>
                <w:rFonts w:cs="Arial"/>
              </w:rPr>
              <w:t>Safety From The System</w:t>
            </w:r>
          </w:p>
        </w:tc>
        <w:tc>
          <w:tcPr>
            <w:tcW w:w="6634" w:type="dxa"/>
            <w:gridSpan w:val="2"/>
          </w:tcPr>
          <w:p w14:paraId="407DEDEF" w14:textId="77777777" w:rsidR="00F81D7C" w:rsidRPr="007E0B31" w:rsidRDefault="00F81D7C" w:rsidP="00F81D7C">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F81D7C" w:rsidRPr="007E0B31" w14:paraId="70243D83" w14:textId="77777777" w:rsidTr="00766A50">
        <w:trPr>
          <w:cantSplit/>
        </w:trPr>
        <w:tc>
          <w:tcPr>
            <w:tcW w:w="2884" w:type="dxa"/>
          </w:tcPr>
          <w:p w14:paraId="22E262B1" w14:textId="77777777" w:rsidR="00F81D7C" w:rsidRPr="007E0B31" w:rsidRDefault="00F81D7C" w:rsidP="00F81D7C">
            <w:pPr>
              <w:pStyle w:val="Arial11Bold"/>
              <w:rPr>
                <w:rFonts w:cs="Arial"/>
              </w:rPr>
            </w:pPr>
            <w:r w:rsidRPr="007E0B31">
              <w:rPr>
                <w:rFonts w:cs="Arial"/>
              </w:rPr>
              <w:t xml:space="preserve">Safety Key </w:t>
            </w:r>
          </w:p>
        </w:tc>
        <w:tc>
          <w:tcPr>
            <w:tcW w:w="6634" w:type="dxa"/>
            <w:gridSpan w:val="2"/>
          </w:tcPr>
          <w:p w14:paraId="61F0DB91" w14:textId="77777777" w:rsidR="00F81D7C" w:rsidRPr="007E0B31" w:rsidRDefault="00F81D7C" w:rsidP="00F81D7C">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F81D7C" w:rsidRPr="007E0B31" w14:paraId="30E0A369" w14:textId="77777777" w:rsidTr="00766A50">
        <w:trPr>
          <w:cantSplit/>
        </w:trPr>
        <w:tc>
          <w:tcPr>
            <w:tcW w:w="2884" w:type="dxa"/>
          </w:tcPr>
          <w:p w14:paraId="3958C3C0" w14:textId="77777777" w:rsidR="00F81D7C" w:rsidRPr="007E0B31" w:rsidRDefault="00F81D7C" w:rsidP="00F81D7C">
            <w:pPr>
              <w:pStyle w:val="Arial11Bold"/>
              <w:rPr>
                <w:rFonts w:cs="Arial"/>
              </w:rPr>
            </w:pPr>
            <w:r w:rsidRPr="007E0B31">
              <w:rPr>
                <w:rFonts w:cs="Arial"/>
              </w:rPr>
              <w:t>Safety Log</w:t>
            </w:r>
          </w:p>
        </w:tc>
        <w:tc>
          <w:tcPr>
            <w:tcW w:w="6634" w:type="dxa"/>
            <w:gridSpan w:val="2"/>
          </w:tcPr>
          <w:p w14:paraId="1D5A6BA7" w14:textId="77777777" w:rsidR="00F81D7C" w:rsidRPr="007E0B31" w:rsidRDefault="00F81D7C" w:rsidP="00F81D7C">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F81D7C" w:rsidRPr="007E0B31" w14:paraId="7B8B0D19" w14:textId="77777777" w:rsidTr="00766A50">
        <w:trPr>
          <w:cantSplit/>
        </w:trPr>
        <w:tc>
          <w:tcPr>
            <w:tcW w:w="2884" w:type="dxa"/>
          </w:tcPr>
          <w:p w14:paraId="34E9C066" w14:textId="77777777" w:rsidR="00F81D7C" w:rsidRPr="007E0B31" w:rsidRDefault="00F81D7C" w:rsidP="00F81D7C">
            <w:pPr>
              <w:pStyle w:val="Arial11Bold"/>
              <w:rPr>
                <w:rFonts w:cs="Arial"/>
              </w:rPr>
            </w:pPr>
            <w:r w:rsidRPr="007E0B31">
              <w:rPr>
                <w:rFonts w:cs="Arial"/>
              </w:rPr>
              <w:t>Safety Precautions</w:t>
            </w:r>
          </w:p>
        </w:tc>
        <w:tc>
          <w:tcPr>
            <w:tcW w:w="6634" w:type="dxa"/>
            <w:gridSpan w:val="2"/>
          </w:tcPr>
          <w:p w14:paraId="0686C6F3" w14:textId="77777777" w:rsidR="00F81D7C" w:rsidRPr="007E0B31" w:rsidRDefault="00F81D7C" w:rsidP="00F81D7C">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F81D7C" w:rsidRPr="007E0B31" w14:paraId="5883E205" w14:textId="77777777" w:rsidTr="00766A50">
        <w:trPr>
          <w:cantSplit/>
        </w:trPr>
        <w:tc>
          <w:tcPr>
            <w:tcW w:w="2884" w:type="dxa"/>
          </w:tcPr>
          <w:p w14:paraId="20827A76" w14:textId="77777777" w:rsidR="00F81D7C" w:rsidRPr="007E0B31" w:rsidRDefault="00F81D7C" w:rsidP="00F81D7C">
            <w:pPr>
              <w:pStyle w:val="Arial11Bold"/>
              <w:rPr>
                <w:rFonts w:cs="Arial"/>
              </w:rPr>
            </w:pPr>
            <w:r w:rsidRPr="007E0B31">
              <w:rPr>
                <w:rFonts w:cs="Arial"/>
              </w:rPr>
              <w:t>Safety Rules</w:t>
            </w:r>
          </w:p>
        </w:tc>
        <w:tc>
          <w:tcPr>
            <w:tcW w:w="6634" w:type="dxa"/>
            <w:gridSpan w:val="2"/>
          </w:tcPr>
          <w:p w14:paraId="48A0B671" w14:textId="174D5A7A" w:rsidR="00F81D7C" w:rsidRPr="007E0B31" w:rsidRDefault="00F81D7C" w:rsidP="00F81D7C">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F81D7C" w:rsidRPr="007E0B31" w14:paraId="44AE80E0" w14:textId="77777777" w:rsidTr="00766A50">
        <w:trPr>
          <w:cantSplit/>
        </w:trPr>
        <w:tc>
          <w:tcPr>
            <w:tcW w:w="2884" w:type="dxa"/>
          </w:tcPr>
          <w:p w14:paraId="5682B2E8" w14:textId="77777777" w:rsidR="00F81D7C" w:rsidRPr="007E0B31" w:rsidRDefault="00F81D7C" w:rsidP="00F81D7C">
            <w:pPr>
              <w:pStyle w:val="Arial11Bold"/>
              <w:rPr>
                <w:rFonts w:cs="Arial"/>
              </w:rPr>
            </w:pPr>
            <w:r w:rsidRPr="007E0B31">
              <w:rPr>
                <w:rFonts w:cs="Arial"/>
              </w:rPr>
              <w:t>Scottish Offshore Transmission System</w:t>
            </w:r>
          </w:p>
        </w:tc>
        <w:tc>
          <w:tcPr>
            <w:tcW w:w="6634" w:type="dxa"/>
            <w:gridSpan w:val="2"/>
          </w:tcPr>
          <w:p w14:paraId="6F1646FE" w14:textId="77777777" w:rsidR="00F81D7C" w:rsidRPr="007E0B31" w:rsidRDefault="00F81D7C" w:rsidP="00F81D7C">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F81D7C" w:rsidRPr="007E0B31" w14:paraId="4EC37483" w14:textId="77777777" w:rsidTr="00766A50">
        <w:trPr>
          <w:cantSplit/>
        </w:trPr>
        <w:tc>
          <w:tcPr>
            <w:tcW w:w="2884" w:type="dxa"/>
          </w:tcPr>
          <w:p w14:paraId="7592DBED" w14:textId="77777777" w:rsidR="00F81D7C" w:rsidRPr="007E0B31" w:rsidRDefault="00F81D7C" w:rsidP="00F81D7C">
            <w:pPr>
              <w:pStyle w:val="Arial11Bold"/>
              <w:rPr>
                <w:rFonts w:cs="Arial"/>
              </w:rPr>
            </w:pPr>
            <w:r w:rsidRPr="007E0B31">
              <w:rPr>
                <w:rFonts w:cs="Arial"/>
              </w:rPr>
              <w:t>Scottish Offshore Transmission Licensee</w:t>
            </w:r>
          </w:p>
        </w:tc>
        <w:tc>
          <w:tcPr>
            <w:tcW w:w="6634" w:type="dxa"/>
            <w:gridSpan w:val="2"/>
          </w:tcPr>
          <w:p w14:paraId="1E0C090A" w14:textId="77777777" w:rsidR="00F81D7C" w:rsidRPr="007E0B31" w:rsidRDefault="00F81D7C" w:rsidP="00F81D7C">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F81D7C" w:rsidRPr="007E0B31" w14:paraId="46996A6A" w14:textId="77777777" w:rsidTr="00766A50">
        <w:trPr>
          <w:cantSplit/>
        </w:trPr>
        <w:tc>
          <w:tcPr>
            <w:tcW w:w="2884" w:type="dxa"/>
          </w:tcPr>
          <w:p w14:paraId="3B59A20D" w14:textId="77777777" w:rsidR="00F81D7C" w:rsidRPr="007E0B31" w:rsidRDefault="00F81D7C" w:rsidP="00F81D7C">
            <w:pPr>
              <w:pStyle w:val="Arial11Bold"/>
              <w:rPr>
                <w:rFonts w:cs="Arial"/>
              </w:rPr>
            </w:pPr>
            <w:r w:rsidRPr="007E0B31">
              <w:rPr>
                <w:rFonts w:cs="Arial"/>
              </w:rPr>
              <w:lastRenderedPageBreak/>
              <w:t>Scottish Transmission System</w:t>
            </w:r>
          </w:p>
        </w:tc>
        <w:tc>
          <w:tcPr>
            <w:tcW w:w="6634" w:type="dxa"/>
            <w:gridSpan w:val="2"/>
          </w:tcPr>
          <w:p w14:paraId="78AAAC1A" w14:textId="22CCEEEC" w:rsidR="00F81D7C" w:rsidRPr="007E0B31" w:rsidRDefault="00AA3C6A" w:rsidP="00F81D7C">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F81D7C" w:rsidRPr="007E0B31" w14:paraId="51287B91" w14:textId="77777777" w:rsidTr="00766A50">
        <w:trPr>
          <w:cantSplit/>
        </w:trPr>
        <w:tc>
          <w:tcPr>
            <w:tcW w:w="2884" w:type="dxa"/>
          </w:tcPr>
          <w:p w14:paraId="06943FD9" w14:textId="77777777" w:rsidR="00F81D7C" w:rsidRPr="007E0B31" w:rsidRDefault="00F81D7C" w:rsidP="00F81D7C">
            <w:pPr>
              <w:pStyle w:val="Arial11Bold"/>
              <w:rPr>
                <w:rFonts w:cs="Arial"/>
              </w:rPr>
            </w:pPr>
            <w:r w:rsidRPr="007E0B31">
              <w:rPr>
                <w:rFonts w:cs="Arial"/>
              </w:rPr>
              <w:t>Scottish User</w:t>
            </w:r>
          </w:p>
        </w:tc>
        <w:tc>
          <w:tcPr>
            <w:tcW w:w="6634" w:type="dxa"/>
            <w:gridSpan w:val="2"/>
          </w:tcPr>
          <w:p w14:paraId="00622B6C" w14:textId="77777777" w:rsidR="00F81D7C" w:rsidRPr="007E0B31" w:rsidRDefault="00F81D7C" w:rsidP="00F81D7C">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F81D7C" w:rsidRPr="007E0B31" w14:paraId="3C0B3E03" w14:textId="77777777" w:rsidTr="00766A50">
        <w:trPr>
          <w:cantSplit/>
        </w:trPr>
        <w:tc>
          <w:tcPr>
            <w:tcW w:w="2884" w:type="dxa"/>
          </w:tcPr>
          <w:p w14:paraId="0790467A" w14:textId="0FEE74A2" w:rsidR="00F81D7C" w:rsidRPr="007E0B31" w:rsidRDefault="00F81D7C" w:rsidP="00F81D7C">
            <w:pPr>
              <w:pStyle w:val="Arial11Bold"/>
              <w:rPr>
                <w:rFonts w:cs="Arial"/>
              </w:rPr>
            </w:pPr>
            <w:r>
              <w:rPr>
                <w:rFonts w:cs="Arial"/>
              </w:rPr>
              <w:t>Secondary BM Unit</w:t>
            </w:r>
          </w:p>
        </w:tc>
        <w:tc>
          <w:tcPr>
            <w:tcW w:w="6634" w:type="dxa"/>
            <w:gridSpan w:val="2"/>
          </w:tcPr>
          <w:p w14:paraId="44EC65D4" w14:textId="2371A3C1" w:rsidR="00F81D7C" w:rsidRPr="007E0B31" w:rsidRDefault="00F81D7C" w:rsidP="00F81D7C">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F81D7C" w:rsidRPr="007E0B31" w14:paraId="76062AB2" w14:textId="77777777" w:rsidTr="00766A50">
        <w:trPr>
          <w:cantSplit/>
        </w:trPr>
        <w:tc>
          <w:tcPr>
            <w:tcW w:w="2884" w:type="dxa"/>
          </w:tcPr>
          <w:p w14:paraId="19193F66" w14:textId="77777777" w:rsidR="00F81D7C" w:rsidRPr="007E0B31" w:rsidRDefault="00F81D7C" w:rsidP="00F81D7C">
            <w:pPr>
              <w:pStyle w:val="Arial11Bold"/>
              <w:rPr>
                <w:rFonts w:cs="Arial"/>
              </w:rPr>
            </w:pPr>
            <w:r w:rsidRPr="007E0B31">
              <w:rPr>
                <w:rFonts w:cs="Arial"/>
              </w:rPr>
              <w:t>Secondary Response</w:t>
            </w:r>
          </w:p>
        </w:tc>
        <w:tc>
          <w:tcPr>
            <w:tcW w:w="6634" w:type="dxa"/>
            <w:gridSpan w:val="2"/>
          </w:tcPr>
          <w:p w14:paraId="78A1E61F" w14:textId="77777777" w:rsidR="00F81D7C" w:rsidRPr="007E0B31" w:rsidRDefault="00F81D7C" w:rsidP="00F81D7C">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F81D7C" w:rsidRPr="007E0B31" w14:paraId="564540DA" w14:textId="77777777" w:rsidTr="00766A50">
        <w:trPr>
          <w:cantSplit/>
        </w:trPr>
        <w:tc>
          <w:tcPr>
            <w:tcW w:w="2884" w:type="dxa"/>
          </w:tcPr>
          <w:p w14:paraId="65A0DD2E" w14:textId="77777777" w:rsidR="00F81D7C" w:rsidRPr="007E0B31" w:rsidRDefault="00F81D7C" w:rsidP="00F81D7C">
            <w:pPr>
              <w:pStyle w:val="Arial11Bold"/>
              <w:rPr>
                <w:rFonts w:cs="Arial"/>
              </w:rPr>
            </w:pPr>
            <w:r w:rsidRPr="007E0B31">
              <w:rPr>
                <w:rFonts w:cs="Arial"/>
              </w:rPr>
              <w:t>Secretary of State</w:t>
            </w:r>
          </w:p>
        </w:tc>
        <w:tc>
          <w:tcPr>
            <w:tcW w:w="6634" w:type="dxa"/>
            <w:gridSpan w:val="2"/>
          </w:tcPr>
          <w:p w14:paraId="67522AEA" w14:textId="77777777" w:rsidR="00F81D7C" w:rsidRPr="007E0B31" w:rsidRDefault="00F81D7C" w:rsidP="00F81D7C">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F81D7C" w:rsidRPr="007E0B31" w14:paraId="240349FB" w14:textId="77777777" w:rsidTr="00766A50">
        <w:trPr>
          <w:cantSplit/>
        </w:trPr>
        <w:tc>
          <w:tcPr>
            <w:tcW w:w="2884" w:type="dxa"/>
          </w:tcPr>
          <w:p w14:paraId="39D5CFF9" w14:textId="77777777" w:rsidR="00F81D7C" w:rsidRPr="007E0B31" w:rsidRDefault="00F81D7C" w:rsidP="00F81D7C">
            <w:pPr>
              <w:pStyle w:val="Arial11Bold"/>
              <w:rPr>
                <w:rFonts w:cs="Arial"/>
              </w:rPr>
            </w:pPr>
            <w:r w:rsidRPr="007E0B31">
              <w:rPr>
                <w:rFonts w:cs="Arial"/>
              </w:rPr>
              <w:t>Secured Event</w:t>
            </w:r>
          </w:p>
        </w:tc>
        <w:tc>
          <w:tcPr>
            <w:tcW w:w="6634" w:type="dxa"/>
            <w:gridSpan w:val="2"/>
          </w:tcPr>
          <w:p w14:paraId="5A98690F"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F81D7C" w:rsidRPr="007E0B31" w14:paraId="646622AD" w14:textId="77777777" w:rsidTr="00766A50">
        <w:trPr>
          <w:cantSplit/>
        </w:trPr>
        <w:tc>
          <w:tcPr>
            <w:tcW w:w="2884" w:type="dxa"/>
          </w:tcPr>
          <w:p w14:paraId="2D39DA62" w14:textId="77777777" w:rsidR="00F81D7C" w:rsidRPr="007E0B31" w:rsidRDefault="00F81D7C" w:rsidP="00F81D7C">
            <w:pPr>
              <w:pStyle w:val="Arial11Bold"/>
              <w:rPr>
                <w:rFonts w:cs="Arial"/>
              </w:rPr>
            </w:pPr>
            <w:r w:rsidRPr="007E0B31">
              <w:rPr>
                <w:rFonts w:cs="Arial"/>
              </w:rPr>
              <w:t>Security and Quality of Supply Standard (SQSS)</w:t>
            </w:r>
          </w:p>
        </w:tc>
        <w:tc>
          <w:tcPr>
            <w:tcW w:w="6634" w:type="dxa"/>
            <w:gridSpan w:val="2"/>
          </w:tcPr>
          <w:p w14:paraId="1F7B9DEC" w14:textId="31796422" w:rsidR="00F81D7C" w:rsidRPr="007E0B31" w:rsidRDefault="00F81D7C" w:rsidP="00F81D7C">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w:t>
            </w:r>
            <w:r w:rsidR="2C5C7B1A" w:rsidRPr="38E6A229">
              <w:rPr>
                <w:rFonts w:cs="Arial"/>
              </w:rPr>
              <w:t xml:space="preserve">and the </w:t>
            </w:r>
            <w:r w:rsidR="2C5C7B1A"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F81D7C" w:rsidRPr="007E0B31" w14:paraId="6D1F96AD" w14:textId="77777777" w:rsidTr="00766A50">
        <w:trPr>
          <w:cantSplit/>
        </w:trPr>
        <w:tc>
          <w:tcPr>
            <w:tcW w:w="2884" w:type="dxa"/>
          </w:tcPr>
          <w:p w14:paraId="3D4D2CAD" w14:textId="77777777" w:rsidR="00F81D7C" w:rsidRPr="007E0B31" w:rsidRDefault="00F81D7C" w:rsidP="00F81D7C">
            <w:pPr>
              <w:pStyle w:val="Arial11Bold"/>
              <w:rPr>
                <w:rFonts w:cs="Arial"/>
              </w:rPr>
            </w:pPr>
            <w:r w:rsidRPr="007E0B31">
              <w:rPr>
                <w:rFonts w:cs="Arial"/>
              </w:rPr>
              <w:t>Self-Governance Criteria</w:t>
            </w:r>
          </w:p>
        </w:tc>
        <w:tc>
          <w:tcPr>
            <w:tcW w:w="6634" w:type="dxa"/>
            <w:gridSpan w:val="2"/>
          </w:tcPr>
          <w:p w14:paraId="54B7BCEB" w14:textId="77777777" w:rsidR="00F81D7C" w:rsidRPr="007E0B31" w:rsidRDefault="00F81D7C" w:rsidP="00F81D7C">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F81D7C" w:rsidRPr="007E0B31" w:rsidRDefault="00F81D7C" w:rsidP="00F81D7C">
            <w:pPr>
              <w:pStyle w:val="TableArial11"/>
              <w:numPr>
                <w:ilvl w:val="0"/>
                <w:numId w:val="8"/>
              </w:numPr>
              <w:rPr>
                <w:rFonts w:cs="Arial"/>
              </w:rPr>
            </w:pPr>
            <w:r w:rsidRPr="007E0B31">
              <w:rPr>
                <w:rFonts w:cs="Arial"/>
              </w:rPr>
              <w:t>is unlikely to have a material effect on:</w:t>
            </w:r>
          </w:p>
          <w:p w14:paraId="0AFA7F7C" w14:textId="77777777" w:rsidR="00F81D7C" w:rsidRPr="007E0B31" w:rsidRDefault="00F81D7C" w:rsidP="00F81D7C">
            <w:pPr>
              <w:pStyle w:val="TableArial11"/>
              <w:numPr>
                <w:ilvl w:val="0"/>
                <w:numId w:val="9"/>
              </w:numPr>
              <w:rPr>
                <w:rFonts w:cs="Arial"/>
              </w:rPr>
            </w:pPr>
            <w:r w:rsidRPr="007E0B31">
              <w:rPr>
                <w:rFonts w:cs="Arial"/>
              </w:rPr>
              <w:t>existing or future electricity consumers; and</w:t>
            </w:r>
          </w:p>
          <w:p w14:paraId="46F9696D" w14:textId="29B1C8A6" w:rsidR="00F81D7C" w:rsidRPr="007E0B31" w:rsidRDefault="00F81D7C" w:rsidP="00F81D7C">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F81D7C" w:rsidRPr="007E0B31" w:rsidRDefault="00F81D7C" w:rsidP="00F81D7C">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F81D7C" w:rsidRPr="007E0B31" w:rsidRDefault="00F81D7C" w:rsidP="00F81D7C">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F81D7C" w:rsidRPr="007E0B31" w:rsidRDefault="00F81D7C" w:rsidP="00F81D7C">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F81D7C" w:rsidRPr="00612E81" w:rsidRDefault="00F81D7C" w:rsidP="00F81D7C">
            <w:pPr>
              <w:pStyle w:val="TableArial11"/>
              <w:numPr>
                <w:ilvl w:val="0"/>
                <w:numId w:val="8"/>
              </w:numPr>
              <w:rPr>
                <w:rFonts w:cs="Arial"/>
              </w:rPr>
            </w:pPr>
            <w:r w:rsidRPr="00612E81">
              <w:rPr>
                <w:rFonts w:cs="Arial"/>
              </w:rPr>
              <w:t>is unlikely to discriminate between different classes of Users.</w:t>
            </w:r>
          </w:p>
          <w:p w14:paraId="766072C3" w14:textId="0AB255AC" w:rsidR="00F81D7C" w:rsidRPr="007E0B31" w:rsidRDefault="00F81D7C" w:rsidP="00F81D7C">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F81D7C" w:rsidRPr="007E0B31" w14:paraId="519D0516" w14:textId="77777777" w:rsidTr="00766A50">
        <w:trPr>
          <w:cantSplit/>
        </w:trPr>
        <w:tc>
          <w:tcPr>
            <w:tcW w:w="2884" w:type="dxa"/>
          </w:tcPr>
          <w:p w14:paraId="6FE46427" w14:textId="77777777" w:rsidR="00F81D7C" w:rsidRPr="007E0B31" w:rsidRDefault="00F81D7C" w:rsidP="00F81D7C">
            <w:pPr>
              <w:pStyle w:val="Arial11Bold"/>
              <w:rPr>
                <w:rFonts w:cs="Arial"/>
              </w:rPr>
            </w:pPr>
            <w:r w:rsidRPr="007E0B31">
              <w:rPr>
                <w:rFonts w:cs="Arial"/>
              </w:rPr>
              <w:lastRenderedPageBreak/>
              <w:t>Self-Governance Modifications</w:t>
            </w:r>
          </w:p>
        </w:tc>
        <w:tc>
          <w:tcPr>
            <w:tcW w:w="6634" w:type="dxa"/>
            <w:gridSpan w:val="2"/>
          </w:tcPr>
          <w:p w14:paraId="27E32F5F" w14:textId="77777777" w:rsidR="00F81D7C" w:rsidRPr="007E0B31" w:rsidRDefault="00F81D7C" w:rsidP="00F81D7C">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F81D7C" w:rsidRPr="007E0B31" w14:paraId="6A0ED69B" w14:textId="77777777" w:rsidTr="00766A50">
        <w:trPr>
          <w:cantSplit/>
        </w:trPr>
        <w:tc>
          <w:tcPr>
            <w:tcW w:w="2884" w:type="dxa"/>
          </w:tcPr>
          <w:p w14:paraId="0FD8F1F7" w14:textId="77777777" w:rsidR="00F81D7C" w:rsidRPr="007E0B31" w:rsidRDefault="00F81D7C" w:rsidP="00F81D7C">
            <w:pPr>
              <w:pStyle w:val="Arial11Bold"/>
              <w:rPr>
                <w:rFonts w:cs="Arial"/>
              </w:rPr>
            </w:pPr>
            <w:r w:rsidRPr="007E0B31">
              <w:rPr>
                <w:rFonts w:cs="Arial"/>
              </w:rPr>
              <w:t>Self-Governance Statement</w:t>
            </w:r>
          </w:p>
        </w:tc>
        <w:tc>
          <w:tcPr>
            <w:tcW w:w="6634" w:type="dxa"/>
            <w:gridSpan w:val="2"/>
          </w:tcPr>
          <w:p w14:paraId="10C74376" w14:textId="77777777" w:rsidR="00F81D7C" w:rsidRPr="007E0B31" w:rsidRDefault="00F81D7C" w:rsidP="00F81D7C">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F81D7C" w:rsidRPr="007E0B31" w:rsidRDefault="00F81D7C" w:rsidP="00F81D7C">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met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F81D7C" w:rsidRPr="007E0B31" w:rsidRDefault="00F81D7C" w:rsidP="00F81D7C">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F81D7C" w:rsidRPr="007E0B31" w14:paraId="136D3FE1" w14:textId="77777777" w:rsidTr="00766A50">
        <w:trPr>
          <w:cantSplit/>
        </w:trPr>
        <w:tc>
          <w:tcPr>
            <w:tcW w:w="2884" w:type="dxa"/>
          </w:tcPr>
          <w:p w14:paraId="564BE747" w14:textId="77777777" w:rsidR="00F81D7C" w:rsidRPr="007E0B31" w:rsidRDefault="00F81D7C" w:rsidP="00F81D7C">
            <w:pPr>
              <w:pStyle w:val="Arial11Bold"/>
              <w:rPr>
                <w:rFonts w:cs="Arial"/>
              </w:rPr>
            </w:pPr>
            <w:r w:rsidRPr="007E0B31">
              <w:rPr>
                <w:rFonts w:cs="Arial"/>
              </w:rPr>
              <w:t>Setpoint Voltage</w:t>
            </w:r>
          </w:p>
        </w:tc>
        <w:tc>
          <w:tcPr>
            <w:tcW w:w="6634" w:type="dxa"/>
            <w:gridSpan w:val="2"/>
          </w:tcPr>
          <w:p w14:paraId="38F46902" w14:textId="77777777" w:rsidR="00F81D7C" w:rsidRPr="007E0B31" w:rsidRDefault="00F81D7C" w:rsidP="00F81D7C">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F81D7C" w:rsidRPr="007E0B31" w14:paraId="2C5B1DCD" w14:textId="77777777" w:rsidTr="00766A50">
        <w:trPr>
          <w:cantSplit/>
        </w:trPr>
        <w:tc>
          <w:tcPr>
            <w:tcW w:w="2884" w:type="dxa"/>
          </w:tcPr>
          <w:p w14:paraId="61385F85" w14:textId="77777777" w:rsidR="00F81D7C" w:rsidRPr="007E0B31" w:rsidRDefault="00F81D7C" w:rsidP="00F81D7C">
            <w:pPr>
              <w:pStyle w:val="Arial11Bold"/>
              <w:rPr>
                <w:rFonts w:cs="Arial"/>
              </w:rPr>
            </w:pPr>
            <w:r w:rsidRPr="007E0B31">
              <w:rPr>
                <w:rFonts w:cs="Arial"/>
              </w:rPr>
              <w:t>Settlement Period</w:t>
            </w:r>
          </w:p>
        </w:tc>
        <w:tc>
          <w:tcPr>
            <w:tcW w:w="6634" w:type="dxa"/>
            <w:gridSpan w:val="2"/>
          </w:tcPr>
          <w:p w14:paraId="4AB567C7" w14:textId="77777777" w:rsidR="00F81D7C" w:rsidRPr="007E0B31" w:rsidRDefault="00F81D7C" w:rsidP="00F81D7C">
            <w:pPr>
              <w:pStyle w:val="TableArial11"/>
              <w:rPr>
                <w:rFonts w:cs="Arial"/>
              </w:rPr>
            </w:pPr>
            <w:r w:rsidRPr="007E0B31">
              <w:rPr>
                <w:rFonts w:cs="Arial"/>
              </w:rPr>
              <w:t>A period of 30 minutes ending on the hour and half-hour in each hour during a day.</w:t>
            </w:r>
          </w:p>
        </w:tc>
      </w:tr>
      <w:tr w:rsidR="00F81D7C" w:rsidRPr="007E0B31" w14:paraId="6A64B863" w14:textId="77777777" w:rsidTr="00766A50">
        <w:trPr>
          <w:cantSplit/>
        </w:trPr>
        <w:tc>
          <w:tcPr>
            <w:tcW w:w="2884" w:type="dxa"/>
          </w:tcPr>
          <w:p w14:paraId="702BBF4B" w14:textId="77777777" w:rsidR="00F81D7C" w:rsidRPr="007E0B31" w:rsidRDefault="00F81D7C" w:rsidP="00F81D7C">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gridSpan w:val="2"/>
          </w:tcPr>
          <w:p w14:paraId="59569A27" w14:textId="77777777" w:rsidR="00F81D7C" w:rsidRPr="007E0B31" w:rsidRDefault="00F81D7C" w:rsidP="00F81D7C">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F81D7C" w:rsidRPr="007E0B31" w14:paraId="510136CA" w14:textId="77777777" w:rsidTr="00766A50">
        <w:trPr>
          <w:cantSplit/>
        </w:trPr>
        <w:tc>
          <w:tcPr>
            <w:tcW w:w="2884" w:type="dxa"/>
          </w:tcPr>
          <w:p w14:paraId="35028F39" w14:textId="77777777" w:rsidR="00F81D7C" w:rsidRPr="007E0B31" w:rsidRDefault="00F81D7C" w:rsidP="00F81D7C">
            <w:pPr>
              <w:pStyle w:val="Arial11Bold"/>
              <w:rPr>
                <w:rFonts w:cs="Arial"/>
                <w:lang w:val="en-US"/>
              </w:rPr>
            </w:pPr>
            <w:r w:rsidRPr="007E0B31">
              <w:rPr>
                <w:rFonts w:cs="Arial"/>
                <w:lang w:val="en-US"/>
              </w:rPr>
              <w:t>SHETL</w:t>
            </w:r>
          </w:p>
        </w:tc>
        <w:tc>
          <w:tcPr>
            <w:tcW w:w="6634" w:type="dxa"/>
            <w:gridSpan w:val="2"/>
          </w:tcPr>
          <w:p w14:paraId="3E3D4EB4" w14:textId="1AB4C485" w:rsidR="00F81D7C" w:rsidRPr="007E0B31" w:rsidRDefault="00F81D7C" w:rsidP="00F81D7C">
            <w:pPr>
              <w:pStyle w:val="TableArial11"/>
              <w:rPr>
                <w:rFonts w:cs="Arial"/>
              </w:rPr>
            </w:pPr>
            <w:r w:rsidRPr="007E0B31">
              <w:rPr>
                <w:rFonts w:cs="Arial"/>
              </w:rPr>
              <w:t xml:space="preserve">Scottish Hydro-Electric Transmission </w:t>
            </w:r>
            <w:r w:rsidR="00D51C88">
              <w:rPr>
                <w:rFonts w:cs="Arial"/>
              </w:rPr>
              <w:t>plc</w:t>
            </w:r>
            <w:r>
              <w:rPr>
                <w:rFonts w:cs="Arial"/>
              </w:rPr>
              <w:t>.</w:t>
            </w:r>
          </w:p>
        </w:tc>
      </w:tr>
      <w:tr w:rsidR="00F81D7C" w:rsidRPr="007E0B31" w14:paraId="67FED673" w14:textId="77777777" w:rsidTr="00766A50">
        <w:trPr>
          <w:cantSplit/>
        </w:trPr>
        <w:tc>
          <w:tcPr>
            <w:tcW w:w="2884" w:type="dxa"/>
          </w:tcPr>
          <w:p w14:paraId="369FD6B3" w14:textId="77777777" w:rsidR="00F81D7C" w:rsidRPr="007E0B31" w:rsidRDefault="00F81D7C" w:rsidP="00F81D7C">
            <w:pPr>
              <w:pStyle w:val="Arial11Bold"/>
              <w:rPr>
                <w:rFonts w:cs="Arial"/>
              </w:rPr>
            </w:pPr>
            <w:r w:rsidRPr="007E0B31">
              <w:rPr>
                <w:rFonts w:cs="Arial"/>
              </w:rPr>
              <w:t>Shutdown</w:t>
            </w:r>
          </w:p>
        </w:tc>
        <w:tc>
          <w:tcPr>
            <w:tcW w:w="6634" w:type="dxa"/>
            <w:gridSpan w:val="2"/>
          </w:tcPr>
          <w:p w14:paraId="1128E205" w14:textId="3148999F" w:rsidR="00F81D7C" w:rsidRPr="00105C6E" w:rsidRDefault="00F81D7C" w:rsidP="00D31786">
            <w:pPr>
              <w:pStyle w:val="Default"/>
              <w:spacing w:before="120" w:after="120" w:line="264" w:lineRule="auto"/>
              <w:jc w:val="both"/>
              <w:rPr>
                <w:sz w:val="20"/>
                <w:szCs w:val="20"/>
              </w:rPr>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561308CB" w14:textId="7D544D56" w:rsidR="00F81D7C" w:rsidRDefault="00F81D7C" w:rsidP="00D31786">
            <w:pPr>
              <w:pStyle w:val="Default"/>
              <w:spacing w:before="120" w:after="120" w:line="264" w:lineRule="auto"/>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2CFC5969" w14:textId="0B36D928" w:rsidR="00F81D7C" w:rsidRPr="002A73E9" w:rsidRDefault="00F81D7C" w:rsidP="00D31786">
            <w:pPr>
              <w:pStyle w:val="Default"/>
              <w:spacing w:before="120" w:after="120" w:line="264" w:lineRule="auto"/>
              <w:jc w:val="both"/>
              <w:rPr>
                <w:sz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tc>
      </w:tr>
      <w:tr w:rsidR="00F81D7C" w:rsidRPr="007E0B31" w14:paraId="7BC2DAF6" w14:textId="77777777" w:rsidTr="00766A50">
        <w:trPr>
          <w:cantSplit/>
        </w:trPr>
        <w:tc>
          <w:tcPr>
            <w:tcW w:w="2884" w:type="dxa"/>
          </w:tcPr>
          <w:p w14:paraId="3675FAA8" w14:textId="77777777" w:rsidR="00F81D7C" w:rsidRPr="007E0B31" w:rsidRDefault="00F81D7C" w:rsidP="00F81D7C">
            <w:pPr>
              <w:pStyle w:val="Arial11Bold"/>
              <w:rPr>
                <w:rFonts w:cs="Arial"/>
                <w:lang w:val="en-US"/>
              </w:rPr>
            </w:pPr>
            <w:r w:rsidRPr="007E0B31">
              <w:rPr>
                <w:rFonts w:cs="Arial"/>
                <w:lang w:val="en-US"/>
              </w:rPr>
              <w:t>Significant Code Review</w:t>
            </w:r>
          </w:p>
        </w:tc>
        <w:tc>
          <w:tcPr>
            <w:tcW w:w="6634" w:type="dxa"/>
            <w:gridSpan w:val="2"/>
          </w:tcPr>
          <w:p w14:paraId="671DC2B0" w14:textId="77777777" w:rsidR="00F81D7C" w:rsidRPr="007E0B31" w:rsidRDefault="00F81D7C" w:rsidP="00F81D7C">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and ending in the circumstances described in GR.16.6 or GR.16.7, as appropriate.</w:t>
            </w:r>
          </w:p>
        </w:tc>
      </w:tr>
      <w:tr w:rsidR="00F81D7C" w:rsidRPr="007E0B31" w14:paraId="1B5DF07B" w14:textId="77777777" w:rsidTr="00766A50">
        <w:trPr>
          <w:cantSplit/>
          <w:trHeight w:val="844"/>
        </w:trPr>
        <w:tc>
          <w:tcPr>
            <w:tcW w:w="2884" w:type="dxa"/>
          </w:tcPr>
          <w:p w14:paraId="7D570753" w14:textId="77777777" w:rsidR="00F81D7C" w:rsidRPr="007E0B31" w:rsidRDefault="00F81D7C" w:rsidP="00F81D7C">
            <w:pPr>
              <w:pStyle w:val="Arial11Bold"/>
              <w:rPr>
                <w:rFonts w:cs="Arial"/>
                <w:lang w:val="en-US"/>
              </w:rPr>
            </w:pPr>
            <w:r w:rsidRPr="007E0B31">
              <w:rPr>
                <w:rFonts w:cs="Arial"/>
                <w:lang w:val="en-US"/>
              </w:rPr>
              <w:t>Significant Code Review Phase</w:t>
            </w:r>
          </w:p>
        </w:tc>
        <w:tc>
          <w:tcPr>
            <w:tcW w:w="6634" w:type="dxa"/>
            <w:gridSpan w:val="2"/>
          </w:tcPr>
          <w:p w14:paraId="0EC0F404" w14:textId="77777777" w:rsidR="00F81D7C" w:rsidRPr="007E0B31" w:rsidRDefault="00F81D7C" w:rsidP="00F81D7C">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xml:space="preserve">, and ending in the circumstances described in GR.16.6 or GR.16.7, as appropriate. </w:t>
            </w:r>
          </w:p>
        </w:tc>
      </w:tr>
      <w:tr w:rsidR="00F81D7C" w:rsidRPr="007E0B31" w14:paraId="5ADB841A" w14:textId="77777777" w:rsidTr="00766A50">
        <w:trPr>
          <w:cantSplit/>
          <w:trHeight w:val="391"/>
        </w:trPr>
        <w:tc>
          <w:tcPr>
            <w:tcW w:w="2884" w:type="dxa"/>
          </w:tcPr>
          <w:p w14:paraId="7F34926A" w14:textId="77777777" w:rsidR="00F81D7C" w:rsidRPr="005A3DF9" w:rsidRDefault="00F81D7C" w:rsidP="00F81D7C">
            <w:pPr>
              <w:rPr>
                <w:b/>
                <w:bCs/>
              </w:rPr>
            </w:pPr>
            <w:r w:rsidRPr="005A3DF9">
              <w:rPr>
                <w:b/>
                <w:bCs/>
              </w:rPr>
              <w:t>Significant Event</w:t>
            </w:r>
          </w:p>
        </w:tc>
        <w:tc>
          <w:tcPr>
            <w:tcW w:w="6634" w:type="dxa"/>
            <w:gridSpan w:val="2"/>
          </w:tcPr>
          <w:p w14:paraId="1EE1E359" w14:textId="77777777" w:rsidR="00F81D7C" w:rsidRPr="005A3DF9" w:rsidRDefault="00F81D7C" w:rsidP="00D31786">
            <w:pPr>
              <w:spacing w:before="120" w:after="120"/>
            </w:pPr>
            <w:r w:rsidRPr="005A3DF9">
              <w:t xml:space="preserve">An </w:t>
            </w:r>
            <w:r w:rsidRPr="005A3DF9">
              <w:rPr>
                <w:b/>
                <w:bCs/>
              </w:rPr>
              <w:t>Event</w:t>
            </w:r>
            <w:r w:rsidRPr="005A3DF9">
              <w:t>, as defined in OC3.4.1.</w:t>
            </w:r>
          </w:p>
        </w:tc>
      </w:tr>
      <w:tr w:rsidR="00F81D7C" w:rsidRPr="007E0B31" w14:paraId="1BEA81BE" w14:textId="77777777" w:rsidTr="00766A50">
        <w:trPr>
          <w:cantSplit/>
        </w:trPr>
        <w:tc>
          <w:tcPr>
            <w:tcW w:w="2884" w:type="dxa"/>
          </w:tcPr>
          <w:p w14:paraId="7DDF6CE8" w14:textId="77777777" w:rsidR="00F81D7C" w:rsidRPr="007E0B31" w:rsidRDefault="00F81D7C" w:rsidP="00F81D7C">
            <w:pPr>
              <w:pStyle w:val="Arial11Bold"/>
              <w:rPr>
                <w:rFonts w:cs="Arial"/>
              </w:rPr>
            </w:pPr>
            <w:r w:rsidRPr="007E0B31">
              <w:rPr>
                <w:rFonts w:cs="Arial"/>
              </w:rPr>
              <w:lastRenderedPageBreak/>
              <w:t>Significant Incident</w:t>
            </w:r>
          </w:p>
        </w:tc>
        <w:tc>
          <w:tcPr>
            <w:tcW w:w="6634" w:type="dxa"/>
            <w:gridSpan w:val="2"/>
          </w:tcPr>
          <w:p w14:paraId="7F61F265" w14:textId="77777777" w:rsidR="00F81D7C" w:rsidRPr="007E0B31" w:rsidRDefault="00F81D7C" w:rsidP="00F81D7C">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r w:rsidRPr="007E0B31">
              <w:rPr>
                <w:rFonts w:cs="Arial"/>
                <w:b/>
              </w:rPr>
              <w:t>User</w:t>
            </w:r>
            <w:r w:rsidRPr="007E0B31">
              <w:rPr>
                <w:rFonts w:cs="Arial"/>
              </w:rPr>
              <w:t xml:space="preserve"> accordingly; or</w:t>
            </w:r>
          </w:p>
          <w:p w14:paraId="00F396BD" w14:textId="5EB0F9B3"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F81D7C" w:rsidRPr="007E0B31" w14:paraId="3E055DF2" w14:textId="77777777" w:rsidTr="00766A50">
        <w:trPr>
          <w:cantSplit/>
        </w:trPr>
        <w:tc>
          <w:tcPr>
            <w:tcW w:w="2884" w:type="dxa"/>
          </w:tcPr>
          <w:p w14:paraId="0E800888" w14:textId="77777777" w:rsidR="00F81D7C" w:rsidRPr="007E0B31" w:rsidRDefault="00F81D7C" w:rsidP="00F81D7C">
            <w:pPr>
              <w:pStyle w:val="Arial11Bold"/>
              <w:rPr>
                <w:rFonts w:cs="Arial"/>
              </w:rPr>
            </w:pPr>
            <w:r w:rsidRPr="007E0B31">
              <w:rPr>
                <w:rFonts w:cs="Arial"/>
              </w:rPr>
              <w:t>Simultaneous Tap Change</w:t>
            </w:r>
          </w:p>
        </w:tc>
        <w:tc>
          <w:tcPr>
            <w:tcW w:w="6634" w:type="dxa"/>
            <w:gridSpan w:val="2"/>
          </w:tcPr>
          <w:p w14:paraId="60D3F25A" w14:textId="2377F85E" w:rsidR="00F81D7C" w:rsidRPr="007E0B31" w:rsidRDefault="00F81D7C" w:rsidP="00F81D7C">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The instruction, preceded by advance notice, must be effected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F81D7C" w:rsidRPr="007E0B31" w14:paraId="328E6979" w14:textId="77777777" w:rsidTr="00766A50">
        <w:trPr>
          <w:cantSplit/>
        </w:trPr>
        <w:tc>
          <w:tcPr>
            <w:tcW w:w="2884" w:type="dxa"/>
          </w:tcPr>
          <w:p w14:paraId="7DB29454" w14:textId="260E372C" w:rsidR="00F81D7C" w:rsidRPr="009A551F" w:rsidRDefault="00F81D7C" w:rsidP="00F81D7C">
            <w:pPr>
              <w:pStyle w:val="Arial11Bold"/>
              <w:rPr>
                <w:rFonts w:cs="Arial"/>
              </w:rPr>
            </w:pPr>
            <w:r w:rsidRPr="009A551F">
              <w:rPr>
                <w:lang w:val="en-US"/>
              </w:rPr>
              <w:t>Single Intraday Coupling</w:t>
            </w:r>
          </w:p>
        </w:tc>
        <w:tc>
          <w:tcPr>
            <w:tcW w:w="6634" w:type="dxa"/>
            <w:gridSpan w:val="2"/>
          </w:tcPr>
          <w:p w14:paraId="46F14FC7" w14:textId="686B1D19" w:rsidR="00F81D7C" w:rsidRPr="009A551F" w:rsidRDefault="00F81D7C" w:rsidP="00F81D7C">
            <w:pPr>
              <w:pStyle w:val="TableArial11"/>
              <w:rPr>
                <w:rFonts w:cs="Arial"/>
              </w:rPr>
            </w:pPr>
            <w:r w:rsidRPr="009A551F">
              <w:t>The continuous process where collected orders are matched and cross-zonal capacity is allocated simultaneously for different bidding zones in the intraday market.</w:t>
            </w:r>
          </w:p>
        </w:tc>
      </w:tr>
      <w:tr w:rsidR="00F81D7C" w:rsidRPr="007E0B31" w14:paraId="5AFB48FD" w14:textId="77777777" w:rsidTr="00766A50">
        <w:trPr>
          <w:cantSplit/>
        </w:trPr>
        <w:tc>
          <w:tcPr>
            <w:tcW w:w="2884" w:type="dxa"/>
          </w:tcPr>
          <w:p w14:paraId="6EF1D6A4" w14:textId="77777777" w:rsidR="00F81D7C" w:rsidRPr="007E0B31" w:rsidRDefault="00F81D7C" w:rsidP="00F81D7C">
            <w:pPr>
              <w:pStyle w:val="Arial11Bold"/>
              <w:rPr>
                <w:rFonts w:cs="Arial"/>
              </w:rPr>
            </w:pPr>
            <w:r w:rsidRPr="007E0B31">
              <w:rPr>
                <w:rFonts w:cs="Arial"/>
              </w:rPr>
              <w:t>Single Line Diagram</w:t>
            </w:r>
          </w:p>
        </w:tc>
        <w:tc>
          <w:tcPr>
            <w:tcW w:w="6634" w:type="dxa"/>
            <w:gridSpan w:val="2"/>
          </w:tcPr>
          <w:p w14:paraId="4EC44797" w14:textId="77777777" w:rsidR="00F81D7C" w:rsidRPr="007E0B31" w:rsidRDefault="00F81D7C" w:rsidP="00F81D7C">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F81D7C" w:rsidRPr="007E0B31" w14:paraId="465C7113" w14:textId="77777777" w:rsidTr="00766A50">
        <w:trPr>
          <w:cantSplit/>
        </w:trPr>
        <w:tc>
          <w:tcPr>
            <w:tcW w:w="2884" w:type="dxa"/>
          </w:tcPr>
          <w:p w14:paraId="752C09A5" w14:textId="77777777" w:rsidR="00F81D7C" w:rsidRPr="007E0B31" w:rsidRDefault="00F81D7C" w:rsidP="00F81D7C">
            <w:pPr>
              <w:pStyle w:val="Arial11Bold"/>
              <w:rPr>
                <w:rFonts w:cs="Arial"/>
              </w:rPr>
            </w:pPr>
            <w:r w:rsidRPr="007E0B31">
              <w:rPr>
                <w:rFonts w:cs="Arial"/>
              </w:rPr>
              <w:t>Single Point of Connection</w:t>
            </w:r>
          </w:p>
        </w:tc>
        <w:tc>
          <w:tcPr>
            <w:tcW w:w="6634" w:type="dxa"/>
            <w:gridSpan w:val="2"/>
          </w:tcPr>
          <w:p w14:paraId="357AE2D2" w14:textId="77777777" w:rsidR="00F81D7C" w:rsidRPr="007E0B31" w:rsidRDefault="00F81D7C" w:rsidP="00F81D7C">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F81D7C" w:rsidRPr="007E0B31" w14:paraId="6F54CDA0" w14:textId="77777777" w:rsidTr="00766A50">
        <w:trPr>
          <w:cantSplit/>
        </w:trPr>
        <w:tc>
          <w:tcPr>
            <w:tcW w:w="2884" w:type="dxa"/>
          </w:tcPr>
          <w:p w14:paraId="636AB71F" w14:textId="77777777" w:rsidR="00F81D7C" w:rsidRPr="007E0B31" w:rsidRDefault="00F81D7C" w:rsidP="00F81D7C">
            <w:pPr>
              <w:pStyle w:val="Arial11Bold"/>
              <w:rPr>
                <w:rFonts w:cs="Arial"/>
              </w:rPr>
            </w:pPr>
            <w:r w:rsidRPr="007E0B31">
              <w:rPr>
                <w:rFonts w:cs="Arial"/>
              </w:rPr>
              <w:t>Site Common Drawings</w:t>
            </w:r>
          </w:p>
        </w:tc>
        <w:tc>
          <w:tcPr>
            <w:tcW w:w="6634" w:type="dxa"/>
            <w:gridSpan w:val="2"/>
          </w:tcPr>
          <w:p w14:paraId="10001C92" w14:textId="77777777" w:rsidR="00F81D7C" w:rsidRPr="007E0B31" w:rsidRDefault="00F81D7C" w:rsidP="00F81D7C">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F81D7C" w:rsidRPr="007E0B31" w14:paraId="5735D188" w14:textId="77777777" w:rsidTr="00766A50">
        <w:trPr>
          <w:cantSplit/>
        </w:trPr>
        <w:tc>
          <w:tcPr>
            <w:tcW w:w="2884" w:type="dxa"/>
          </w:tcPr>
          <w:p w14:paraId="236162FF" w14:textId="77777777" w:rsidR="00F81D7C" w:rsidRPr="007E0B31" w:rsidRDefault="00F81D7C" w:rsidP="00F81D7C">
            <w:pPr>
              <w:pStyle w:val="Arial11Bold"/>
              <w:rPr>
                <w:rFonts w:cs="Arial"/>
              </w:rPr>
            </w:pPr>
            <w:r w:rsidRPr="007E0B31">
              <w:rPr>
                <w:rFonts w:cs="Arial"/>
              </w:rPr>
              <w:t xml:space="preserve">Site Responsibility Schedule </w:t>
            </w:r>
          </w:p>
        </w:tc>
        <w:tc>
          <w:tcPr>
            <w:tcW w:w="6634" w:type="dxa"/>
            <w:gridSpan w:val="2"/>
          </w:tcPr>
          <w:p w14:paraId="6A1F8B74" w14:textId="77777777" w:rsidR="00F81D7C" w:rsidRPr="007E0B31" w:rsidRDefault="00F81D7C" w:rsidP="00F81D7C">
            <w:pPr>
              <w:pStyle w:val="TableArial11"/>
              <w:rPr>
                <w:rFonts w:cs="Arial"/>
              </w:rPr>
            </w:pPr>
            <w:r w:rsidRPr="007E0B31">
              <w:rPr>
                <w:rFonts w:cs="Arial"/>
              </w:rPr>
              <w:t xml:space="preserve">A schedule containing the information and prepared on the basis of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F81D7C" w:rsidRPr="007E0B31" w14:paraId="45E94789" w14:textId="77777777" w:rsidTr="00766A50">
        <w:trPr>
          <w:cantSplit/>
        </w:trPr>
        <w:tc>
          <w:tcPr>
            <w:tcW w:w="2884" w:type="dxa"/>
          </w:tcPr>
          <w:p w14:paraId="46B439EE" w14:textId="77777777" w:rsidR="00F81D7C" w:rsidRPr="007E0B31" w:rsidRDefault="00F81D7C" w:rsidP="00F81D7C">
            <w:pPr>
              <w:pStyle w:val="Arial11Bold"/>
              <w:rPr>
                <w:rFonts w:cs="Arial"/>
              </w:rPr>
            </w:pPr>
            <w:r w:rsidRPr="007E0B31">
              <w:rPr>
                <w:rFonts w:cs="Arial"/>
              </w:rPr>
              <w:t>Slope</w:t>
            </w:r>
          </w:p>
        </w:tc>
        <w:tc>
          <w:tcPr>
            <w:tcW w:w="6634" w:type="dxa"/>
            <w:gridSpan w:val="2"/>
          </w:tcPr>
          <w:p w14:paraId="0B1F2C0B" w14:textId="77777777" w:rsidR="00F81D7C" w:rsidRPr="007E0B31" w:rsidRDefault="00F81D7C" w:rsidP="00F81D7C">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F81D7C" w:rsidRPr="007E0B31" w14:paraId="37CB2940" w14:textId="77777777" w:rsidTr="00766A50">
        <w:trPr>
          <w:cantSplit/>
        </w:trPr>
        <w:tc>
          <w:tcPr>
            <w:tcW w:w="2884" w:type="dxa"/>
          </w:tcPr>
          <w:p w14:paraId="216A2CB0" w14:textId="77777777" w:rsidR="00F81D7C" w:rsidRPr="007E0B31" w:rsidRDefault="00F81D7C" w:rsidP="00F81D7C">
            <w:pPr>
              <w:pStyle w:val="Arial11Bold"/>
              <w:rPr>
                <w:rFonts w:cs="Arial"/>
              </w:rPr>
            </w:pPr>
            <w:r w:rsidRPr="007E0B31">
              <w:rPr>
                <w:rFonts w:cs="Arial"/>
              </w:rPr>
              <w:t>Small Participant</w:t>
            </w:r>
          </w:p>
        </w:tc>
        <w:tc>
          <w:tcPr>
            <w:tcW w:w="6634" w:type="dxa"/>
            <w:gridSpan w:val="2"/>
          </w:tcPr>
          <w:p w14:paraId="01410E38" w14:textId="77777777" w:rsidR="00F81D7C" w:rsidRPr="007E0B31" w:rsidRDefault="00F81D7C" w:rsidP="00F81D7C">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F81D7C" w:rsidRPr="007E0B31" w14:paraId="1F395979" w14:textId="77777777" w:rsidTr="00766A50">
        <w:trPr>
          <w:cantSplit/>
        </w:trPr>
        <w:tc>
          <w:tcPr>
            <w:tcW w:w="2884" w:type="dxa"/>
          </w:tcPr>
          <w:p w14:paraId="07FA4ADB" w14:textId="77777777" w:rsidR="00F81D7C" w:rsidRPr="007E0B31" w:rsidRDefault="00F81D7C" w:rsidP="00F81D7C">
            <w:pPr>
              <w:pStyle w:val="Arial11Bold"/>
              <w:rPr>
                <w:rFonts w:cs="Arial"/>
              </w:rPr>
            </w:pPr>
            <w:r w:rsidRPr="007E0B31">
              <w:rPr>
                <w:rFonts w:cs="Arial"/>
              </w:rPr>
              <w:lastRenderedPageBreak/>
              <w:t>Small Power Station</w:t>
            </w:r>
          </w:p>
        </w:tc>
        <w:tc>
          <w:tcPr>
            <w:tcW w:w="6634" w:type="dxa"/>
            <w:gridSpan w:val="2"/>
          </w:tcPr>
          <w:p w14:paraId="281660E4" w14:textId="77777777" w:rsidR="00F81D7C" w:rsidRPr="007E0B31" w:rsidRDefault="00F81D7C" w:rsidP="00F81D7C">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directly connected to:</w:t>
            </w:r>
          </w:p>
          <w:p w14:paraId="13A62CE9" w14:textId="37EACF96"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w:t>
            </w:r>
            <w:r w:rsidR="000F3F4D">
              <w:rPr>
                <w:rFonts w:cs="Arial"/>
              </w:rPr>
              <w:t xml:space="preserve"> </w:t>
            </w:r>
            <w:r w:rsidRPr="007E0B31">
              <w:rPr>
                <w:rFonts w:cs="Arial"/>
              </w:rPr>
              <w:t xml:space="preserve">MW; or </w:t>
            </w:r>
          </w:p>
          <w:p w14:paraId="69159639" w14:textId="21B0A69D"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w:t>
            </w:r>
            <w:r w:rsidR="000F3F4D">
              <w:rPr>
                <w:rFonts w:cs="Arial"/>
              </w:rPr>
              <w:t xml:space="preserve"> </w:t>
            </w:r>
            <w:r w:rsidRPr="007E0B31">
              <w:rPr>
                <w:rFonts w:cs="Arial"/>
              </w:rPr>
              <w:t>MW; or</w:t>
            </w:r>
          </w:p>
          <w:p w14:paraId="7C30EFA8" w14:textId="77777777"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MW; or</w:t>
            </w:r>
          </w:p>
          <w:p w14:paraId="7C66EFE5" w14:textId="2F266EE4" w:rsidR="00F81D7C" w:rsidRPr="007E0B31" w:rsidRDefault="00F81D7C" w:rsidP="00F81D7C">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w:t>
            </w:r>
            <w:r w:rsidR="000F3F4D">
              <w:rPr>
                <w:rFonts w:cs="Arial"/>
              </w:rPr>
              <w:t xml:space="preserve"> </w:t>
            </w:r>
            <w:r w:rsidRPr="007E0B31">
              <w:rPr>
                <w:rFonts w:cs="Arial"/>
              </w:rPr>
              <w:t xml:space="preserve">MW; </w:t>
            </w:r>
          </w:p>
          <w:p w14:paraId="140E2BBD" w14:textId="77777777" w:rsidR="00F81D7C" w:rsidRPr="007E0B31" w:rsidRDefault="00F81D7C" w:rsidP="00F81D7C">
            <w:pPr>
              <w:pStyle w:val="TableArial11"/>
              <w:ind w:left="567" w:hanging="567"/>
              <w:rPr>
                <w:rFonts w:cs="Arial"/>
              </w:rPr>
            </w:pPr>
            <w:r w:rsidRPr="007E0B31">
              <w:rPr>
                <w:rFonts w:cs="Arial"/>
              </w:rPr>
              <w:t>or,</w:t>
            </w:r>
          </w:p>
          <w:p w14:paraId="7EB0BBC3"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1855918A"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w:t>
            </w:r>
            <w:r w:rsidR="000F3F4D">
              <w:rPr>
                <w:rFonts w:cs="Arial"/>
              </w:rPr>
              <w:t xml:space="preserve"> </w:t>
            </w:r>
            <w:r w:rsidRPr="007E0B31">
              <w:rPr>
                <w:rFonts w:cs="Arial"/>
              </w:rPr>
              <w:t xml:space="preserve">MW; or </w:t>
            </w:r>
          </w:p>
          <w:p w14:paraId="339EF756" w14:textId="3747DAD0"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w:t>
            </w:r>
            <w:r w:rsidR="000F3F4D">
              <w:rPr>
                <w:rFonts w:cs="Arial"/>
              </w:rPr>
              <w:t xml:space="preserve"> </w:t>
            </w:r>
            <w:r w:rsidRPr="007E0B31">
              <w:rPr>
                <w:rFonts w:cs="Arial"/>
              </w:rPr>
              <w:t xml:space="preserve">MW; or </w:t>
            </w:r>
          </w:p>
          <w:p w14:paraId="74836A84" w14:textId="2879E039"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w:t>
            </w:r>
            <w:r w:rsidR="000F3F4D">
              <w:rPr>
                <w:rFonts w:cs="Arial"/>
              </w:rPr>
              <w:t xml:space="preserve"> </w:t>
            </w:r>
            <w:r w:rsidRPr="007E0B31">
              <w:rPr>
                <w:rFonts w:cs="Arial"/>
              </w:rPr>
              <w:t>MW;</w:t>
            </w:r>
          </w:p>
          <w:p w14:paraId="709A46B5" w14:textId="77777777" w:rsidR="00F81D7C" w:rsidRPr="007E0B31" w:rsidRDefault="00F81D7C" w:rsidP="00F81D7C">
            <w:pPr>
              <w:pStyle w:val="TableArial11"/>
              <w:ind w:left="567" w:hanging="567"/>
              <w:rPr>
                <w:rFonts w:cs="Arial"/>
              </w:rPr>
            </w:pPr>
            <w:r w:rsidRPr="007E0B31">
              <w:rPr>
                <w:rFonts w:cs="Arial"/>
              </w:rPr>
              <w:t>or,</w:t>
            </w:r>
          </w:p>
          <w:p w14:paraId="6997783A"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4FA8704E"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w:t>
            </w:r>
            <w:r w:rsidR="000F3F4D">
              <w:rPr>
                <w:rFonts w:cs="Arial"/>
              </w:rPr>
              <w:t xml:space="preserve"> </w:t>
            </w:r>
            <w:r w:rsidRPr="007E0B31">
              <w:rPr>
                <w:rFonts w:cs="Arial"/>
              </w:rPr>
              <w:t xml:space="preserve">MW; or </w:t>
            </w:r>
          </w:p>
          <w:p w14:paraId="68AACED0" w14:textId="1A89640B"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w:t>
            </w:r>
            <w:r w:rsidR="000F3F4D">
              <w:rPr>
                <w:rFonts w:cs="Arial"/>
              </w:rPr>
              <w:t xml:space="preserve"> </w:t>
            </w:r>
            <w:r w:rsidRPr="007E0B31">
              <w:rPr>
                <w:rFonts w:cs="Arial"/>
              </w:rPr>
              <w:t xml:space="preserve">MW; or </w:t>
            </w:r>
          </w:p>
          <w:p w14:paraId="7BCCF878" w14:textId="0C3AFBE3"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w:t>
            </w:r>
            <w:r w:rsidR="000F3F4D">
              <w:rPr>
                <w:rFonts w:cs="Arial"/>
              </w:rPr>
              <w:t xml:space="preserve"> </w:t>
            </w:r>
            <w:r w:rsidRPr="007E0B31">
              <w:rPr>
                <w:rFonts w:cs="Arial"/>
              </w:rPr>
              <w:t>MW;</w:t>
            </w:r>
          </w:p>
          <w:p w14:paraId="01651DEA" w14:textId="77777777" w:rsidR="00F81D7C" w:rsidRPr="007E0B31" w:rsidRDefault="00F81D7C" w:rsidP="00F81D7C">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2C0DEB" w:rsidRPr="007E0B31" w14:paraId="7CE3AE42" w14:textId="77777777" w:rsidTr="00766A50">
        <w:trPr>
          <w:cantSplit/>
        </w:trPr>
        <w:tc>
          <w:tcPr>
            <w:tcW w:w="2884" w:type="dxa"/>
          </w:tcPr>
          <w:p w14:paraId="437B7C15" w14:textId="73A40B76" w:rsidR="002C0DEB" w:rsidRPr="007E0B31" w:rsidRDefault="002C0DEB" w:rsidP="002C0DEB">
            <w:pPr>
              <w:pStyle w:val="Arial11Bold"/>
              <w:rPr>
                <w:rFonts w:cs="Arial"/>
              </w:rPr>
            </w:pPr>
            <w:r>
              <w:rPr>
                <w:bCs/>
              </w:rPr>
              <w:t>Space Weather Advisory Statement</w:t>
            </w:r>
          </w:p>
        </w:tc>
        <w:tc>
          <w:tcPr>
            <w:tcW w:w="6634" w:type="dxa"/>
            <w:gridSpan w:val="2"/>
          </w:tcPr>
          <w:p w14:paraId="73541CD9" w14:textId="7758A8F9" w:rsidR="002C0DEB" w:rsidRPr="007E0B31" w:rsidRDefault="002C0DEB" w:rsidP="002C0DEB">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2C0DEB" w:rsidRPr="007E0B31" w14:paraId="584E2871" w14:textId="77777777" w:rsidTr="00766A50">
        <w:trPr>
          <w:cantSplit/>
        </w:trPr>
        <w:tc>
          <w:tcPr>
            <w:tcW w:w="2884" w:type="dxa"/>
          </w:tcPr>
          <w:p w14:paraId="4156000A" w14:textId="1F574315" w:rsidR="002C0DEB" w:rsidRPr="007E0B31" w:rsidRDefault="002C0DEB" w:rsidP="002C0DEB">
            <w:pPr>
              <w:pStyle w:val="Arial11Bold"/>
              <w:rPr>
                <w:rFonts w:cs="Arial"/>
              </w:rPr>
            </w:pPr>
            <w:r>
              <w:rPr>
                <w:rFonts w:cs="Arial"/>
                <w:bCs/>
              </w:rPr>
              <w:t>Space Weather Cancellation Notification</w:t>
            </w:r>
          </w:p>
        </w:tc>
        <w:tc>
          <w:tcPr>
            <w:tcW w:w="6634" w:type="dxa"/>
            <w:gridSpan w:val="2"/>
          </w:tcPr>
          <w:p w14:paraId="1B4C470B" w14:textId="71B54262" w:rsidR="002C0DEB" w:rsidRPr="007E0B31" w:rsidRDefault="002C0DEB" w:rsidP="002C0DEB">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2C0DEB" w:rsidRPr="007E0B31" w14:paraId="3860B2C8" w14:textId="77777777" w:rsidTr="00766A50">
        <w:trPr>
          <w:cantSplit/>
        </w:trPr>
        <w:tc>
          <w:tcPr>
            <w:tcW w:w="2884" w:type="dxa"/>
          </w:tcPr>
          <w:p w14:paraId="22C60055" w14:textId="51C0ADED" w:rsidR="002C0DEB" w:rsidRPr="007E0B31" w:rsidRDefault="002C0DEB" w:rsidP="002C0DEB">
            <w:pPr>
              <w:pStyle w:val="Arial11Bold"/>
              <w:rPr>
                <w:rFonts w:cs="Arial"/>
              </w:rPr>
            </w:pPr>
            <w:r w:rsidRPr="00B550B5">
              <w:rPr>
                <w:rFonts w:cs="Arial"/>
                <w:bCs/>
              </w:rPr>
              <w:t>Space Weather Cessation Notification</w:t>
            </w:r>
          </w:p>
        </w:tc>
        <w:tc>
          <w:tcPr>
            <w:tcW w:w="6634" w:type="dxa"/>
            <w:gridSpan w:val="2"/>
          </w:tcPr>
          <w:p w14:paraId="21078407" w14:textId="67DD2E8B" w:rsidR="002C0DEB" w:rsidRPr="007E0B31" w:rsidRDefault="002C0DEB" w:rsidP="002C0DEB">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2C0DEB" w:rsidRPr="007E0B31" w14:paraId="475D8FE7" w14:textId="77777777" w:rsidTr="00766A50">
        <w:trPr>
          <w:cantSplit/>
        </w:trPr>
        <w:tc>
          <w:tcPr>
            <w:tcW w:w="2884" w:type="dxa"/>
          </w:tcPr>
          <w:p w14:paraId="3B96F84A" w14:textId="2B4F7558" w:rsidR="002C0DEB" w:rsidRPr="007E0B31" w:rsidRDefault="002C0DEB" w:rsidP="002C0DEB">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gridSpan w:val="2"/>
          </w:tcPr>
          <w:p w14:paraId="29C00A72" w14:textId="22558B8F" w:rsidR="002C0DEB" w:rsidRPr="007E0B31" w:rsidRDefault="002C0DEB" w:rsidP="002C0DEB">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2C0DEB" w:rsidRPr="007E0B31" w14:paraId="6876AE9F" w14:textId="77777777" w:rsidTr="00766A50">
        <w:trPr>
          <w:cantSplit/>
        </w:trPr>
        <w:tc>
          <w:tcPr>
            <w:tcW w:w="2884" w:type="dxa"/>
          </w:tcPr>
          <w:p w14:paraId="67CCE529" w14:textId="46D7B794" w:rsidR="002C0DEB" w:rsidRPr="007E0B31" w:rsidRDefault="002C0DEB" w:rsidP="002C0DEB">
            <w:pPr>
              <w:pStyle w:val="Arial11Bold"/>
              <w:rPr>
                <w:rFonts w:cs="Arial"/>
              </w:rPr>
            </w:pPr>
            <w:r w:rsidRPr="00EC334A">
              <w:rPr>
                <w:bCs/>
              </w:rPr>
              <w:lastRenderedPageBreak/>
              <w:t xml:space="preserve">Space Weather </w:t>
            </w:r>
            <w:r>
              <w:rPr>
                <w:bCs/>
              </w:rPr>
              <w:t>Imminent</w:t>
            </w:r>
            <w:r w:rsidRPr="00EC334A">
              <w:rPr>
                <w:bCs/>
              </w:rPr>
              <w:t xml:space="preserve"> Notification</w:t>
            </w:r>
          </w:p>
        </w:tc>
        <w:tc>
          <w:tcPr>
            <w:tcW w:w="6634" w:type="dxa"/>
            <w:gridSpan w:val="2"/>
          </w:tcPr>
          <w:p w14:paraId="3A80562C" w14:textId="5CAA7F4E" w:rsidR="002C0DEB" w:rsidRPr="007E0B31" w:rsidRDefault="002C0DEB" w:rsidP="002C0DEB">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2C0DEB" w:rsidRPr="007E0B31" w14:paraId="681344FD" w14:textId="77777777" w:rsidTr="00766A50">
        <w:trPr>
          <w:cantSplit/>
        </w:trPr>
        <w:tc>
          <w:tcPr>
            <w:tcW w:w="2884" w:type="dxa"/>
          </w:tcPr>
          <w:p w14:paraId="5C347B07" w14:textId="13E2CBAC" w:rsidR="002C0DEB" w:rsidRPr="007E0B31" w:rsidRDefault="002C0DEB" w:rsidP="002C0DEB">
            <w:pPr>
              <w:pStyle w:val="Arial11Bold"/>
              <w:rPr>
                <w:rFonts w:cs="Arial"/>
              </w:rPr>
            </w:pPr>
            <w:r w:rsidRPr="008B75E4">
              <w:rPr>
                <w:rFonts w:cs="Arial"/>
                <w:bCs/>
              </w:rPr>
              <w:t>Space Weather Outcome Statement</w:t>
            </w:r>
          </w:p>
        </w:tc>
        <w:tc>
          <w:tcPr>
            <w:tcW w:w="6634" w:type="dxa"/>
            <w:gridSpan w:val="2"/>
          </w:tcPr>
          <w:p w14:paraId="646093CE" w14:textId="7EAC5461" w:rsidR="002C0DEB" w:rsidRPr="007E0B31" w:rsidRDefault="002C0DEB" w:rsidP="002C0DE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2C0DEB" w:rsidRPr="007E0B31" w14:paraId="57151B4B" w14:textId="77777777" w:rsidTr="00766A50">
        <w:trPr>
          <w:cantSplit/>
        </w:trPr>
        <w:tc>
          <w:tcPr>
            <w:tcW w:w="2884" w:type="dxa"/>
          </w:tcPr>
          <w:p w14:paraId="458F36C2" w14:textId="342E17B5" w:rsidR="002C0DEB" w:rsidRPr="007E0B31" w:rsidRDefault="002C0DEB" w:rsidP="002C0DEB">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gridSpan w:val="2"/>
          </w:tcPr>
          <w:p w14:paraId="22349A6D" w14:textId="67504801" w:rsidR="002C0DEB" w:rsidRPr="007E0B31" w:rsidRDefault="002C0DEB" w:rsidP="002C0DEB">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2C0DEB" w:rsidRPr="007E0B31" w14:paraId="48DD73E9" w14:textId="77777777" w:rsidTr="00766A50">
        <w:trPr>
          <w:cantSplit/>
        </w:trPr>
        <w:tc>
          <w:tcPr>
            <w:tcW w:w="2884" w:type="dxa"/>
          </w:tcPr>
          <w:p w14:paraId="618C7C1B" w14:textId="0DE7329F" w:rsidR="002C0DEB" w:rsidRPr="007E0B31" w:rsidRDefault="002C0DEB" w:rsidP="002C0DEB">
            <w:pPr>
              <w:pStyle w:val="Arial11Bold"/>
              <w:rPr>
                <w:rFonts w:cs="Arial"/>
              </w:rPr>
            </w:pPr>
            <w:r w:rsidRPr="00090C5D">
              <w:rPr>
                <w:bCs/>
              </w:rPr>
              <w:t>Space Weather Prepare Notification</w:t>
            </w:r>
          </w:p>
        </w:tc>
        <w:tc>
          <w:tcPr>
            <w:tcW w:w="6634" w:type="dxa"/>
            <w:gridSpan w:val="2"/>
          </w:tcPr>
          <w:p w14:paraId="65820A99" w14:textId="798DB295" w:rsidR="002C0DEB" w:rsidRPr="007E0B31" w:rsidRDefault="002C0DEB" w:rsidP="002C0DEB">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F81D7C" w:rsidRPr="007E0B31" w14:paraId="7573FBB9" w14:textId="77777777" w:rsidTr="00766A50">
        <w:trPr>
          <w:cantSplit/>
        </w:trPr>
        <w:tc>
          <w:tcPr>
            <w:tcW w:w="2884" w:type="dxa"/>
          </w:tcPr>
          <w:p w14:paraId="762A4B06" w14:textId="77777777" w:rsidR="00F81D7C" w:rsidRPr="007E0B31" w:rsidRDefault="00F81D7C" w:rsidP="00F81D7C">
            <w:pPr>
              <w:pStyle w:val="Arial11Bold"/>
              <w:rPr>
                <w:rFonts w:cs="Arial"/>
              </w:rPr>
            </w:pPr>
            <w:r w:rsidRPr="007E0B31">
              <w:rPr>
                <w:rFonts w:cs="Arial"/>
              </w:rPr>
              <w:t>Speeder Motor Setting Range</w:t>
            </w:r>
          </w:p>
        </w:tc>
        <w:tc>
          <w:tcPr>
            <w:tcW w:w="6634" w:type="dxa"/>
            <w:gridSpan w:val="2"/>
          </w:tcPr>
          <w:p w14:paraId="4F8D293D" w14:textId="77777777" w:rsidR="00F81D7C" w:rsidRPr="007E0B31" w:rsidRDefault="00F81D7C" w:rsidP="00F81D7C">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F81D7C" w:rsidRPr="007E0B31" w14:paraId="04280D98" w14:textId="77777777" w:rsidTr="00766A50">
        <w:trPr>
          <w:cantSplit/>
        </w:trPr>
        <w:tc>
          <w:tcPr>
            <w:tcW w:w="2884" w:type="dxa"/>
          </w:tcPr>
          <w:p w14:paraId="7D8CDDFE" w14:textId="77777777" w:rsidR="00F81D7C" w:rsidRPr="007E0B31" w:rsidRDefault="00F81D7C" w:rsidP="00F81D7C">
            <w:pPr>
              <w:pStyle w:val="Arial11Bold"/>
              <w:rPr>
                <w:rFonts w:cs="Arial"/>
              </w:rPr>
            </w:pPr>
            <w:r w:rsidRPr="007E0B31">
              <w:rPr>
                <w:rFonts w:cs="Arial"/>
              </w:rPr>
              <w:t>SPT</w:t>
            </w:r>
          </w:p>
        </w:tc>
        <w:tc>
          <w:tcPr>
            <w:tcW w:w="6634" w:type="dxa"/>
            <w:gridSpan w:val="2"/>
          </w:tcPr>
          <w:p w14:paraId="202D47CC" w14:textId="69D6F16A" w:rsidR="00F81D7C" w:rsidRPr="007E0B31" w:rsidRDefault="00F81D7C" w:rsidP="00F81D7C">
            <w:pPr>
              <w:pStyle w:val="TableArial11"/>
              <w:rPr>
                <w:rFonts w:cs="Arial"/>
              </w:rPr>
            </w:pPr>
            <w:r w:rsidRPr="007E0B31">
              <w:rPr>
                <w:rFonts w:cs="Arial"/>
              </w:rPr>
              <w:t xml:space="preserve">SP Transmission </w:t>
            </w:r>
            <w:r>
              <w:rPr>
                <w:rFonts w:cs="Arial"/>
              </w:rPr>
              <w:t>plc</w:t>
            </w:r>
            <w:r w:rsidR="0014455A">
              <w:rPr>
                <w:rFonts w:cs="Arial"/>
              </w:rPr>
              <w:t>.</w:t>
            </w:r>
          </w:p>
        </w:tc>
      </w:tr>
      <w:tr w:rsidR="00F81D7C" w:rsidRPr="007E0B31" w14:paraId="2DA67376" w14:textId="77777777" w:rsidTr="00D31786">
        <w:trPr>
          <w:cantSplit/>
        </w:trPr>
        <w:tc>
          <w:tcPr>
            <w:tcW w:w="2884" w:type="dxa"/>
          </w:tcPr>
          <w:p w14:paraId="22F630E2" w14:textId="084D3F3B" w:rsidR="00F81D7C" w:rsidRPr="004F1DF0" w:rsidRDefault="00F81D7C" w:rsidP="00D31786">
            <w:pPr>
              <w:spacing w:before="120"/>
              <w:rPr>
                <w:b/>
              </w:rPr>
            </w:pPr>
            <w:r w:rsidRPr="004F1DF0">
              <w:rPr>
                <w:rFonts w:cs="Arial"/>
                <w:b/>
              </w:rPr>
              <w:t>Standard Contract Terms</w:t>
            </w:r>
          </w:p>
        </w:tc>
        <w:tc>
          <w:tcPr>
            <w:tcW w:w="6634" w:type="dxa"/>
            <w:gridSpan w:val="2"/>
          </w:tcPr>
          <w:p w14:paraId="5D840AFD" w14:textId="4E3A5439" w:rsidR="00F81D7C" w:rsidRPr="00DD7E1A" w:rsidRDefault="00F81D7C" w:rsidP="00F81D7C">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F81D7C" w:rsidRPr="007E0B31" w14:paraId="67A0366B" w14:textId="77777777" w:rsidTr="00766A50">
        <w:trPr>
          <w:cantSplit/>
        </w:trPr>
        <w:tc>
          <w:tcPr>
            <w:tcW w:w="2884" w:type="dxa"/>
          </w:tcPr>
          <w:p w14:paraId="0F9E2157" w14:textId="5498E044" w:rsidR="00F81D7C" w:rsidRDefault="00F81D7C" w:rsidP="00F81D7C">
            <w:pPr>
              <w:pStyle w:val="Arial11Bold"/>
              <w:rPr>
                <w:rFonts w:cs="Arial"/>
              </w:rPr>
            </w:pPr>
            <w:r w:rsidRPr="007E0B31">
              <w:rPr>
                <w:rFonts w:cs="Arial"/>
              </w:rPr>
              <w:t>Standard Modifications</w:t>
            </w:r>
          </w:p>
          <w:p w14:paraId="07E084EC" w14:textId="7E4794BD" w:rsidR="00F81D7C" w:rsidRPr="00FB43E1" w:rsidRDefault="00F81D7C" w:rsidP="00F81D7C"/>
        </w:tc>
        <w:tc>
          <w:tcPr>
            <w:tcW w:w="6634" w:type="dxa"/>
            <w:gridSpan w:val="2"/>
          </w:tcPr>
          <w:p w14:paraId="4071C505" w14:textId="3DA52C9A" w:rsidR="00F81D7C" w:rsidRPr="007E0B31" w:rsidRDefault="00F81D7C" w:rsidP="00D31786">
            <w:pPr>
              <w:widowControl/>
              <w:autoSpaceDE w:val="0"/>
              <w:autoSpaceDN w:val="0"/>
              <w:adjustRightInd w:val="0"/>
              <w:snapToGrid w:val="0"/>
              <w:spacing w:before="120" w:after="120" w:line="264" w:lineRule="auto"/>
              <w:jc w:val="both"/>
              <w:rPr>
                <w:rFonts w:cs="Arial"/>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r w:rsidR="0014455A">
              <w:rPr>
                <w:rFonts w:cs="Arial"/>
                <w:b/>
                <w:bCs/>
                <w:snapToGrid/>
                <w:lang w:val="x-none" w:eastAsia="en-GB"/>
              </w:rPr>
              <w:t xml:space="preserve"> </w:t>
            </w: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F81D7C" w:rsidRPr="007E0B31" w14:paraId="0BE680B8" w14:textId="77777777" w:rsidTr="00766A50">
        <w:trPr>
          <w:cantSplit/>
        </w:trPr>
        <w:tc>
          <w:tcPr>
            <w:tcW w:w="2884" w:type="dxa"/>
          </w:tcPr>
          <w:p w14:paraId="08548C67" w14:textId="77777777" w:rsidR="00F81D7C" w:rsidRPr="007E0B31" w:rsidRDefault="00F81D7C" w:rsidP="00F81D7C">
            <w:pPr>
              <w:pStyle w:val="Arial11Bold"/>
              <w:rPr>
                <w:rFonts w:cs="Arial"/>
              </w:rPr>
            </w:pPr>
            <w:r w:rsidRPr="007E0B31">
              <w:rPr>
                <w:rFonts w:cs="Arial"/>
              </w:rPr>
              <w:t>Standard Planning Data</w:t>
            </w:r>
          </w:p>
        </w:tc>
        <w:tc>
          <w:tcPr>
            <w:tcW w:w="6634" w:type="dxa"/>
            <w:gridSpan w:val="2"/>
          </w:tcPr>
          <w:p w14:paraId="2E9B039E" w14:textId="4F20BEE7" w:rsidR="00F81D7C" w:rsidRPr="007E0B31" w:rsidRDefault="00F81D7C" w:rsidP="00F81D7C">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F81D7C" w:rsidRPr="007E0B31" w14:paraId="50C48905" w14:textId="77777777" w:rsidTr="00766A50">
        <w:trPr>
          <w:cantSplit/>
        </w:trPr>
        <w:tc>
          <w:tcPr>
            <w:tcW w:w="2884" w:type="dxa"/>
          </w:tcPr>
          <w:p w14:paraId="2AB06ACF" w14:textId="35A4C384" w:rsidR="00F81D7C" w:rsidRPr="007E0B31" w:rsidRDefault="00F81D7C" w:rsidP="00F81D7C">
            <w:pPr>
              <w:pStyle w:val="Arial11Bold"/>
              <w:rPr>
                <w:rFonts w:cs="Arial"/>
              </w:rPr>
            </w:pPr>
            <w:r>
              <w:rPr>
                <w:rFonts w:cs="Arial"/>
              </w:rPr>
              <w:t>Standard Product</w:t>
            </w:r>
          </w:p>
        </w:tc>
        <w:tc>
          <w:tcPr>
            <w:tcW w:w="6634" w:type="dxa"/>
            <w:gridSpan w:val="2"/>
          </w:tcPr>
          <w:p w14:paraId="4CFE3F05" w14:textId="3648906A" w:rsidR="00F81D7C" w:rsidRPr="007E0B31" w:rsidRDefault="00F81D7C" w:rsidP="00F81D7C">
            <w:pPr>
              <w:pStyle w:val="TableArial11"/>
              <w:rPr>
                <w:rFonts w:cs="Arial"/>
              </w:rPr>
            </w:pPr>
            <w:r>
              <w:rPr>
                <w:rFonts w:cs="Arial"/>
              </w:rPr>
              <w:t>Means a harmonised balancing product defined by all EU TSOs for the exchange of balance services.</w:t>
            </w:r>
          </w:p>
        </w:tc>
      </w:tr>
      <w:tr w:rsidR="00F81D7C" w:rsidRPr="007E0B31" w14:paraId="4044E3F1" w14:textId="77777777" w:rsidTr="00766A50">
        <w:trPr>
          <w:cantSplit/>
        </w:trPr>
        <w:tc>
          <w:tcPr>
            <w:tcW w:w="2884" w:type="dxa"/>
          </w:tcPr>
          <w:p w14:paraId="1595BA77" w14:textId="0A36263B" w:rsidR="00F81D7C" w:rsidRPr="007E0B31" w:rsidRDefault="00F81D7C" w:rsidP="00F81D7C">
            <w:pPr>
              <w:pStyle w:val="Arial11Bold"/>
              <w:rPr>
                <w:rFonts w:cs="Arial"/>
              </w:rPr>
            </w:pPr>
            <w:r>
              <w:rPr>
                <w:rFonts w:cs="Arial"/>
              </w:rPr>
              <w:lastRenderedPageBreak/>
              <w:t>Specific Product</w:t>
            </w:r>
          </w:p>
        </w:tc>
        <w:tc>
          <w:tcPr>
            <w:tcW w:w="6634" w:type="dxa"/>
            <w:gridSpan w:val="2"/>
          </w:tcPr>
          <w:p w14:paraId="2C1F1A68" w14:textId="18D90CF3" w:rsidR="00F81D7C" w:rsidRPr="007E0B31" w:rsidRDefault="00F81D7C" w:rsidP="00F81D7C">
            <w:pPr>
              <w:pStyle w:val="TableArial11"/>
              <w:rPr>
                <w:rFonts w:cs="Arial"/>
              </w:rPr>
            </w:pPr>
            <w:r>
              <w:rPr>
                <w:rFonts w:cs="Arial"/>
              </w:rPr>
              <w:t>Means in the context of Balancing Services a product that is not a standard product.</w:t>
            </w:r>
          </w:p>
        </w:tc>
      </w:tr>
      <w:tr w:rsidR="00F81D7C" w:rsidRPr="007E0B31" w14:paraId="72218AE6" w14:textId="77777777" w:rsidTr="00766A50">
        <w:trPr>
          <w:cantSplit/>
        </w:trPr>
        <w:tc>
          <w:tcPr>
            <w:tcW w:w="2884" w:type="dxa"/>
          </w:tcPr>
          <w:p w14:paraId="24E4CECA" w14:textId="77777777" w:rsidR="00F81D7C" w:rsidRPr="007E0B31" w:rsidRDefault="00F81D7C" w:rsidP="00F81D7C">
            <w:pPr>
              <w:pStyle w:val="Arial11Bold"/>
              <w:rPr>
                <w:rFonts w:cs="Arial"/>
              </w:rPr>
            </w:pPr>
            <w:r w:rsidRPr="007E0B31">
              <w:rPr>
                <w:rFonts w:cs="Arial"/>
              </w:rPr>
              <w:t>Start Time</w:t>
            </w:r>
          </w:p>
        </w:tc>
        <w:tc>
          <w:tcPr>
            <w:tcW w:w="6634" w:type="dxa"/>
            <w:gridSpan w:val="2"/>
          </w:tcPr>
          <w:p w14:paraId="78DDDAD8" w14:textId="508DFE7C" w:rsidR="00F81D7C" w:rsidRPr="007E0B31" w:rsidRDefault="00F81D7C" w:rsidP="00F81D7C">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F81D7C" w:rsidRPr="007E0B31" w14:paraId="763B02FF" w14:textId="77777777" w:rsidTr="00766A50">
        <w:trPr>
          <w:cantSplit/>
        </w:trPr>
        <w:tc>
          <w:tcPr>
            <w:tcW w:w="2884" w:type="dxa"/>
          </w:tcPr>
          <w:p w14:paraId="0BDA9245" w14:textId="77777777" w:rsidR="00F81D7C" w:rsidRPr="007E0B31" w:rsidRDefault="00F81D7C" w:rsidP="00F81D7C">
            <w:pPr>
              <w:pStyle w:val="Arial11Bold"/>
              <w:rPr>
                <w:rFonts w:cs="Arial"/>
              </w:rPr>
            </w:pPr>
            <w:r w:rsidRPr="007E0B31">
              <w:rPr>
                <w:rFonts w:cs="Arial"/>
              </w:rPr>
              <w:t>Start-Up</w:t>
            </w:r>
          </w:p>
        </w:tc>
        <w:tc>
          <w:tcPr>
            <w:tcW w:w="6634" w:type="dxa"/>
            <w:gridSpan w:val="2"/>
          </w:tcPr>
          <w:p w14:paraId="05BDEC84" w14:textId="48CA9DBE" w:rsidR="00F81D7C" w:rsidRPr="00020048" w:rsidRDefault="00F81D7C" w:rsidP="00D31786">
            <w:pPr>
              <w:pStyle w:val="Default"/>
              <w:spacing w:before="120" w:after="120" w:line="264" w:lineRule="auto"/>
              <w:jc w:val="both"/>
              <w:rPr>
                <w:sz w:val="20"/>
                <w:szCs w:val="20"/>
              </w:rPr>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5B2A0628" w14:textId="4DE42AEA" w:rsidR="00F81D7C" w:rsidRPr="00020048" w:rsidRDefault="00F81D7C" w:rsidP="00D31786">
            <w:pPr>
              <w:pStyle w:val="Default"/>
              <w:spacing w:before="120" w:after="120" w:line="264" w:lineRule="auto"/>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F81D7C" w:rsidRPr="007E0B31" w14:paraId="62345A33" w14:textId="77777777" w:rsidTr="00766A50">
        <w:trPr>
          <w:cantSplit/>
        </w:trPr>
        <w:tc>
          <w:tcPr>
            <w:tcW w:w="2884" w:type="dxa"/>
          </w:tcPr>
          <w:p w14:paraId="50EEE201" w14:textId="77777777" w:rsidR="00F81D7C" w:rsidRPr="007E0B31" w:rsidRDefault="00F81D7C" w:rsidP="00F81D7C">
            <w:pPr>
              <w:pStyle w:val="Arial11Bold"/>
              <w:rPr>
                <w:rFonts w:cs="Arial"/>
              </w:rPr>
            </w:pPr>
            <w:r w:rsidRPr="007E0B31">
              <w:rPr>
                <w:rFonts w:cs="Arial"/>
              </w:rPr>
              <w:t>Statement of Readiness</w:t>
            </w:r>
          </w:p>
        </w:tc>
        <w:tc>
          <w:tcPr>
            <w:tcW w:w="6634" w:type="dxa"/>
            <w:gridSpan w:val="2"/>
          </w:tcPr>
          <w:p w14:paraId="77611375"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F81D7C" w:rsidRPr="007E0B31" w14:paraId="1419E7F2" w14:textId="77777777" w:rsidTr="00766A50">
        <w:trPr>
          <w:cantSplit/>
        </w:trPr>
        <w:tc>
          <w:tcPr>
            <w:tcW w:w="2884" w:type="dxa"/>
          </w:tcPr>
          <w:p w14:paraId="0D75498C" w14:textId="77777777" w:rsidR="00F81D7C" w:rsidRPr="007E0B31" w:rsidRDefault="00F81D7C" w:rsidP="00F81D7C">
            <w:pPr>
              <w:pStyle w:val="Arial11Bold"/>
              <w:rPr>
                <w:rFonts w:cs="Arial"/>
              </w:rPr>
            </w:pPr>
            <w:r w:rsidRPr="007E0B31">
              <w:rPr>
                <w:rFonts w:cs="Arial"/>
              </w:rPr>
              <w:t>Station Board</w:t>
            </w:r>
          </w:p>
        </w:tc>
        <w:tc>
          <w:tcPr>
            <w:tcW w:w="6634" w:type="dxa"/>
            <w:gridSpan w:val="2"/>
          </w:tcPr>
          <w:p w14:paraId="67932C5D" w14:textId="77777777" w:rsidR="00F81D7C" w:rsidRPr="007E0B31" w:rsidRDefault="00F81D7C" w:rsidP="00F81D7C">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F81D7C" w:rsidRPr="007E0B31" w14:paraId="600D28C8" w14:textId="77777777" w:rsidTr="00766A50">
        <w:trPr>
          <w:cantSplit/>
        </w:trPr>
        <w:tc>
          <w:tcPr>
            <w:tcW w:w="2884" w:type="dxa"/>
          </w:tcPr>
          <w:p w14:paraId="40E3E191" w14:textId="77777777" w:rsidR="00F81D7C" w:rsidRPr="007E0B31" w:rsidRDefault="00F81D7C" w:rsidP="00F81D7C">
            <w:pPr>
              <w:pStyle w:val="Arial11Bold"/>
              <w:rPr>
                <w:rFonts w:cs="Arial"/>
              </w:rPr>
            </w:pPr>
            <w:r w:rsidRPr="007E0B31">
              <w:rPr>
                <w:rFonts w:cs="Arial"/>
              </w:rPr>
              <w:t>Station Transformer</w:t>
            </w:r>
          </w:p>
        </w:tc>
        <w:tc>
          <w:tcPr>
            <w:tcW w:w="6634" w:type="dxa"/>
            <w:gridSpan w:val="2"/>
          </w:tcPr>
          <w:p w14:paraId="0151496D" w14:textId="77777777" w:rsidR="00F81D7C" w:rsidRPr="007E0B31" w:rsidRDefault="00F81D7C" w:rsidP="00F81D7C">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66EBB009" w:rsidR="00F81D7C" w:rsidRPr="007E0B31" w:rsidRDefault="00F81D7C" w:rsidP="00F81D7C">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w:t>
            </w:r>
            <w:r w:rsidR="0072241D">
              <w:rPr>
                <w:rFonts w:cs="Arial"/>
              </w:rPr>
              <w:t xml:space="preserve"> </w:t>
            </w:r>
            <w:r w:rsidRPr="007E0B31">
              <w:rPr>
                <w:rFonts w:cs="Arial"/>
              </w:rPr>
              <w:t>kV or 275/11</w:t>
            </w:r>
            <w:r w:rsidR="0072241D">
              <w:rPr>
                <w:rFonts w:cs="Arial"/>
              </w:rPr>
              <w:t xml:space="preserve"> </w:t>
            </w:r>
            <w:r w:rsidRPr="007E0B31">
              <w:rPr>
                <w:rFonts w:cs="Arial"/>
              </w:rPr>
              <w:t>kV),</w:t>
            </w:r>
            <w:r w:rsidRPr="0079139F">
              <w:rPr>
                <w:rFonts w:cs="Arial"/>
              </w:rPr>
              <w:t xml:space="preserve"> </w:t>
            </w:r>
            <w:r w:rsidRPr="007E0B31">
              <w:rPr>
                <w:rFonts w:cs="Arial"/>
              </w:rPr>
              <w:t>or</w:t>
            </w:r>
          </w:p>
          <w:p w14:paraId="47A35553"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F81D7C" w:rsidRPr="007E0B31" w14:paraId="7EF10FB5" w14:textId="77777777" w:rsidTr="00766A50">
        <w:trPr>
          <w:cantSplit/>
        </w:trPr>
        <w:tc>
          <w:tcPr>
            <w:tcW w:w="2884" w:type="dxa"/>
          </w:tcPr>
          <w:p w14:paraId="73E257B8" w14:textId="77777777" w:rsidR="00F81D7C" w:rsidRPr="007E0B31" w:rsidRDefault="00F81D7C" w:rsidP="00F81D7C">
            <w:pPr>
              <w:pStyle w:val="Arial11Bold"/>
              <w:rPr>
                <w:rFonts w:cs="Arial"/>
              </w:rPr>
            </w:pPr>
            <w:r w:rsidRPr="007E0B31">
              <w:rPr>
                <w:rFonts w:cs="Arial"/>
              </w:rPr>
              <w:t>STC Committee</w:t>
            </w:r>
          </w:p>
        </w:tc>
        <w:tc>
          <w:tcPr>
            <w:tcW w:w="6634" w:type="dxa"/>
            <w:gridSpan w:val="2"/>
          </w:tcPr>
          <w:p w14:paraId="4D4C3098" w14:textId="77777777" w:rsidR="00F81D7C" w:rsidRPr="007E0B31" w:rsidRDefault="00F81D7C" w:rsidP="00F81D7C">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F81D7C" w:rsidRPr="007E0B31" w14:paraId="2E35A53F" w14:textId="77777777" w:rsidTr="00766A50">
        <w:trPr>
          <w:cantSplit/>
        </w:trPr>
        <w:tc>
          <w:tcPr>
            <w:tcW w:w="2884" w:type="dxa"/>
          </w:tcPr>
          <w:p w14:paraId="00F48074" w14:textId="77777777" w:rsidR="00F81D7C" w:rsidRPr="007E0B31" w:rsidRDefault="00F81D7C" w:rsidP="00F81D7C">
            <w:pPr>
              <w:pStyle w:val="Arial11Bold"/>
              <w:rPr>
                <w:rFonts w:cs="Arial"/>
              </w:rPr>
            </w:pPr>
            <w:r w:rsidRPr="007E0B31">
              <w:rPr>
                <w:rFonts w:cs="Arial"/>
              </w:rPr>
              <w:t>Steam Unit</w:t>
            </w:r>
          </w:p>
        </w:tc>
        <w:tc>
          <w:tcPr>
            <w:tcW w:w="6634" w:type="dxa"/>
            <w:gridSpan w:val="2"/>
          </w:tcPr>
          <w:p w14:paraId="3EF0929F"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F81D7C" w:rsidRPr="007E0B31" w14:paraId="79BC204A" w14:textId="77777777" w:rsidTr="00766A50">
        <w:trPr>
          <w:cantSplit/>
        </w:trPr>
        <w:tc>
          <w:tcPr>
            <w:tcW w:w="2884" w:type="dxa"/>
          </w:tcPr>
          <w:p w14:paraId="6442283E" w14:textId="77777777" w:rsidR="00F81D7C" w:rsidRPr="007E0B31" w:rsidRDefault="00F81D7C" w:rsidP="00F81D7C">
            <w:pPr>
              <w:pStyle w:val="Arial11Bold"/>
              <w:rPr>
                <w:rFonts w:cs="Arial"/>
              </w:rPr>
            </w:pPr>
            <w:r>
              <w:t>Storage User</w:t>
            </w:r>
          </w:p>
        </w:tc>
        <w:tc>
          <w:tcPr>
            <w:tcW w:w="6634" w:type="dxa"/>
            <w:gridSpan w:val="2"/>
          </w:tcPr>
          <w:p w14:paraId="590EC982" w14:textId="77777777" w:rsidR="00F81D7C" w:rsidRDefault="00F81D7C" w:rsidP="00F81D7C">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F81D7C" w:rsidRDefault="00F81D7C" w:rsidP="00F81D7C">
            <w:pPr>
              <w:pStyle w:val="TableArial11"/>
              <w:ind w:left="1195" w:hanging="475"/>
            </w:pPr>
            <w:r>
              <w:t xml:space="preserve">(a) </w:t>
            </w:r>
            <w:r>
              <w:tab/>
            </w:r>
            <w:r w:rsidR="43969EBD" w:rsidRPr="38E6A229">
              <w:rPr>
                <w:b/>
                <w:bCs/>
              </w:rPr>
              <w:t>Assimilated</w:t>
            </w:r>
            <w:r w:rsidRPr="38E6A229">
              <w:rPr>
                <w:b/>
                <w:bCs/>
              </w:rPr>
              <w:t xml:space="preserve">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F81D7C" w:rsidRPr="007E0B31" w:rsidRDefault="00F81D7C" w:rsidP="00F81D7C">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F81D7C" w:rsidRPr="007E0B31" w14:paraId="00A4A935" w14:textId="77777777" w:rsidTr="00766A50">
        <w:trPr>
          <w:cantSplit/>
        </w:trPr>
        <w:tc>
          <w:tcPr>
            <w:tcW w:w="2884" w:type="dxa"/>
          </w:tcPr>
          <w:p w14:paraId="5B112BC4" w14:textId="77777777" w:rsidR="00F81D7C" w:rsidRPr="007E0B31" w:rsidRDefault="00F81D7C" w:rsidP="00F81D7C">
            <w:pPr>
              <w:pStyle w:val="Arial11Bold"/>
              <w:rPr>
                <w:rFonts w:cs="Arial"/>
              </w:rPr>
            </w:pPr>
            <w:proofErr w:type="spellStart"/>
            <w:r w:rsidRPr="007E0B31">
              <w:rPr>
                <w:rFonts w:cs="Arial"/>
              </w:rPr>
              <w:t>Subtransmission</w:t>
            </w:r>
            <w:proofErr w:type="spellEnd"/>
            <w:r w:rsidRPr="007E0B31">
              <w:rPr>
                <w:rFonts w:cs="Arial"/>
              </w:rPr>
              <w:t xml:space="preserve"> System</w:t>
            </w:r>
          </w:p>
        </w:tc>
        <w:tc>
          <w:tcPr>
            <w:tcW w:w="6634" w:type="dxa"/>
            <w:gridSpan w:val="2"/>
          </w:tcPr>
          <w:p w14:paraId="3CC8DBCA" w14:textId="77777777" w:rsidR="00F81D7C" w:rsidRPr="007E0B31" w:rsidRDefault="00F81D7C" w:rsidP="00F81D7C">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F81D7C" w:rsidRPr="007E0B31" w14:paraId="69833897" w14:textId="77777777" w:rsidTr="00766A50">
        <w:trPr>
          <w:cantSplit/>
        </w:trPr>
        <w:tc>
          <w:tcPr>
            <w:tcW w:w="2884" w:type="dxa"/>
          </w:tcPr>
          <w:p w14:paraId="47FBFB0B" w14:textId="77777777" w:rsidR="00F81D7C" w:rsidRPr="007E0B31" w:rsidRDefault="00F81D7C" w:rsidP="00F81D7C">
            <w:pPr>
              <w:pStyle w:val="Arial11Bold"/>
              <w:rPr>
                <w:rFonts w:cs="Arial"/>
              </w:rPr>
            </w:pPr>
            <w:r w:rsidRPr="007E0B31">
              <w:rPr>
                <w:rFonts w:cs="Arial"/>
              </w:rPr>
              <w:t>Substantial Modification</w:t>
            </w:r>
          </w:p>
        </w:tc>
        <w:tc>
          <w:tcPr>
            <w:tcW w:w="6634" w:type="dxa"/>
            <w:gridSpan w:val="2"/>
          </w:tcPr>
          <w:p w14:paraId="28DAB5F5" w14:textId="1B8D727B" w:rsidR="00F81D7C" w:rsidRPr="007E0B31" w:rsidRDefault="00F81D7C" w:rsidP="00F81D7C">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F81D7C" w:rsidRPr="007E0B31" w14:paraId="3B41007D" w14:textId="77777777" w:rsidTr="00766A50">
        <w:trPr>
          <w:cantSplit/>
        </w:trPr>
        <w:tc>
          <w:tcPr>
            <w:tcW w:w="2884" w:type="dxa"/>
          </w:tcPr>
          <w:p w14:paraId="6A1EE8B9" w14:textId="77777777" w:rsidR="00F81D7C" w:rsidRPr="007E0B31" w:rsidRDefault="00F81D7C" w:rsidP="00F81D7C">
            <w:pPr>
              <w:pStyle w:val="Arial11Bold"/>
              <w:rPr>
                <w:rFonts w:cs="Arial"/>
              </w:rPr>
            </w:pPr>
            <w:proofErr w:type="spellStart"/>
            <w:r w:rsidRPr="007E0B31">
              <w:rPr>
                <w:rFonts w:cs="Arial"/>
              </w:rPr>
              <w:t>Supergrid</w:t>
            </w:r>
            <w:proofErr w:type="spellEnd"/>
            <w:r w:rsidRPr="007E0B31">
              <w:rPr>
                <w:rFonts w:cs="Arial"/>
              </w:rPr>
              <w:t xml:space="preserve"> Voltage</w:t>
            </w:r>
          </w:p>
        </w:tc>
        <w:tc>
          <w:tcPr>
            <w:tcW w:w="6634" w:type="dxa"/>
            <w:gridSpan w:val="2"/>
          </w:tcPr>
          <w:p w14:paraId="3ED2E251" w14:textId="3DF6EF20" w:rsidR="00F81D7C" w:rsidRPr="007E0B31" w:rsidRDefault="00F81D7C" w:rsidP="00F81D7C">
            <w:pPr>
              <w:pStyle w:val="TableArial11"/>
              <w:rPr>
                <w:rFonts w:cs="Arial"/>
              </w:rPr>
            </w:pPr>
            <w:r w:rsidRPr="007E0B31">
              <w:rPr>
                <w:rFonts w:cs="Arial"/>
              </w:rPr>
              <w:t>Any voltage greater than 200</w:t>
            </w:r>
            <w:r w:rsidR="006E66DF">
              <w:rPr>
                <w:rFonts w:cs="Arial"/>
              </w:rPr>
              <w:t xml:space="preserve"> </w:t>
            </w:r>
            <w:r w:rsidRPr="007E0B31">
              <w:rPr>
                <w:rFonts w:cs="Arial"/>
              </w:rPr>
              <w:t>kV.</w:t>
            </w:r>
          </w:p>
        </w:tc>
      </w:tr>
      <w:tr w:rsidR="00F81D7C" w:rsidRPr="007E0B31" w14:paraId="207CFB67" w14:textId="77777777" w:rsidTr="00766A50">
        <w:trPr>
          <w:cantSplit/>
        </w:trPr>
        <w:tc>
          <w:tcPr>
            <w:tcW w:w="2884" w:type="dxa"/>
          </w:tcPr>
          <w:p w14:paraId="47BC84B1" w14:textId="77777777" w:rsidR="00F81D7C" w:rsidRPr="007E0B31" w:rsidRDefault="00F81D7C" w:rsidP="00F81D7C">
            <w:pPr>
              <w:pStyle w:val="Arial11Bold"/>
              <w:rPr>
                <w:rFonts w:cs="Arial"/>
              </w:rPr>
            </w:pPr>
            <w:r w:rsidRPr="007E0B31">
              <w:rPr>
                <w:rFonts w:cs="Arial"/>
              </w:rPr>
              <w:lastRenderedPageBreak/>
              <w:t>Supplier</w:t>
            </w:r>
          </w:p>
        </w:tc>
        <w:tc>
          <w:tcPr>
            <w:tcW w:w="6634" w:type="dxa"/>
            <w:gridSpan w:val="2"/>
          </w:tcPr>
          <w:p w14:paraId="263B468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r w:rsidRPr="007E0B31">
              <w:rPr>
                <w:rFonts w:cs="Arial"/>
                <w:b/>
              </w:rPr>
              <w:t>Act</w:t>
            </w:r>
            <w:r w:rsidRPr="007E0B31">
              <w:rPr>
                <w:rFonts w:cs="Arial"/>
              </w:rPr>
              <w:t>;</w:t>
            </w:r>
          </w:p>
          <w:p w14:paraId="2C6CDF8B" w14:textId="517DFDFB" w:rsidR="00F81D7C" w:rsidRPr="00EE567A" w:rsidRDefault="00F81D7C" w:rsidP="00F81D7C">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F81D7C" w:rsidRPr="007E0B31" w14:paraId="17F58A80" w14:textId="77777777" w:rsidTr="00766A50">
        <w:trPr>
          <w:cantSplit/>
        </w:trPr>
        <w:tc>
          <w:tcPr>
            <w:tcW w:w="2884" w:type="dxa"/>
          </w:tcPr>
          <w:p w14:paraId="75C55EEE" w14:textId="77777777" w:rsidR="00F81D7C" w:rsidRPr="007E0B31" w:rsidRDefault="00F81D7C" w:rsidP="00F81D7C">
            <w:pPr>
              <w:pStyle w:val="Arial11Bold"/>
              <w:rPr>
                <w:rFonts w:cs="Arial"/>
              </w:rPr>
            </w:pPr>
            <w:r w:rsidRPr="007E0B31">
              <w:rPr>
                <w:rFonts w:cs="Arial"/>
              </w:rPr>
              <w:t>Surplus</w:t>
            </w:r>
          </w:p>
        </w:tc>
        <w:tc>
          <w:tcPr>
            <w:tcW w:w="6634" w:type="dxa"/>
            <w:gridSpan w:val="2"/>
          </w:tcPr>
          <w:p w14:paraId="2FD7B95D" w14:textId="421BC578" w:rsidR="00F81D7C" w:rsidRPr="007E0B31" w:rsidRDefault="00F81D7C" w:rsidP="00F81D7C">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F81D7C" w:rsidRPr="007E0B31" w14:paraId="7F14BA30" w14:textId="77777777" w:rsidTr="00766A50">
        <w:trPr>
          <w:cantSplit/>
          <w:trHeight w:val="2631"/>
        </w:trPr>
        <w:tc>
          <w:tcPr>
            <w:tcW w:w="2884" w:type="dxa"/>
          </w:tcPr>
          <w:p w14:paraId="41CEFC1C" w14:textId="77777777" w:rsidR="00F81D7C" w:rsidRPr="007E0B31" w:rsidRDefault="00F81D7C" w:rsidP="00F81D7C">
            <w:pPr>
              <w:pStyle w:val="Arial11Bold"/>
              <w:rPr>
                <w:rFonts w:cs="Arial"/>
              </w:rPr>
            </w:pPr>
            <w:r w:rsidRPr="007E0B31">
              <w:rPr>
                <w:rFonts w:cs="Arial"/>
              </w:rPr>
              <w:t>Synchronised</w:t>
            </w:r>
          </w:p>
        </w:tc>
        <w:tc>
          <w:tcPr>
            <w:tcW w:w="6634" w:type="dxa"/>
            <w:gridSpan w:val="2"/>
          </w:tcPr>
          <w:p w14:paraId="3CAA8D12" w14:textId="77777777" w:rsidR="00F81D7C" w:rsidRPr="007E0B31" w:rsidRDefault="00F81D7C" w:rsidP="0014455A">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75F2CFA4" w14:textId="1074D043" w:rsidR="00F81D7C" w:rsidRPr="000F734A" w:rsidRDefault="00F81D7C" w:rsidP="00D31786">
            <w:pPr>
              <w:spacing w:before="120" w:after="120" w:line="264" w:lineRule="auto"/>
              <w:ind w:left="576" w:hanging="576"/>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tc>
      </w:tr>
      <w:tr w:rsidR="00D31786" w:rsidRPr="007E0B31" w14:paraId="6FF87DAA" w14:textId="77777777" w:rsidTr="00A85CAA">
        <w:trPr>
          <w:gridAfter w:val="1"/>
          <w:wAfter w:w="527" w:type="dxa"/>
          <w:cantSplit/>
        </w:trPr>
        <w:tc>
          <w:tcPr>
            <w:tcW w:w="2884" w:type="dxa"/>
          </w:tcPr>
          <w:p w14:paraId="204EC47F" w14:textId="180B8FD9" w:rsidR="00793E36" w:rsidRPr="00DB341C" w:rsidRDefault="00793E36" w:rsidP="00793E36">
            <w:pPr>
              <w:pStyle w:val="Arial11Bold"/>
              <w:rPr>
                <w:rFonts w:cs="Arial"/>
              </w:rPr>
            </w:pPr>
            <w:r w:rsidRPr="007E0B31">
              <w:rPr>
                <w:rFonts w:cs="Arial"/>
              </w:rPr>
              <w:t>Synchronous Area</w:t>
            </w:r>
          </w:p>
        </w:tc>
        <w:tc>
          <w:tcPr>
            <w:tcW w:w="6107" w:type="dxa"/>
          </w:tcPr>
          <w:p w14:paraId="08D50A4A" w14:textId="4AF0A31C" w:rsidR="00793E36" w:rsidRPr="00DB341C" w:rsidRDefault="00793E36" w:rsidP="00793E36">
            <w:pPr>
              <w:pStyle w:val="TableArial11"/>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00196DC2">
              <w:rPr>
                <w:rFonts w:cs="Arial"/>
              </w:rPr>
              <w:t>.</w:t>
            </w:r>
          </w:p>
        </w:tc>
      </w:tr>
      <w:tr w:rsidR="00F81D7C" w:rsidRPr="007E0B31" w14:paraId="17661C2E" w14:textId="77777777" w:rsidTr="00766A50">
        <w:trPr>
          <w:cantSplit/>
        </w:trPr>
        <w:tc>
          <w:tcPr>
            <w:tcW w:w="2884" w:type="dxa"/>
          </w:tcPr>
          <w:p w14:paraId="36D58C8A" w14:textId="77777777" w:rsidR="00F81D7C" w:rsidRPr="007E0B31" w:rsidRDefault="00F81D7C" w:rsidP="00F81D7C">
            <w:pPr>
              <w:pStyle w:val="Arial11Bold"/>
              <w:rPr>
                <w:rFonts w:cs="Arial"/>
              </w:rPr>
            </w:pPr>
            <w:r w:rsidRPr="00DB341C">
              <w:rPr>
                <w:rFonts w:cs="Arial"/>
              </w:rPr>
              <w:t>Synchronous Electricity Storage Module</w:t>
            </w:r>
          </w:p>
        </w:tc>
        <w:tc>
          <w:tcPr>
            <w:tcW w:w="6634" w:type="dxa"/>
            <w:gridSpan w:val="2"/>
          </w:tcPr>
          <w:p w14:paraId="397D4FAB" w14:textId="77777777" w:rsidR="00F81D7C" w:rsidRPr="007E0B31" w:rsidRDefault="00F81D7C" w:rsidP="00F81D7C">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F81D7C" w:rsidRPr="007E0B31" w14:paraId="52481EFC" w14:textId="77777777" w:rsidTr="00766A50">
        <w:trPr>
          <w:cantSplit/>
        </w:trPr>
        <w:tc>
          <w:tcPr>
            <w:tcW w:w="2884" w:type="dxa"/>
          </w:tcPr>
          <w:p w14:paraId="4353C802" w14:textId="77777777" w:rsidR="00F81D7C" w:rsidRPr="007E0B31" w:rsidRDefault="00F81D7C" w:rsidP="00F81D7C">
            <w:pPr>
              <w:pStyle w:val="Arial11Bold"/>
              <w:rPr>
                <w:rFonts w:cs="Arial"/>
              </w:rPr>
            </w:pPr>
            <w:r w:rsidRPr="00DB341C">
              <w:rPr>
                <w:rFonts w:cs="Arial"/>
              </w:rPr>
              <w:t>Synchronous Electricity Storage Unit</w:t>
            </w:r>
          </w:p>
        </w:tc>
        <w:tc>
          <w:tcPr>
            <w:tcW w:w="6634" w:type="dxa"/>
            <w:gridSpan w:val="2"/>
          </w:tcPr>
          <w:p w14:paraId="002CD085" w14:textId="77777777" w:rsidR="00F81D7C" w:rsidRPr="007E0B31" w:rsidRDefault="00F81D7C" w:rsidP="00F81D7C">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F81D7C" w:rsidRPr="007E0B31" w14:paraId="07EE0535" w14:textId="77777777" w:rsidTr="00766A50">
        <w:trPr>
          <w:cantSplit/>
        </w:trPr>
        <w:tc>
          <w:tcPr>
            <w:tcW w:w="2884" w:type="dxa"/>
          </w:tcPr>
          <w:p w14:paraId="5937CE21" w14:textId="77777777" w:rsidR="00F81D7C" w:rsidRPr="007E0B31" w:rsidRDefault="00F81D7C" w:rsidP="00F81D7C">
            <w:pPr>
              <w:pStyle w:val="Arial11Bold"/>
              <w:rPr>
                <w:rFonts w:cs="Arial"/>
              </w:rPr>
            </w:pPr>
            <w:r w:rsidRPr="007E0B31">
              <w:rPr>
                <w:rFonts w:cs="Arial"/>
              </w:rPr>
              <w:t>Synchronising Generation</w:t>
            </w:r>
          </w:p>
        </w:tc>
        <w:tc>
          <w:tcPr>
            <w:tcW w:w="6634" w:type="dxa"/>
            <w:gridSpan w:val="2"/>
          </w:tcPr>
          <w:p w14:paraId="4CEBAA38" w14:textId="77777777" w:rsidR="00F81D7C" w:rsidRPr="007E0B31" w:rsidRDefault="00F81D7C" w:rsidP="00F81D7C">
            <w:pPr>
              <w:pStyle w:val="TableArial11"/>
              <w:rPr>
                <w:rFonts w:cs="Arial"/>
              </w:rPr>
            </w:pPr>
            <w:r w:rsidRPr="007E0B31">
              <w:rPr>
                <w:rFonts w:cs="Arial"/>
              </w:rPr>
              <w:t>The amount of MW (in whole MW) produced at the moment of synchronising.</w:t>
            </w:r>
          </w:p>
        </w:tc>
      </w:tr>
      <w:tr w:rsidR="00F81D7C" w:rsidRPr="007E0B31" w14:paraId="25ADF21B" w14:textId="77777777" w:rsidTr="00766A50">
        <w:trPr>
          <w:cantSplit/>
        </w:trPr>
        <w:tc>
          <w:tcPr>
            <w:tcW w:w="2884" w:type="dxa"/>
          </w:tcPr>
          <w:p w14:paraId="514A7415" w14:textId="77777777" w:rsidR="00F81D7C" w:rsidRPr="007E0B31" w:rsidRDefault="00F81D7C" w:rsidP="00F81D7C">
            <w:pPr>
              <w:pStyle w:val="Arial11Bold"/>
              <w:rPr>
                <w:rFonts w:cs="Arial"/>
              </w:rPr>
            </w:pPr>
            <w:r w:rsidRPr="007E0B31">
              <w:rPr>
                <w:rFonts w:cs="Arial"/>
              </w:rPr>
              <w:t>Synchronising Group</w:t>
            </w:r>
          </w:p>
        </w:tc>
        <w:tc>
          <w:tcPr>
            <w:tcW w:w="6634" w:type="dxa"/>
            <w:gridSpan w:val="2"/>
          </w:tcPr>
          <w:p w14:paraId="30541B74" w14:textId="77777777" w:rsidR="00F81D7C" w:rsidRPr="007E0B31" w:rsidRDefault="00F81D7C" w:rsidP="00F81D7C">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F81D7C" w:rsidRPr="007E0B31" w14:paraId="5C3BD77A" w14:textId="77777777" w:rsidTr="00766A50">
        <w:trPr>
          <w:cantSplit/>
        </w:trPr>
        <w:tc>
          <w:tcPr>
            <w:tcW w:w="2884" w:type="dxa"/>
          </w:tcPr>
          <w:p w14:paraId="361EF41C" w14:textId="77777777" w:rsidR="00F81D7C" w:rsidRPr="007E0B31" w:rsidRDefault="00F81D7C" w:rsidP="00F81D7C">
            <w:pPr>
              <w:pStyle w:val="Arial11Bold"/>
              <w:rPr>
                <w:rFonts w:cs="Arial"/>
              </w:rPr>
            </w:pPr>
            <w:r w:rsidRPr="007E0B31">
              <w:rPr>
                <w:rFonts w:cs="Arial"/>
              </w:rPr>
              <w:t>Synchronous Compensation</w:t>
            </w:r>
          </w:p>
        </w:tc>
        <w:tc>
          <w:tcPr>
            <w:tcW w:w="6634" w:type="dxa"/>
            <w:gridSpan w:val="2"/>
          </w:tcPr>
          <w:p w14:paraId="5C87AE70" w14:textId="77777777" w:rsidR="00F81D7C" w:rsidRPr="007E0B31" w:rsidRDefault="00F81D7C" w:rsidP="00F81D7C">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F81D7C" w:rsidRPr="007E0B31" w14:paraId="09E76574" w14:textId="77777777" w:rsidTr="00766A50">
        <w:trPr>
          <w:cantSplit/>
        </w:trPr>
        <w:tc>
          <w:tcPr>
            <w:tcW w:w="2884" w:type="dxa"/>
          </w:tcPr>
          <w:p w14:paraId="7AD1E9C5" w14:textId="20EE06FA" w:rsidR="00F81D7C" w:rsidRPr="007E0B31" w:rsidRDefault="00F81D7C" w:rsidP="00F81D7C">
            <w:pPr>
              <w:pStyle w:val="Arial11Bold"/>
              <w:rPr>
                <w:rFonts w:cs="Arial"/>
              </w:rPr>
            </w:pPr>
            <w:r>
              <w:t>Synchronous Compensation Equipment</w:t>
            </w:r>
          </w:p>
        </w:tc>
        <w:tc>
          <w:tcPr>
            <w:tcW w:w="6634" w:type="dxa"/>
            <w:gridSpan w:val="2"/>
          </w:tcPr>
          <w:p w14:paraId="6202363B" w14:textId="06D11D6B" w:rsidR="00F81D7C" w:rsidRPr="007E0B31" w:rsidRDefault="00F81D7C" w:rsidP="00F81D7C">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F81D7C" w:rsidRPr="007E0B31" w14:paraId="44891D1E" w14:textId="77777777" w:rsidTr="00766A50">
        <w:trPr>
          <w:cantSplit/>
        </w:trPr>
        <w:tc>
          <w:tcPr>
            <w:tcW w:w="2884" w:type="dxa"/>
          </w:tcPr>
          <w:p w14:paraId="2C8F33FD" w14:textId="6717B83A" w:rsidR="00F81D7C" w:rsidRPr="007E0B31" w:rsidRDefault="00F81D7C" w:rsidP="00F81D7C">
            <w:pPr>
              <w:pStyle w:val="Arial11Bold"/>
              <w:rPr>
                <w:rFonts w:cs="Arial"/>
              </w:rPr>
            </w:pPr>
            <w:r>
              <w:lastRenderedPageBreak/>
              <w:t>Synchronous Electricity Storage Module</w:t>
            </w:r>
          </w:p>
        </w:tc>
        <w:tc>
          <w:tcPr>
            <w:tcW w:w="6634" w:type="dxa"/>
            <w:gridSpan w:val="2"/>
          </w:tcPr>
          <w:p w14:paraId="0CCA3613" w14:textId="3A085331" w:rsidR="00F81D7C" w:rsidRPr="007E0B31" w:rsidRDefault="00F81D7C" w:rsidP="00F81D7C">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F81D7C" w:rsidRPr="007E0B31" w14:paraId="2D43A999" w14:textId="77777777" w:rsidTr="00766A50">
        <w:trPr>
          <w:cantSplit/>
        </w:trPr>
        <w:tc>
          <w:tcPr>
            <w:tcW w:w="2884" w:type="dxa"/>
          </w:tcPr>
          <w:p w14:paraId="4F1100D1" w14:textId="1B9A5EDA" w:rsidR="00F81D7C" w:rsidRPr="007E0B31" w:rsidRDefault="00F81D7C" w:rsidP="00F81D7C">
            <w:pPr>
              <w:pStyle w:val="Arial11Bold"/>
              <w:rPr>
                <w:rFonts w:cs="Arial"/>
              </w:rPr>
            </w:pPr>
            <w:r>
              <w:t>Synchronous Electricity Storage Unit</w:t>
            </w:r>
          </w:p>
        </w:tc>
        <w:tc>
          <w:tcPr>
            <w:tcW w:w="6634" w:type="dxa"/>
            <w:gridSpan w:val="2"/>
          </w:tcPr>
          <w:p w14:paraId="5A5941F1" w14:textId="7A431EFA" w:rsidR="00F81D7C" w:rsidRPr="007E0B31" w:rsidRDefault="00F81D7C" w:rsidP="00F81D7C">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F81D7C" w:rsidRPr="007E0B31" w14:paraId="7B664425" w14:textId="77777777" w:rsidTr="00766A50">
        <w:trPr>
          <w:cantSplit/>
        </w:trPr>
        <w:tc>
          <w:tcPr>
            <w:tcW w:w="2884" w:type="dxa"/>
          </w:tcPr>
          <w:p w14:paraId="29B76C12" w14:textId="61773681" w:rsidR="00F81D7C" w:rsidRPr="007E0B31" w:rsidRDefault="00F81D7C" w:rsidP="00F81D7C">
            <w:pPr>
              <w:pStyle w:val="Arial11Bold"/>
              <w:rPr>
                <w:rFonts w:cs="Arial"/>
              </w:rPr>
            </w:pPr>
            <w:r>
              <w:t>Synchronous Flywheel</w:t>
            </w:r>
          </w:p>
        </w:tc>
        <w:tc>
          <w:tcPr>
            <w:tcW w:w="6634" w:type="dxa"/>
            <w:gridSpan w:val="2"/>
          </w:tcPr>
          <w:p w14:paraId="7CB9B51E" w14:textId="65FF6627" w:rsidR="00F81D7C" w:rsidRPr="007E0B31" w:rsidRDefault="00F81D7C" w:rsidP="00F81D7C">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F81D7C" w:rsidRPr="007E0B31" w14:paraId="019A8B7A" w14:textId="77777777" w:rsidTr="00766A50">
        <w:trPr>
          <w:cantSplit/>
        </w:trPr>
        <w:tc>
          <w:tcPr>
            <w:tcW w:w="2884" w:type="dxa"/>
          </w:tcPr>
          <w:p w14:paraId="7EC64686" w14:textId="77777777" w:rsidR="00F81D7C" w:rsidRPr="007E0B31" w:rsidRDefault="00F81D7C" w:rsidP="00F81D7C">
            <w:pPr>
              <w:pStyle w:val="Arial11Bold"/>
              <w:rPr>
                <w:rFonts w:cs="Arial"/>
              </w:rPr>
            </w:pPr>
            <w:r w:rsidRPr="007E0B31">
              <w:rPr>
                <w:rFonts w:cs="Arial"/>
              </w:rPr>
              <w:t>Synchronous Generating Unit</w:t>
            </w:r>
          </w:p>
        </w:tc>
        <w:tc>
          <w:tcPr>
            <w:tcW w:w="6634" w:type="dxa"/>
            <w:gridSpan w:val="2"/>
          </w:tcPr>
          <w:p w14:paraId="178C6F67" w14:textId="77777777" w:rsidR="00F81D7C" w:rsidRPr="007E0B31" w:rsidRDefault="00F81D7C" w:rsidP="00F81D7C">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F81D7C" w:rsidRPr="007E0B31" w14:paraId="27E5B6F9" w14:textId="77777777" w:rsidTr="00766A50">
        <w:trPr>
          <w:cantSplit/>
        </w:trPr>
        <w:tc>
          <w:tcPr>
            <w:tcW w:w="2884" w:type="dxa"/>
          </w:tcPr>
          <w:p w14:paraId="20E57E9F" w14:textId="77777777" w:rsidR="00F81D7C" w:rsidRPr="007E0B31" w:rsidRDefault="00F81D7C" w:rsidP="00F81D7C">
            <w:pPr>
              <w:pStyle w:val="Arial11Bold"/>
              <w:rPr>
                <w:rFonts w:cs="Arial"/>
              </w:rPr>
            </w:pPr>
            <w:r w:rsidRPr="007E0B31">
              <w:rPr>
                <w:rFonts w:cs="Arial"/>
              </w:rPr>
              <w:t>Synchronous Generating Unit Performance Chart</w:t>
            </w:r>
          </w:p>
        </w:tc>
        <w:tc>
          <w:tcPr>
            <w:tcW w:w="6634" w:type="dxa"/>
            <w:gridSpan w:val="2"/>
          </w:tcPr>
          <w:p w14:paraId="1F374F30" w14:textId="4EB5627D" w:rsidR="00F81D7C" w:rsidRPr="007E0B31" w:rsidRDefault="00F81D7C" w:rsidP="00F81D7C">
            <w:pPr>
              <w:pStyle w:val="TableArial11"/>
              <w:rPr>
                <w:rFonts w:cs="Arial"/>
              </w:rPr>
            </w:pPr>
            <w:r w:rsidRPr="007E0B31">
              <w:rPr>
                <w:rFonts w:cs="Arial"/>
              </w:rPr>
              <w:t xml:space="preserve">A diagram showing the </w:t>
            </w:r>
            <w:r w:rsidRPr="004C03CD">
              <w:rPr>
                <w:rFonts w:cs="Arial"/>
                <w:b/>
                <w:bCs/>
              </w:rPr>
              <w:t>Active</w:t>
            </w:r>
            <w:r>
              <w:rPr>
                <w:rFonts w:cs="Arial"/>
                <w:b/>
                <w:bCs/>
              </w:rPr>
              <w:t xml:space="preserve"> </w:t>
            </w:r>
            <w:r w:rsidRPr="007E0B31">
              <w:rPr>
                <w:rFonts w:cs="Arial"/>
                <w:b/>
              </w:rPr>
              <w:t xml:space="preserve"> Power</w:t>
            </w:r>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F81D7C" w:rsidRPr="007E0B31" w14:paraId="4145DF38" w14:textId="77777777" w:rsidTr="00766A50">
        <w:trPr>
          <w:cantSplit/>
        </w:trPr>
        <w:tc>
          <w:tcPr>
            <w:tcW w:w="2884" w:type="dxa"/>
          </w:tcPr>
          <w:p w14:paraId="32A93813" w14:textId="77777777" w:rsidR="00F81D7C" w:rsidRPr="007E0B31" w:rsidRDefault="00F81D7C" w:rsidP="00D31786">
            <w:pPr>
              <w:pStyle w:val="Level1Text"/>
              <w:tabs>
                <w:tab w:val="left" w:pos="0"/>
              </w:tabs>
              <w:spacing w:before="120"/>
              <w:ind w:left="0" w:firstLine="0"/>
              <w:rPr>
                <w:rFonts w:cs="Arial"/>
                <w:b/>
                <w:color w:val="auto"/>
              </w:rPr>
            </w:pPr>
            <w:r w:rsidRPr="007E0B31">
              <w:rPr>
                <w:rFonts w:cs="Arial"/>
                <w:b/>
                <w:color w:val="auto"/>
              </w:rPr>
              <w:t>Synchronous Power-Generating Module</w:t>
            </w:r>
          </w:p>
        </w:tc>
        <w:tc>
          <w:tcPr>
            <w:tcW w:w="6634" w:type="dxa"/>
            <w:gridSpan w:val="2"/>
          </w:tcPr>
          <w:p w14:paraId="20D90948" w14:textId="6579D802" w:rsidR="00F81D7C" w:rsidRPr="007E0B31" w:rsidRDefault="00F81D7C" w:rsidP="00D31786">
            <w:pPr>
              <w:pStyle w:val="Level1Text"/>
              <w:tabs>
                <w:tab w:val="left" w:pos="0"/>
              </w:tabs>
              <w:spacing w:before="120"/>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F81D7C" w:rsidRPr="007E0B31" w14:paraId="4A56AE2F" w14:textId="77777777" w:rsidTr="00766A50">
        <w:trPr>
          <w:cantSplit/>
        </w:trPr>
        <w:tc>
          <w:tcPr>
            <w:tcW w:w="2884" w:type="dxa"/>
          </w:tcPr>
          <w:p w14:paraId="30913130" w14:textId="77777777" w:rsidR="00F81D7C" w:rsidRPr="007E0B31" w:rsidRDefault="00F81D7C" w:rsidP="00D31786">
            <w:pPr>
              <w:pStyle w:val="Level1Text"/>
              <w:tabs>
                <w:tab w:val="left" w:pos="0"/>
              </w:tabs>
              <w:spacing w:before="120"/>
              <w:ind w:left="0" w:firstLine="0"/>
              <w:rPr>
                <w:rFonts w:cs="Arial"/>
                <w:b/>
                <w:color w:val="auto"/>
              </w:rPr>
            </w:pPr>
            <w:r w:rsidRPr="007E0B31">
              <w:rPr>
                <w:rFonts w:cs="Arial"/>
                <w:b/>
                <w:color w:val="auto"/>
              </w:rPr>
              <w:t>Synchronous Power Generating Module Matrix</w:t>
            </w:r>
          </w:p>
        </w:tc>
        <w:tc>
          <w:tcPr>
            <w:tcW w:w="6634" w:type="dxa"/>
            <w:gridSpan w:val="2"/>
          </w:tcPr>
          <w:p w14:paraId="4D18C552"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The matrix described in Appendix 1 to BC1 under the heading </w:t>
            </w:r>
            <w:r w:rsidRPr="007E0B31">
              <w:rPr>
                <w:rFonts w:cs="Arial"/>
                <w:b/>
                <w:color w:val="auto"/>
              </w:rPr>
              <w:t>Synchronous Power Generating Module Matrix</w:t>
            </w:r>
            <w:r w:rsidRPr="007E0B31">
              <w:rPr>
                <w:rFonts w:cs="Arial"/>
                <w:color w:val="auto"/>
              </w:rPr>
              <w:t>.</w:t>
            </w:r>
          </w:p>
        </w:tc>
      </w:tr>
      <w:tr w:rsidR="00F81D7C" w:rsidRPr="007E0B31" w14:paraId="580C9961" w14:textId="77777777" w:rsidTr="00766A50">
        <w:trPr>
          <w:cantSplit/>
        </w:trPr>
        <w:tc>
          <w:tcPr>
            <w:tcW w:w="2884" w:type="dxa"/>
          </w:tcPr>
          <w:p w14:paraId="7A652147" w14:textId="77777777" w:rsidR="00F81D7C" w:rsidRPr="007E0B31" w:rsidRDefault="00F81D7C" w:rsidP="00D31786">
            <w:pPr>
              <w:pStyle w:val="Level1Text"/>
              <w:tabs>
                <w:tab w:val="left" w:pos="0"/>
              </w:tabs>
              <w:spacing w:before="120"/>
              <w:ind w:left="0" w:firstLine="0"/>
              <w:rPr>
                <w:rFonts w:cs="Arial"/>
                <w:b/>
                <w:color w:val="auto"/>
              </w:rPr>
            </w:pPr>
            <w:r w:rsidRPr="007E0B31">
              <w:rPr>
                <w:rFonts w:cs="Arial"/>
                <w:b/>
                <w:color w:val="auto"/>
              </w:rPr>
              <w:t>Synchronous Power Generating Module Planning Matrix</w:t>
            </w:r>
          </w:p>
        </w:tc>
        <w:tc>
          <w:tcPr>
            <w:tcW w:w="6634" w:type="dxa"/>
            <w:gridSpan w:val="2"/>
          </w:tcPr>
          <w:p w14:paraId="14BAA9B1"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F81D7C" w:rsidRPr="007E0B31" w14:paraId="2F063EF7" w14:textId="77777777" w:rsidTr="00766A50">
        <w:trPr>
          <w:cantSplit/>
        </w:trPr>
        <w:tc>
          <w:tcPr>
            <w:tcW w:w="2884" w:type="dxa"/>
          </w:tcPr>
          <w:p w14:paraId="76651346" w14:textId="77777777" w:rsidR="00F81D7C" w:rsidRPr="007E0B31" w:rsidRDefault="00F81D7C" w:rsidP="00D31786">
            <w:pPr>
              <w:pStyle w:val="Level1Text"/>
              <w:tabs>
                <w:tab w:val="left" w:pos="0"/>
              </w:tabs>
              <w:spacing w:before="120"/>
              <w:ind w:left="0" w:firstLine="0"/>
              <w:rPr>
                <w:rFonts w:cs="Arial"/>
                <w:b/>
                <w:color w:val="auto"/>
              </w:rPr>
            </w:pPr>
            <w:r w:rsidRPr="007E0B31">
              <w:rPr>
                <w:rFonts w:cs="Arial"/>
                <w:b/>
                <w:color w:val="auto"/>
              </w:rPr>
              <w:t>Synchronous Power Generating Unit</w:t>
            </w:r>
          </w:p>
        </w:tc>
        <w:tc>
          <w:tcPr>
            <w:tcW w:w="6634" w:type="dxa"/>
            <w:gridSpan w:val="2"/>
          </w:tcPr>
          <w:p w14:paraId="1EA159FF"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Has the same meaning as a </w:t>
            </w:r>
            <w:r w:rsidRPr="007E0B31">
              <w:rPr>
                <w:rFonts w:cs="Arial"/>
                <w:b/>
                <w:color w:val="auto"/>
              </w:rPr>
              <w:t xml:space="preserve">Synchronous Generating Unit </w:t>
            </w:r>
            <w:r w:rsidRPr="007E0B31">
              <w:rPr>
                <w:rFonts w:cs="Arial"/>
                <w:color w:val="auto"/>
              </w:rPr>
              <w:t xml:space="preserve">and would be considered to be part of a </w:t>
            </w:r>
            <w:r w:rsidRPr="007E0B31">
              <w:rPr>
                <w:rFonts w:cs="Arial"/>
                <w:b/>
                <w:color w:val="auto"/>
              </w:rPr>
              <w:t>Power Generating Module</w:t>
            </w:r>
            <w:r w:rsidRPr="00FD267E">
              <w:rPr>
                <w:rFonts w:cs="Arial"/>
                <w:bCs/>
                <w:color w:val="auto"/>
              </w:rPr>
              <w:t>.</w:t>
            </w:r>
          </w:p>
        </w:tc>
      </w:tr>
      <w:tr w:rsidR="00F81D7C" w:rsidRPr="007E0B31" w14:paraId="7CE97EC2" w14:textId="77777777" w:rsidTr="00766A50">
        <w:trPr>
          <w:cantSplit/>
        </w:trPr>
        <w:tc>
          <w:tcPr>
            <w:tcW w:w="2884" w:type="dxa"/>
          </w:tcPr>
          <w:p w14:paraId="1DAA4D78" w14:textId="77777777" w:rsidR="00F81D7C" w:rsidRPr="007E0B31" w:rsidRDefault="00F81D7C" w:rsidP="00F81D7C">
            <w:pPr>
              <w:pStyle w:val="Arial11Bold"/>
              <w:rPr>
                <w:rFonts w:cs="Arial"/>
              </w:rPr>
            </w:pPr>
            <w:r w:rsidRPr="007E0B31">
              <w:rPr>
                <w:rFonts w:cs="Arial"/>
              </w:rPr>
              <w:t>Synchronous Speed</w:t>
            </w:r>
          </w:p>
        </w:tc>
        <w:tc>
          <w:tcPr>
            <w:tcW w:w="6634" w:type="dxa"/>
            <w:gridSpan w:val="2"/>
          </w:tcPr>
          <w:p w14:paraId="296AAFDD" w14:textId="77777777" w:rsidR="00F81D7C" w:rsidRPr="007E0B31" w:rsidRDefault="00F81D7C" w:rsidP="00F81D7C">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F81D7C" w:rsidRPr="007E0B31" w14:paraId="46A121A4" w14:textId="77777777" w:rsidTr="00766A50">
        <w:trPr>
          <w:cantSplit/>
        </w:trPr>
        <w:tc>
          <w:tcPr>
            <w:tcW w:w="2884" w:type="dxa"/>
          </w:tcPr>
          <w:p w14:paraId="24B0D1A3" w14:textId="77777777" w:rsidR="00F81D7C" w:rsidRPr="007E0B31" w:rsidRDefault="00F81D7C" w:rsidP="00F81D7C">
            <w:pPr>
              <w:pStyle w:val="Arial11Bold"/>
              <w:rPr>
                <w:rFonts w:cs="Arial"/>
              </w:rPr>
            </w:pPr>
            <w:r w:rsidRPr="007E0B31">
              <w:rPr>
                <w:rFonts w:cs="Arial"/>
              </w:rPr>
              <w:t>System</w:t>
            </w:r>
          </w:p>
        </w:tc>
        <w:tc>
          <w:tcPr>
            <w:tcW w:w="6634" w:type="dxa"/>
            <w:gridSpan w:val="2"/>
          </w:tcPr>
          <w:p w14:paraId="2E67291E"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F81D7C" w:rsidRPr="007E0B31" w14:paraId="198C9C42" w14:textId="77777777" w:rsidTr="00766A50">
        <w:trPr>
          <w:cantSplit/>
        </w:trPr>
        <w:tc>
          <w:tcPr>
            <w:tcW w:w="2884" w:type="dxa"/>
          </w:tcPr>
          <w:p w14:paraId="2E945DD5" w14:textId="77777777" w:rsidR="00F81D7C" w:rsidRPr="007E0B31" w:rsidRDefault="00F81D7C" w:rsidP="00F81D7C">
            <w:pPr>
              <w:pStyle w:val="Arial11Bold"/>
              <w:rPr>
                <w:rFonts w:cs="Arial"/>
              </w:rPr>
            </w:pPr>
            <w:r w:rsidRPr="007E0B31">
              <w:rPr>
                <w:rFonts w:cs="Arial"/>
              </w:rPr>
              <w:t>System Ancillary Services</w:t>
            </w:r>
          </w:p>
        </w:tc>
        <w:tc>
          <w:tcPr>
            <w:tcW w:w="6634" w:type="dxa"/>
            <w:gridSpan w:val="2"/>
          </w:tcPr>
          <w:p w14:paraId="0CE07246" w14:textId="77777777" w:rsidR="00F81D7C" w:rsidRPr="007E0B31" w:rsidRDefault="00F81D7C" w:rsidP="00F81D7C">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F81D7C" w:rsidRPr="007E0B31" w14:paraId="778725C7" w14:textId="77777777" w:rsidTr="00766A50">
        <w:trPr>
          <w:cantSplit/>
        </w:trPr>
        <w:tc>
          <w:tcPr>
            <w:tcW w:w="2884" w:type="dxa"/>
          </w:tcPr>
          <w:p w14:paraId="425345A0" w14:textId="77777777" w:rsidR="00F81D7C" w:rsidRPr="007E0B31" w:rsidRDefault="00F81D7C" w:rsidP="00F81D7C">
            <w:pPr>
              <w:pStyle w:val="Arial11Bold"/>
              <w:rPr>
                <w:rFonts w:cs="Arial"/>
              </w:rPr>
            </w:pPr>
            <w:r w:rsidRPr="007E0B31">
              <w:rPr>
                <w:rFonts w:cs="Arial"/>
              </w:rPr>
              <w:t>System Constraint</w:t>
            </w:r>
          </w:p>
        </w:tc>
        <w:tc>
          <w:tcPr>
            <w:tcW w:w="6634" w:type="dxa"/>
            <w:gridSpan w:val="2"/>
          </w:tcPr>
          <w:p w14:paraId="0FA2E711" w14:textId="77777777" w:rsidR="00F81D7C" w:rsidRPr="007E0B31" w:rsidRDefault="00F81D7C" w:rsidP="00F81D7C">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F81D7C" w:rsidRPr="007E0B31" w14:paraId="6A6B0B8D" w14:textId="77777777" w:rsidTr="00766A50">
        <w:trPr>
          <w:cantSplit/>
        </w:trPr>
        <w:tc>
          <w:tcPr>
            <w:tcW w:w="2884" w:type="dxa"/>
          </w:tcPr>
          <w:p w14:paraId="16C142C0" w14:textId="77777777" w:rsidR="00F81D7C" w:rsidRPr="007E0B31" w:rsidRDefault="00F81D7C" w:rsidP="00F81D7C">
            <w:pPr>
              <w:pStyle w:val="Arial11Bold"/>
              <w:rPr>
                <w:rFonts w:cs="Arial"/>
              </w:rPr>
            </w:pPr>
            <w:r w:rsidRPr="007E0B31">
              <w:rPr>
                <w:rFonts w:cs="Arial"/>
              </w:rPr>
              <w:lastRenderedPageBreak/>
              <w:t>System Constrained Capacity</w:t>
            </w:r>
          </w:p>
        </w:tc>
        <w:tc>
          <w:tcPr>
            <w:tcW w:w="6634" w:type="dxa"/>
            <w:gridSpan w:val="2"/>
          </w:tcPr>
          <w:p w14:paraId="0F2A722E" w14:textId="77777777" w:rsidR="00F81D7C" w:rsidRPr="007E0B31" w:rsidRDefault="00F81D7C" w:rsidP="00F81D7C">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F81D7C" w:rsidRPr="007E0B31" w14:paraId="2DCCEFE3" w14:textId="77777777" w:rsidTr="00766A50">
        <w:trPr>
          <w:cantSplit/>
        </w:trPr>
        <w:tc>
          <w:tcPr>
            <w:tcW w:w="2884" w:type="dxa"/>
          </w:tcPr>
          <w:p w14:paraId="27A70CF2" w14:textId="77777777" w:rsidR="00F81D7C" w:rsidRPr="007E0B31" w:rsidRDefault="00F81D7C" w:rsidP="00F81D7C">
            <w:pPr>
              <w:pStyle w:val="Arial11Bold"/>
              <w:rPr>
                <w:rFonts w:cs="Arial"/>
              </w:rPr>
            </w:pPr>
            <w:r w:rsidRPr="007E0B31">
              <w:rPr>
                <w:rFonts w:cs="Arial"/>
              </w:rPr>
              <w:t>System Constraint Group</w:t>
            </w:r>
          </w:p>
        </w:tc>
        <w:tc>
          <w:tcPr>
            <w:tcW w:w="6634" w:type="dxa"/>
            <w:gridSpan w:val="2"/>
          </w:tcPr>
          <w:p w14:paraId="4EA868E5" w14:textId="77777777" w:rsidR="00F81D7C" w:rsidRPr="007E0B31" w:rsidRDefault="00F81D7C" w:rsidP="00F81D7C">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F81D7C" w:rsidRPr="007E0B31" w14:paraId="6A7E13AA" w14:textId="77777777" w:rsidTr="00766A50">
        <w:trPr>
          <w:cantSplit/>
        </w:trPr>
        <w:tc>
          <w:tcPr>
            <w:tcW w:w="2884" w:type="dxa"/>
          </w:tcPr>
          <w:p w14:paraId="58BAEEED" w14:textId="182D3352" w:rsidR="00F81D7C" w:rsidRPr="007E0B31" w:rsidRDefault="00F81D7C" w:rsidP="00F81D7C">
            <w:pPr>
              <w:pStyle w:val="Arial11Bold"/>
              <w:rPr>
                <w:rFonts w:cs="Arial"/>
              </w:rPr>
            </w:pPr>
            <w:r w:rsidRPr="00636020">
              <w:rPr>
                <w:bCs/>
              </w:rPr>
              <w:t>System Defence Plan</w:t>
            </w:r>
          </w:p>
        </w:tc>
        <w:tc>
          <w:tcPr>
            <w:tcW w:w="6634" w:type="dxa"/>
            <w:gridSpan w:val="2"/>
          </w:tcPr>
          <w:p w14:paraId="166CE446" w14:textId="74BDBFD6" w:rsidR="00F81D7C" w:rsidRPr="007E0B31"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“defence plan”, as provided for by </w:t>
            </w:r>
            <w:r w:rsidR="0280385D" w:rsidRPr="38E6A229">
              <w:rPr>
                <w:b/>
                <w:bCs/>
              </w:rPr>
              <w:t>Assimilated</w:t>
            </w:r>
            <w:r w:rsidRPr="38E6A229">
              <w:rPr>
                <w:b/>
                <w:bCs/>
              </w:rPr>
              <w:t xml:space="preserve"> Law</w:t>
            </w:r>
            <w:r>
              <w:t xml:space="preserve"> (Commission Regulation (EU) 2017/2196), has been implemented within the </w:t>
            </w:r>
            <w:r w:rsidRPr="38E6A229">
              <w:rPr>
                <w:b/>
                <w:bCs/>
              </w:rPr>
              <w:t>GB Synchronous Area</w:t>
            </w:r>
            <w:r>
              <w:t>.</w:t>
            </w:r>
          </w:p>
        </w:tc>
      </w:tr>
      <w:tr w:rsidR="00F81D7C" w:rsidRPr="007E0B31" w14:paraId="4B0C4096" w14:textId="77777777" w:rsidTr="00766A50">
        <w:trPr>
          <w:cantSplit/>
        </w:trPr>
        <w:tc>
          <w:tcPr>
            <w:tcW w:w="2884" w:type="dxa"/>
          </w:tcPr>
          <w:p w14:paraId="2A1B9103" w14:textId="77777777" w:rsidR="00F81D7C" w:rsidRPr="007E0B31" w:rsidRDefault="00F81D7C" w:rsidP="00F81D7C">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w:t>
            </w:r>
            <w:proofErr w:type="spellStart"/>
            <w:r w:rsidRPr="007E0B31">
              <w:rPr>
                <w:rFonts w:cs="Arial"/>
              </w:rPr>
              <w:t>Dp</w:t>
            </w:r>
            <w:proofErr w:type="spellEnd"/>
          </w:p>
        </w:tc>
        <w:tc>
          <w:tcPr>
            <w:tcW w:w="6634" w:type="dxa"/>
            <w:gridSpan w:val="2"/>
          </w:tcPr>
          <w:p w14:paraId="7E96E6BE" w14:textId="77777777" w:rsidR="00F81D7C" w:rsidRPr="007E0B31" w:rsidRDefault="00F81D7C" w:rsidP="00F81D7C">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F81D7C" w:rsidRPr="007E0B31" w:rsidRDefault="00F81D7C" w:rsidP="00F81D7C">
            <w:pPr>
              <w:pStyle w:val="TableArial11"/>
              <w:rPr>
                <w:rFonts w:cs="Arial"/>
              </w:rPr>
            </w:pPr>
            <w:proofErr w:type="spellStart"/>
            <w:r w:rsidRPr="007E0B31">
              <w:rPr>
                <w:rFonts w:cs="Arial"/>
                <w:b/>
              </w:rPr>
              <w:t>Dp</w:t>
            </w:r>
            <w:proofErr w:type="spellEnd"/>
            <w:r w:rsidRPr="007E0B31">
              <w:rPr>
                <w:rFonts w:cs="Arial"/>
              </w:rPr>
              <w:t xml:space="preserve"> = 1 – F</w:t>
            </w:r>
            <w:r w:rsidRPr="007E0B31">
              <w:rPr>
                <w:rFonts w:cs="Arial"/>
                <w:vertAlign w:val="subscript"/>
              </w:rPr>
              <w:t>1</w:t>
            </w:r>
            <w:r w:rsidRPr="007E0B31">
              <w:rPr>
                <w:rFonts w:cs="Arial"/>
              </w:rPr>
              <w:t>/A</w:t>
            </w:r>
          </w:p>
          <w:p w14:paraId="090B9AE3" w14:textId="77777777" w:rsidR="00F81D7C" w:rsidRPr="007E0B31" w:rsidRDefault="00F81D7C" w:rsidP="00F81D7C">
            <w:pPr>
              <w:pStyle w:val="TableArial11"/>
              <w:rPr>
                <w:rFonts w:cs="Arial"/>
              </w:rPr>
            </w:pPr>
            <w:r w:rsidRPr="007E0B31">
              <w:rPr>
                <w:rFonts w:cs="Arial"/>
              </w:rPr>
              <w:t>Where:</w:t>
            </w:r>
          </w:p>
          <w:p w14:paraId="1D419929" w14:textId="77777777" w:rsidR="00F81D7C" w:rsidRPr="007E0B31" w:rsidRDefault="00F81D7C" w:rsidP="00F81D7C">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F81D7C" w:rsidRPr="007E0B31" w:rsidRDefault="00F81D7C" w:rsidP="00F81D7C">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F81D7C" w:rsidRPr="007E0B31" w14:paraId="4B14F526" w14:textId="77777777" w:rsidTr="00766A50">
        <w:trPr>
          <w:cantSplit/>
          <w:trHeight w:val="552"/>
        </w:trPr>
        <w:tc>
          <w:tcPr>
            <w:tcW w:w="2884" w:type="dxa"/>
          </w:tcPr>
          <w:p w14:paraId="3549E3D2" w14:textId="77777777" w:rsidR="00F81D7C" w:rsidRPr="001231D8" w:rsidRDefault="00F81D7C" w:rsidP="00F81D7C">
            <w:pPr>
              <w:rPr>
                <w:b/>
                <w:bCs/>
              </w:rPr>
            </w:pPr>
            <w:r w:rsidRPr="001231D8">
              <w:rPr>
                <w:b/>
                <w:bCs/>
              </w:rPr>
              <w:t>System Incidents Report</w:t>
            </w:r>
          </w:p>
        </w:tc>
        <w:tc>
          <w:tcPr>
            <w:tcW w:w="6634" w:type="dxa"/>
            <w:gridSpan w:val="2"/>
          </w:tcPr>
          <w:p w14:paraId="6EB5AF5A" w14:textId="77777777" w:rsidR="00F81D7C" w:rsidRPr="001231D8" w:rsidRDefault="00F81D7C" w:rsidP="00F81D7C">
            <w:r w:rsidRPr="001231D8">
              <w:t xml:space="preserve">A report submitted to the GCRP on a monthly basis, containing, but not limited to, a list of </w:t>
            </w:r>
            <w:r w:rsidRPr="001231D8">
              <w:rPr>
                <w:b/>
                <w:bCs/>
              </w:rPr>
              <w:t>Significant Events</w:t>
            </w:r>
            <w:r w:rsidRPr="001231D8">
              <w:t>, as detailed in OC3.4.1.</w:t>
            </w:r>
          </w:p>
        </w:tc>
      </w:tr>
      <w:tr w:rsidR="00F81D7C" w:rsidRPr="007E0B31" w14:paraId="64E976F1" w14:textId="77777777" w:rsidTr="00766A50">
        <w:trPr>
          <w:cantSplit/>
        </w:trPr>
        <w:tc>
          <w:tcPr>
            <w:tcW w:w="2884" w:type="dxa"/>
          </w:tcPr>
          <w:p w14:paraId="3016A7F7" w14:textId="77777777" w:rsidR="00F81D7C" w:rsidRPr="007E0B31" w:rsidRDefault="00F81D7C" w:rsidP="00F81D7C">
            <w:pPr>
              <w:pStyle w:val="Arial11Bold"/>
              <w:rPr>
                <w:rFonts w:cs="Arial"/>
              </w:rPr>
            </w:pPr>
            <w:r w:rsidRPr="007E0B31">
              <w:rPr>
                <w:rFonts w:cs="Arial"/>
              </w:rPr>
              <w:t>System Margin</w:t>
            </w:r>
          </w:p>
        </w:tc>
        <w:tc>
          <w:tcPr>
            <w:tcW w:w="6634" w:type="dxa"/>
            <w:gridSpan w:val="2"/>
          </w:tcPr>
          <w:p w14:paraId="703670AA" w14:textId="77777777" w:rsidR="00F81D7C" w:rsidRPr="007E0B31" w:rsidRDefault="00F81D7C" w:rsidP="00F81D7C">
            <w:pPr>
              <w:pStyle w:val="TableArial11"/>
              <w:rPr>
                <w:rFonts w:cs="Arial"/>
              </w:rPr>
            </w:pPr>
            <w:r w:rsidRPr="007E0B31">
              <w:rPr>
                <w:rFonts w:cs="Arial"/>
              </w:rPr>
              <w:t xml:space="preserve">The margin in any period between </w:t>
            </w:r>
          </w:p>
          <w:p w14:paraId="738D23F7"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F81D7C" w:rsidRPr="007E0B31" w:rsidRDefault="00F81D7C" w:rsidP="00F81D7C">
            <w:pPr>
              <w:pStyle w:val="TableArial11"/>
              <w:rPr>
                <w:rFonts w:cs="Arial"/>
                <w:b/>
              </w:rPr>
            </w:pPr>
            <w:r w:rsidRPr="007E0B31">
              <w:rPr>
                <w:rFonts w:cs="Arial"/>
              </w:rPr>
              <w:t>for that period.</w:t>
            </w:r>
          </w:p>
        </w:tc>
      </w:tr>
      <w:tr w:rsidR="00F81D7C" w:rsidRPr="007E0B31" w14:paraId="3099E31F" w14:textId="77777777" w:rsidTr="00766A50">
        <w:trPr>
          <w:cantSplit/>
        </w:trPr>
        <w:tc>
          <w:tcPr>
            <w:tcW w:w="2884" w:type="dxa"/>
          </w:tcPr>
          <w:p w14:paraId="6B84F741" w14:textId="77777777" w:rsidR="00F81D7C" w:rsidRPr="007E0B31" w:rsidRDefault="00F81D7C" w:rsidP="00F81D7C">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gridSpan w:val="2"/>
          </w:tcPr>
          <w:p w14:paraId="670E748B" w14:textId="77777777" w:rsidR="00F81D7C" w:rsidRPr="007E0B31" w:rsidRDefault="00F81D7C" w:rsidP="00F81D7C">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F81D7C" w:rsidRPr="007E0B31" w14:paraId="3D29B4B3" w14:textId="77777777" w:rsidTr="00766A50">
        <w:trPr>
          <w:cantSplit/>
        </w:trPr>
        <w:tc>
          <w:tcPr>
            <w:tcW w:w="2884" w:type="dxa"/>
          </w:tcPr>
          <w:p w14:paraId="1AAAE1F3" w14:textId="77777777" w:rsidR="00F81D7C" w:rsidRPr="007E0B31" w:rsidRDefault="00F81D7C" w:rsidP="00F81D7C">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gridSpan w:val="2"/>
          </w:tcPr>
          <w:p w14:paraId="28AAD7E8" w14:textId="55A235B6" w:rsidR="00F81D7C" w:rsidRPr="007E0B31" w:rsidRDefault="7D9A43F1" w:rsidP="00F81D7C">
            <w:pPr>
              <w:pStyle w:val="TableArial11"/>
              <w:rPr>
                <w:rFonts w:cs="Arial"/>
              </w:rPr>
            </w:pPr>
            <w:r w:rsidRPr="329F1AB0">
              <w:rPr>
                <w:rFonts w:cs="Arial"/>
              </w:rPr>
              <w:t xml:space="preserve">Has the meaning set out in </w:t>
            </w:r>
            <w:r w:rsidR="7FBCF4BC" w:rsidRPr="00003E68">
              <w:rPr>
                <w:rFonts w:cs="Arial"/>
              </w:rPr>
              <w:t>the</w:t>
            </w:r>
            <w:r w:rsidRPr="329F1AB0">
              <w:rPr>
                <w:rFonts w:cs="Arial"/>
                <w:b/>
                <w:bCs/>
              </w:rPr>
              <w:t xml:space="preserve"> </w:t>
            </w:r>
            <w:r w:rsidR="78231C80" w:rsidRPr="329F1AB0">
              <w:rPr>
                <w:rFonts w:cs="Arial"/>
                <w:b/>
                <w:bCs/>
              </w:rPr>
              <w:t>ESO</w:t>
            </w:r>
            <w:r w:rsidRPr="329F1AB0">
              <w:rPr>
                <w:rFonts w:cs="Arial"/>
              </w:rPr>
              <w:t xml:space="preserve"> </w:t>
            </w:r>
            <w:r w:rsidRPr="329F1AB0">
              <w:rPr>
                <w:rFonts w:cs="Arial"/>
                <w:b/>
                <w:bCs/>
              </w:rPr>
              <w:t>Licence</w:t>
            </w:r>
            <w:r w:rsidR="40E34A66" w:rsidRPr="329F1AB0">
              <w:rPr>
                <w:rFonts w:cs="Arial"/>
                <w:b/>
                <w:bCs/>
              </w:rPr>
              <w:t>.</w:t>
            </w:r>
          </w:p>
        </w:tc>
      </w:tr>
      <w:tr w:rsidR="00F81D7C" w:rsidRPr="007E0B31" w14:paraId="2E61AADE" w14:textId="77777777" w:rsidTr="00766A50">
        <w:trPr>
          <w:cantSplit/>
        </w:trPr>
        <w:tc>
          <w:tcPr>
            <w:tcW w:w="2884" w:type="dxa"/>
          </w:tcPr>
          <w:p w14:paraId="7FAE100E" w14:textId="5C92C90A" w:rsidR="00F81D7C" w:rsidRPr="00636020" w:rsidRDefault="00F81D7C" w:rsidP="00F81D7C">
            <w:pPr>
              <w:pStyle w:val="Arial11Bold"/>
              <w:rPr>
                <w:bCs/>
              </w:rPr>
            </w:pPr>
            <w:r>
              <w:rPr>
                <w:rFonts w:cs="Arial"/>
              </w:rPr>
              <w:t>System Restoration</w:t>
            </w:r>
          </w:p>
        </w:tc>
        <w:tc>
          <w:tcPr>
            <w:tcW w:w="6634" w:type="dxa"/>
            <w:gridSpan w:val="2"/>
          </w:tcPr>
          <w:p w14:paraId="53AAEE62" w14:textId="15529814" w:rsidR="00F81D7C" w:rsidRPr="00E00BC7" w:rsidRDefault="00F81D7C" w:rsidP="00F81D7C">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F81D7C" w:rsidRPr="007E0B31" w14:paraId="2CF3A043" w14:textId="77777777" w:rsidTr="00766A50">
        <w:trPr>
          <w:cantSplit/>
        </w:trPr>
        <w:tc>
          <w:tcPr>
            <w:tcW w:w="2884" w:type="dxa"/>
          </w:tcPr>
          <w:p w14:paraId="0120BCB8" w14:textId="3A83B8E2" w:rsidR="00F81D7C" w:rsidRDefault="00F81D7C" w:rsidP="00F81D7C">
            <w:pPr>
              <w:pStyle w:val="Arial11Bold"/>
              <w:rPr>
                <w:rFonts w:cs="Arial"/>
              </w:rPr>
            </w:pPr>
            <w:r>
              <w:rPr>
                <w:rFonts w:cs="Arial"/>
              </w:rPr>
              <w:t>System Restoration Region</w:t>
            </w:r>
          </w:p>
        </w:tc>
        <w:tc>
          <w:tcPr>
            <w:tcW w:w="6634" w:type="dxa"/>
            <w:gridSpan w:val="2"/>
          </w:tcPr>
          <w:p w14:paraId="5FF483DB" w14:textId="1B238D87" w:rsidR="00F81D7C" w:rsidRPr="007E0B31" w:rsidRDefault="00F81D7C" w:rsidP="00F81D7C">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F81D7C" w:rsidRPr="007E0B31" w14:paraId="3847C81E" w14:textId="77777777" w:rsidTr="00766A50">
        <w:trPr>
          <w:cantSplit/>
        </w:trPr>
        <w:tc>
          <w:tcPr>
            <w:tcW w:w="2884" w:type="dxa"/>
          </w:tcPr>
          <w:p w14:paraId="7FC4DAB5" w14:textId="7005E6F4" w:rsidR="00F81D7C" w:rsidRPr="007E0B31" w:rsidRDefault="00F81D7C" w:rsidP="00F81D7C">
            <w:pPr>
              <w:pStyle w:val="Arial11Bold"/>
              <w:rPr>
                <w:rFonts w:cs="Arial"/>
              </w:rPr>
            </w:pPr>
            <w:r w:rsidRPr="00636020">
              <w:rPr>
                <w:bCs/>
              </w:rPr>
              <w:t>System Restoration Plan</w:t>
            </w:r>
          </w:p>
        </w:tc>
        <w:tc>
          <w:tcPr>
            <w:tcW w:w="6634" w:type="dxa"/>
            <w:gridSpan w:val="2"/>
          </w:tcPr>
          <w:p w14:paraId="3E074751" w14:textId="4AF36860" w:rsidR="00F81D7C" w:rsidRPr="007E0B31"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“restoration plan”, as defined in </w:t>
            </w:r>
            <w:r w:rsidR="2AFDC55D" w:rsidRPr="38E6A229">
              <w:rPr>
                <w:b/>
                <w:bCs/>
              </w:rPr>
              <w:t>Assimilated</w:t>
            </w:r>
            <w:r w:rsidRPr="38E6A229">
              <w:rPr>
                <w:b/>
                <w:bCs/>
              </w:rPr>
              <w:t xml:space="preserve">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F81D7C" w:rsidRPr="007E0B31" w14:paraId="6694953E" w14:textId="77777777" w:rsidTr="00766A50">
        <w:trPr>
          <w:cantSplit/>
        </w:trPr>
        <w:tc>
          <w:tcPr>
            <w:tcW w:w="2884" w:type="dxa"/>
          </w:tcPr>
          <w:p w14:paraId="04061391" w14:textId="77777777" w:rsidR="00F81D7C" w:rsidRPr="007E0B31" w:rsidRDefault="00F81D7C" w:rsidP="00F81D7C">
            <w:pPr>
              <w:pStyle w:val="Arial11Bold"/>
              <w:rPr>
                <w:rFonts w:cs="Arial"/>
              </w:rPr>
            </w:pPr>
            <w:r w:rsidRPr="007E0B31">
              <w:rPr>
                <w:rFonts w:cs="Arial"/>
              </w:rPr>
              <w:t>System Telephony</w:t>
            </w:r>
          </w:p>
        </w:tc>
        <w:tc>
          <w:tcPr>
            <w:tcW w:w="6634" w:type="dxa"/>
            <w:gridSpan w:val="2"/>
          </w:tcPr>
          <w:p w14:paraId="782961A9" w14:textId="5ECB3CD0" w:rsidR="00F81D7C" w:rsidRPr="007E0B31" w:rsidRDefault="00F81D7C" w:rsidP="00F81D7C">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F81D7C" w:rsidRPr="007E0B31" w14:paraId="7CE86D0C" w14:textId="77777777" w:rsidTr="00766A50">
        <w:trPr>
          <w:cantSplit/>
        </w:trPr>
        <w:tc>
          <w:tcPr>
            <w:tcW w:w="2884" w:type="dxa"/>
          </w:tcPr>
          <w:p w14:paraId="6D2E474F" w14:textId="77777777" w:rsidR="00F81D7C" w:rsidRPr="007E0B31" w:rsidRDefault="00F81D7C" w:rsidP="00F81D7C">
            <w:pPr>
              <w:pStyle w:val="Arial11Bold"/>
              <w:rPr>
                <w:rFonts w:cs="Arial"/>
              </w:rPr>
            </w:pPr>
            <w:r w:rsidRPr="007E0B31">
              <w:rPr>
                <w:rFonts w:cs="Arial"/>
              </w:rPr>
              <w:lastRenderedPageBreak/>
              <w:t>System Tests</w:t>
            </w:r>
          </w:p>
        </w:tc>
        <w:tc>
          <w:tcPr>
            <w:tcW w:w="6634" w:type="dxa"/>
            <w:gridSpan w:val="2"/>
          </w:tcPr>
          <w:p w14:paraId="23728F19" w14:textId="77777777" w:rsidR="00F81D7C" w:rsidRPr="007E0B31" w:rsidRDefault="00F81D7C" w:rsidP="00F81D7C">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F81D7C" w:rsidRPr="007E0B31" w14:paraId="08C1037D" w14:textId="77777777" w:rsidTr="00766A50">
        <w:trPr>
          <w:cantSplit/>
        </w:trPr>
        <w:tc>
          <w:tcPr>
            <w:tcW w:w="2884" w:type="dxa"/>
          </w:tcPr>
          <w:p w14:paraId="7BAC63AF" w14:textId="77777777" w:rsidR="00F81D7C" w:rsidRPr="007E0B31" w:rsidRDefault="00F81D7C" w:rsidP="00F81D7C">
            <w:pPr>
              <w:pStyle w:val="Arial11Bold"/>
              <w:rPr>
                <w:rFonts w:cs="Arial"/>
              </w:rPr>
            </w:pPr>
            <w:r w:rsidRPr="007E0B31">
              <w:rPr>
                <w:rFonts w:cs="Arial"/>
              </w:rPr>
              <w:t xml:space="preserve">System to Demand </w:t>
            </w:r>
            <w:proofErr w:type="spellStart"/>
            <w:r w:rsidRPr="007E0B31">
              <w:rPr>
                <w:rFonts w:cs="Arial"/>
              </w:rPr>
              <w:t>Intertrip</w:t>
            </w:r>
            <w:proofErr w:type="spellEnd"/>
            <w:r w:rsidRPr="007E0B31">
              <w:rPr>
                <w:rFonts w:cs="Arial"/>
              </w:rPr>
              <w:t xml:space="preserve"> Scheme</w:t>
            </w:r>
          </w:p>
        </w:tc>
        <w:tc>
          <w:tcPr>
            <w:tcW w:w="6634" w:type="dxa"/>
            <w:gridSpan w:val="2"/>
          </w:tcPr>
          <w:p w14:paraId="1F793A5F" w14:textId="77777777" w:rsidR="00F81D7C" w:rsidRPr="007E0B31" w:rsidRDefault="00F81D7C" w:rsidP="00F81D7C">
            <w:pPr>
              <w:pStyle w:val="TableArial11"/>
              <w:rPr>
                <w:rFonts w:cs="Arial"/>
              </w:rPr>
            </w:pPr>
            <w:r w:rsidRPr="007E0B31">
              <w:rPr>
                <w:rFonts w:cs="Arial"/>
              </w:rPr>
              <w:t xml:space="preserve">An </w:t>
            </w:r>
            <w:proofErr w:type="spellStart"/>
            <w:r w:rsidRPr="007E0B31">
              <w:rPr>
                <w:rFonts w:cs="Arial"/>
              </w:rPr>
              <w:t>intertrip</w:t>
            </w:r>
            <w:proofErr w:type="spellEnd"/>
            <w:r w:rsidRPr="007E0B31">
              <w:rPr>
                <w:rFonts w:cs="Arial"/>
              </w:rPr>
              <w:t xml:space="preserve">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F81D7C" w:rsidRPr="007E0B31" w14:paraId="0CFD31AD" w14:textId="77777777" w:rsidTr="00766A50">
        <w:trPr>
          <w:cantSplit/>
        </w:trPr>
        <w:tc>
          <w:tcPr>
            <w:tcW w:w="2884" w:type="dxa"/>
          </w:tcPr>
          <w:p w14:paraId="6FAF95FE" w14:textId="77777777" w:rsidR="00F81D7C" w:rsidRPr="007E0B31" w:rsidRDefault="00F81D7C" w:rsidP="00F81D7C">
            <w:pPr>
              <w:pStyle w:val="Arial11Bold"/>
              <w:rPr>
                <w:rFonts w:cs="Arial"/>
              </w:rPr>
            </w:pPr>
            <w:r w:rsidRPr="007E0B31">
              <w:rPr>
                <w:rFonts w:cs="Arial"/>
              </w:rPr>
              <w:t xml:space="preserve">System to Generator Operational </w:t>
            </w:r>
            <w:proofErr w:type="spellStart"/>
            <w:r w:rsidRPr="007E0B31">
              <w:rPr>
                <w:rFonts w:cs="Arial"/>
              </w:rPr>
              <w:t>Intertripping</w:t>
            </w:r>
            <w:proofErr w:type="spellEnd"/>
          </w:p>
        </w:tc>
        <w:tc>
          <w:tcPr>
            <w:tcW w:w="6634" w:type="dxa"/>
            <w:gridSpan w:val="2"/>
          </w:tcPr>
          <w:p w14:paraId="3E1A2B55" w14:textId="61971953" w:rsidR="00F81D7C" w:rsidRPr="007E0B31" w:rsidRDefault="00F81D7C" w:rsidP="00F81D7C">
            <w:pPr>
              <w:pStyle w:val="TableArial11"/>
              <w:rPr>
                <w:rFonts w:cs="Arial"/>
              </w:rPr>
            </w:pPr>
            <w:bookmarkStart w:id="49"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 xml:space="preserve">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49"/>
            <w:r w:rsidRPr="007E0B31">
              <w:rPr>
                <w:rFonts w:cs="Arial"/>
              </w:rPr>
              <w:t>.</w:t>
            </w:r>
          </w:p>
        </w:tc>
      </w:tr>
      <w:tr w:rsidR="00F81D7C" w:rsidRPr="007E0B31" w14:paraId="1DA61D3F" w14:textId="77777777" w:rsidTr="00766A50">
        <w:trPr>
          <w:cantSplit/>
        </w:trPr>
        <w:tc>
          <w:tcPr>
            <w:tcW w:w="2884" w:type="dxa"/>
          </w:tcPr>
          <w:p w14:paraId="68676C7F" w14:textId="77777777" w:rsidR="00F81D7C" w:rsidRPr="007E0B31" w:rsidRDefault="00F81D7C" w:rsidP="00F81D7C">
            <w:pPr>
              <w:pStyle w:val="Arial11Bold"/>
              <w:rPr>
                <w:rFonts w:cs="Arial"/>
              </w:rPr>
            </w:pPr>
            <w:r w:rsidRPr="007E0B31">
              <w:rPr>
                <w:rFonts w:cs="Arial"/>
              </w:rPr>
              <w:t xml:space="preserve">System to Generator Operational </w:t>
            </w:r>
            <w:proofErr w:type="spellStart"/>
            <w:r w:rsidRPr="007E0B31">
              <w:rPr>
                <w:rFonts w:cs="Arial"/>
              </w:rPr>
              <w:t>Intertripping</w:t>
            </w:r>
            <w:proofErr w:type="spellEnd"/>
            <w:r w:rsidRPr="007E0B31">
              <w:rPr>
                <w:rFonts w:cs="Arial"/>
              </w:rPr>
              <w:t xml:space="preserve"> Scheme</w:t>
            </w:r>
          </w:p>
        </w:tc>
        <w:tc>
          <w:tcPr>
            <w:tcW w:w="6634" w:type="dxa"/>
            <w:gridSpan w:val="2"/>
          </w:tcPr>
          <w:p w14:paraId="62BA3C3F" w14:textId="7BBA8F9D" w:rsidR="00F81D7C" w:rsidRPr="007E0B31" w:rsidRDefault="00F81D7C" w:rsidP="00F81D7C">
            <w:pPr>
              <w:pStyle w:val="TableArial11"/>
              <w:rPr>
                <w:rFonts w:cs="Arial"/>
              </w:rPr>
            </w:pPr>
            <w:bookmarkStart w:id="50"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proofErr w:type="spellStart"/>
            <w:r w:rsidRPr="007E0B31">
              <w:rPr>
                <w:rFonts w:cs="Arial"/>
                <w:b/>
              </w:rPr>
              <w:t>Intertripping</w:t>
            </w:r>
            <w:proofErr w:type="spellEnd"/>
            <w:r w:rsidRPr="007E0B31">
              <w:rPr>
                <w:rFonts w:cs="Arial"/>
                <w:b/>
              </w:rPr>
              <w:t xml:space="preserve">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 xml:space="preserve">Category 1 </w:t>
            </w:r>
            <w:proofErr w:type="spellStart"/>
            <w:r w:rsidRPr="007E0B31">
              <w:rPr>
                <w:rFonts w:cs="Arial"/>
                <w:b/>
              </w:rPr>
              <w:t>Intertripping</w:t>
            </w:r>
            <w:proofErr w:type="spellEnd"/>
            <w:r w:rsidRPr="007E0B31">
              <w:rPr>
                <w:rFonts w:cs="Arial"/>
                <w:b/>
              </w:rPr>
              <w:t xml:space="preserve"> Scheme</w:t>
            </w:r>
            <w:r w:rsidRPr="007E0B31">
              <w:rPr>
                <w:rFonts w:cs="Arial"/>
              </w:rPr>
              <w:t xml:space="preserve">, </w:t>
            </w:r>
            <w:r w:rsidRPr="007E0B31">
              <w:rPr>
                <w:rFonts w:cs="Arial"/>
                <w:b/>
              </w:rPr>
              <w:t xml:space="preserve">Category 2 </w:t>
            </w:r>
            <w:proofErr w:type="spellStart"/>
            <w:r w:rsidRPr="007E0B31">
              <w:rPr>
                <w:rFonts w:cs="Arial"/>
                <w:b/>
              </w:rPr>
              <w:t>Intertripping</w:t>
            </w:r>
            <w:proofErr w:type="spellEnd"/>
            <w:r w:rsidRPr="007E0B31">
              <w:rPr>
                <w:rFonts w:cs="Arial"/>
                <w:b/>
              </w:rPr>
              <w:t xml:space="preserve"> Scheme</w:t>
            </w:r>
            <w:r w:rsidRPr="007E0B31">
              <w:rPr>
                <w:rFonts w:cs="Arial"/>
              </w:rPr>
              <w:t xml:space="preserve">, </w:t>
            </w:r>
            <w:r w:rsidRPr="007E0B31">
              <w:rPr>
                <w:rFonts w:cs="Arial"/>
                <w:b/>
              </w:rPr>
              <w:t xml:space="preserve">Category 3 </w:t>
            </w:r>
            <w:proofErr w:type="spellStart"/>
            <w:r w:rsidRPr="007E0B31">
              <w:rPr>
                <w:rFonts w:cs="Arial"/>
                <w:b/>
              </w:rPr>
              <w:t>Intertripping</w:t>
            </w:r>
            <w:proofErr w:type="spellEnd"/>
            <w:r w:rsidRPr="007E0B31">
              <w:rPr>
                <w:rFonts w:cs="Arial"/>
                <w:b/>
              </w:rPr>
              <w:t xml:space="preserve"> Scheme</w:t>
            </w:r>
            <w:r w:rsidRPr="007E0B31">
              <w:rPr>
                <w:rFonts w:cs="Arial"/>
              </w:rPr>
              <w:t xml:space="preserve"> or </w:t>
            </w:r>
            <w:r w:rsidRPr="00FD267E">
              <w:rPr>
                <w:rFonts w:cs="Arial"/>
                <w:b/>
                <w:bCs/>
              </w:rPr>
              <w:t>C</w:t>
            </w:r>
            <w:r w:rsidRPr="007E0B31">
              <w:rPr>
                <w:rFonts w:cs="Arial"/>
                <w:b/>
              </w:rPr>
              <w:t xml:space="preserve">ategory 4 </w:t>
            </w:r>
            <w:proofErr w:type="spellStart"/>
            <w:r w:rsidRPr="007E0B31">
              <w:rPr>
                <w:rFonts w:cs="Arial"/>
                <w:b/>
              </w:rPr>
              <w:t>Intertripping</w:t>
            </w:r>
            <w:proofErr w:type="spellEnd"/>
            <w:r w:rsidRPr="007E0B31">
              <w:rPr>
                <w:rFonts w:cs="Arial"/>
                <w:b/>
              </w:rPr>
              <w:t xml:space="preserve"> Scheme</w:t>
            </w:r>
            <w:r w:rsidRPr="007E0B31">
              <w:rPr>
                <w:rFonts w:cs="Arial"/>
              </w:rPr>
              <w:t>.</w:t>
            </w:r>
            <w:bookmarkEnd w:id="50"/>
          </w:p>
        </w:tc>
      </w:tr>
      <w:tr w:rsidR="00F81D7C" w:rsidRPr="007E0B31" w14:paraId="5E31ADD9" w14:textId="77777777" w:rsidTr="00766A50">
        <w:trPr>
          <w:cantSplit/>
        </w:trPr>
        <w:tc>
          <w:tcPr>
            <w:tcW w:w="2884" w:type="dxa"/>
          </w:tcPr>
          <w:p w14:paraId="0CFAE3A8" w14:textId="77777777" w:rsidR="00F81D7C" w:rsidRPr="007E0B31" w:rsidRDefault="00F81D7C" w:rsidP="00F81D7C">
            <w:pPr>
              <w:pStyle w:val="Arial11Bold"/>
              <w:rPr>
                <w:rFonts w:cs="Arial"/>
              </w:rPr>
            </w:pPr>
            <w:r w:rsidRPr="0068623B">
              <w:rPr>
                <w:rFonts w:cs="Arial"/>
              </w:rPr>
              <w:t>Targe</w:t>
            </w:r>
            <w:r w:rsidRPr="00360F5B">
              <w:rPr>
                <w:rFonts w:cs="Arial"/>
              </w:rPr>
              <w:t>t Frequency</w:t>
            </w:r>
          </w:p>
        </w:tc>
        <w:tc>
          <w:tcPr>
            <w:tcW w:w="6634" w:type="dxa"/>
            <w:gridSpan w:val="2"/>
          </w:tcPr>
          <w:p w14:paraId="0FFC5410" w14:textId="006E3A4F" w:rsidR="00F81D7C" w:rsidRPr="007E0B31" w:rsidRDefault="00F81D7C" w:rsidP="00F81D7C">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This will normally be 50.00</w:t>
            </w:r>
            <w:r w:rsidR="00DD65B4">
              <w:rPr>
                <w:rFonts w:cs="Arial"/>
              </w:rPr>
              <w:t xml:space="preserve"> </w:t>
            </w:r>
            <w:r w:rsidRPr="007E0B31">
              <w:rPr>
                <w:rFonts w:cs="Arial"/>
              </w:rPr>
              <w:t>Hz plus or minus 0.05</w:t>
            </w:r>
            <w:r w:rsidR="00DD65B4">
              <w:rPr>
                <w:rFonts w:cs="Arial"/>
              </w:rPr>
              <w:t xml:space="preserve"> </w:t>
            </w:r>
            <w:r w:rsidRPr="007E0B31">
              <w:rPr>
                <w:rFonts w:cs="Arial"/>
              </w:rPr>
              <w:t xml:space="preserve">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F81D7C" w:rsidRPr="007E0B31" w14:paraId="33638CB5" w14:textId="77777777" w:rsidTr="00766A50">
        <w:trPr>
          <w:cantSplit/>
        </w:trPr>
        <w:tc>
          <w:tcPr>
            <w:tcW w:w="2884" w:type="dxa"/>
          </w:tcPr>
          <w:p w14:paraId="32E734FA" w14:textId="77777777" w:rsidR="00F81D7C" w:rsidRPr="007E0B31" w:rsidRDefault="00F81D7C" w:rsidP="00F81D7C">
            <w:pPr>
              <w:pStyle w:val="Arial11Bold"/>
              <w:rPr>
                <w:rFonts w:cs="Arial"/>
              </w:rPr>
            </w:pPr>
            <w:r w:rsidRPr="007E0B31">
              <w:rPr>
                <w:rFonts w:cs="Arial"/>
              </w:rPr>
              <w:t>Technical Specification</w:t>
            </w:r>
          </w:p>
        </w:tc>
        <w:tc>
          <w:tcPr>
            <w:tcW w:w="6634" w:type="dxa"/>
            <w:gridSpan w:val="2"/>
          </w:tcPr>
          <w:p w14:paraId="6AE817CF" w14:textId="77777777" w:rsidR="00F81D7C" w:rsidRPr="007E0B31" w:rsidRDefault="00F81D7C" w:rsidP="00F81D7C">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F81D7C" w:rsidRPr="007E0B31" w14:paraId="4A337598" w14:textId="77777777" w:rsidTr="00766A50">
        <w:trPr>
          <w:cantSplit/>
        </w:trPr>
        <w:tc>
          <w:tcPr>
            <w:tcW w:w="2884" w:type="dxa"/>
          </w:tcPr>
          <w:p w14:paraId="39FDCA0F" w14:textId="51FF5C89" w:rsidR="00F81D7C" w:rsidRPr="007E0B31" w:rsidRDefault="00F81D7C" w:rsidP="00F81D7C">
            <w:pPr>
              <w:pStyle w:val="Arial11Bold"/>
              <w:rPr>
                <w:rFonts w:cs="Arial"/>
              </w:rPr>
            </w:pPr>
            <w:r>
              <w:rPr>
                <w:rFonts w:cs="Arial"/>
              </w:rPr>
              <w:t>TERRE</w:t>
            </w:r>
          </w:p>
        </w:tc>
        <w:tc>
          <w:tcPr>
            <w:tcW w:w="6634" w:type="dxa"/>
            <w:gridSpan w:val="2"/>
          </w:tcPr>
          <w:p w14:paraId="583D7EB9" w14:textId="2F95AC51" w:rsidR="00F81D7C" w:rsidRPr="007E0B31" w:rsidRDefault="00F81D7C" w:rsidP="00F81D7C">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F81D7C" w:rsidRPr="007E0B31" w14:paraId="5926AD32" w14:textId="77777777" w:rsidTr="00766A50">
        <w:trPr>
          <w:cantSplit/>
        </w:trPr>
        <w:tc>
          <w:tcPr>
            <w:tcW w:w="2884" w:type="dxa"/>
          </w:tcPr>
          <w:p w14:paraId="567E2BEF" w14:textId="695F4B81" w:rsidR="00F81D7C" w:rsidRDefault="00F81D7C" w:rsidP="00F81D7C">
            <w:pPr>
              <w:pStyle w:val="Arial11Bold"/>
              <w:rPr>
                <w:rFonts w:cs="Arial"/>
              </w:rPr>
            </w:pPr>
            <w:r w:rsidRPr="0081264E">
              <w:rPr>
                <w:rFonts w:cs="Arial"/>
              </w:rPr>
              <w:t>TERRE Activation Period</w:t>
            </w:r>
          </w:p>
        </w:tc>
        <w:tc>
          <w:tcPr>
            <w:tcW w:w="6634" w:type="dxa"/>
            <w:gridSpan w:val="2"/>
          </w:tcPr>
          <w:p w14:paraId="41684B89" w14:textId="03521A14" w:rsidR="00F81D7C" w:rsidRPr="0081264E" w:rsidRDefault="00F81D7C" w:rsidP="00F81D7C">
            <w:pPr>
              <w:pStyle w:val="TableArial11"/>
              <w:rPr>
                <w:rFonts w:cs="Arial"/>
              </w:rPr>
            </w:pPr>
            <w:r w:rsidRPr="0081264E">
              <w:rPr>
                <w:rFonts w:cs="Arial"/>
              </w:rPr>
              <w:t xml:space="preserve">A period of time lasting 15 minutes and starting at either 0, 15, 30 or 45 minutes past the hour (e.g. 10:00 </w:t>
            </w:r>
            <w:r w:rsidR="008153A2">
              <w:rPr>
                <w:rFonts w:cs="Arial"/>
              </w:rPr>
              <w:t xml:space="preserve">hours </w:t>
            </w:r>
            <w:r w:rsidRPr="0081264E">
              <w:rPr>
                <w:rFonts w:cs="Arial"/>
              </w:rPr>
              <w:t>to 10:15</w:t>
            </w:r>
            <w:r w:rsidR="008153A2">
              <w:rPr>
                <w:rFonts w:cs="Arial"/>
              </w:rPr>
              <w:t xml:space="preserve"> hours</w:t>
            </w:r>
            <w:r w:rsidRPr="0081264E">
              <w:rPr>
                <w:rFonts w:cs="Arial"/>
              </w:rPr>
              <w:t xml:space="preserve">).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F81D7C" w:rsidRPr="007E0B31" w14:paraId="49B52FEC" w14:textId="77777777" w:rsidTr="00766A50">
        <w:trPr>
          <w:cantSplit/>
        </w:trPr>
        <w:tc>
          <w:tcPr>
            <w:tcW w:w="2884" w:type="dxa"/>
          </w:tcPr>
          <w:p w14:paraId="1FED211F" w14:textId="533B6423" w:rsidR="00F81D7C" w:rsidRPr="0081264E" w:rsidRDefault="00F81D7C" w:rsidP="00F81D7C">
            <w:pPr>
              <w:pStyle w:val="Arial11Bold"/>
              <w:rPr>
                <w:rFonts w:cs="Arial"/>
              </w:rPr>
            </w:pPr>
            <w:r w:rsidRPr="0081264E">
              <w:rPr>
                <w:rFonts w:cs="Arial"/>
              </w:rPr>
              <w:t>TERRE Auction Period</w:t>
            </w:r>
          </w:p>
        </w:tc>
        <w:tc>
          <w:tcPr>
            <w:tcW w:w="6634" w:type="dxa"/>
            <w:gridSpan w:val="2"/>
          </w:tcPr>
          <w:p w14:paraId="671C74AE" w14:textId="6187CD7F" w:rsidR="00F81D7C" w:rsidRPr="0081264E" w:rsidRDefault="00F81D7C" w:rsidP="00F81D7C">
            <w:pPr>
              <w:pStyle w:val="TableArial11"/>
              <w:rPr>
                <w:rFonts w:cs="Arial"/>
              </w:rPr>
            </w:pPr>
            <w:r w:rsidRPr="0081264E">
              <w:rPr>
                <w:rFonts w:cs="Arial"/>
              </w:rPr>
              <w:t xml:space="preserve">A period of time lasting one hour and starting and ending on the hour (e.g.  from 10:00 </w:t>
            </w:r>
            <w:r w:rsidR="00532A97">
              <w:rPr>
                <w:rFonts w:cs="Arial"/>
              </w:rPr>
              <w:t xml:space="preserve">hours </w:t>
            </w:r>
            <w:r w:rsidRPr="0081264E">
              <w:rPr>
                <w:rFonts w:cs="Arial"/>
              </w:rPr>
              <w:t>to 11:00</w:t>
            </w:r>
            <w:r w:rsidR="00532A97">
              <w:rPr>
                <w:rFonts w:cs="Arial"/>
              </w:rPr>
              <w:t xml:space="preserve"> hours</w:t>
            </w:r>
            <w:r w:rsidRPr="0081264E">
              <w:rPr>
                <w:rFonts w:cs="Arial"/>
              </w:rPr>
              <w:t xml:space="preserve">). Hence there are 24 </w:t>
            </w:r>
            <w:r w:rsidRPr="0081264E">
              <w:rPr>
                <w:rFonts w:cs="Arial"/>
                <w:b/>
              </w:rPr>
              <w:t>TERRE Auction Periods</w:t>
            </w:r>
            <w:r w:rsidRPr="0081264E">
              <w:rPr>
                <w:rFonts w:cs="Arial"/>
              </w:rPr>
              <w:t xml:space="preserve"> in a day</w:t>
            </w:r>
            <w:r>
              <w:rPr>
                <w:rFonts w:cs="Arial"/>
              </w:rPr>
              <w:t>.</w:t>
            </w:r>
          </w:p>
        </w:tc>
      </w:tr>
      <w:tr w:rsidR="00F81D7C" w:rsidRPr="007E0B31" w14:paraId="65701A2F" w14:textId="77777777" w:rsidTr="00766A50">
        <w:trPr>
          <w:cantSplit/>
        </w:trPr>
        <w:tc>
          <w:tcPr>
            <w:tcW w:w="2884" w:type="dxa"/>
          </w:tcPr>
          <w:p w14:paraId="7DA4E9BF" w14:textId="53EC5DBC" w:rsidR="00F81D7C" w:rsidRPr="0081264E" w:rsidRDefault="00F81D7C" w:rsidP="00F81D7C">
            <w:pPr>
              <w:pStyle w:val="Arial11Bold"/>
              <w:rPr>
                <w:rFonts w:cs="Arial"/>
              </w:rPr>
            </w:pPr>
            <w:r w:rsidRPr="0081264E">
              <w:rPr>
                <w:rFonts w:cs="Arial"/>
              </w:rPr>
              <w:t>TERRE Bid</w:t>
            </w:r>
          </w:p>
        </w:tc>
        <w:tc>
          <w:tcPr>
            <w:tcW w:w="6634" w:type="dxa"/>
            <w:gridSpan w:val="2"/>
          </w:tcPr>
          <w:p w14:paraId="3AA84BC8" w14:textId="59D282F8" w:rsidR="00F81D7C" w:rsidRPr="0081264E" w:rsidRDefault="00F81D7C" w:rsidP="00F81D7C">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F81D7C" w:rsidRPr="007E0B31" w14:paraId="55062C4A" w14:textId="77777777" w:rsidTr="00766A50">
        <w:trPr>
          <w:cantSplit/>
        </w:trPr>
        <w:tc>
          <w:tcPr>
            <w:tcW w:w="2884" w:type="dxa"/>
          </w:tcPr>
          <w:p w14:paraId="0E3BA98F" w14:textId="3DE6A8A3" w:rsidR="00F81D7C" w:rsidRPr="0081264E" w:rsidRDefault="00F81D7C" w:rsidP="00F81D7C">
            <w:pPr>
              <w:pStyle w:val="Arial11Bold"/>
              <w:rPr>
                <w:rFonts w:cs="Arial"/>
              </w:rPr>
            </w:pPr>
            <w:r>
              <w:rPr>
                <w:rFonts w:cs="Arial"/>
              </w:rPr>
              <w:lastRenderedPageBreak/>
              <w:t>TERRE Central Platform</w:t>
            </w:r>
          </w:p>
        </w:tc>
        <w:tc>
          <w:tcPr>
            <w:tcW w:w="6634" w:type="dxa"/>
            <w:gridSpan w:val="2"/>
          </w:tcPr>
          <w:p w14:paraId="21E47917" w14:textId="46FA1734" w:rsidR="00F81D7C" w:rsidRPr="0081264E" w:rsidRDefault="00F81D7C" w:rsidP="00F81D7C">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F81D7C" w:rsidRPr="0079139F" w14:paraId="275B43EB" w14:textId="77777777" w:rsidTr="00766A50">
        <w:trPr>
          <w:cantSplit/>
        </w:trPr>
        <w:tc>
          <w:tcPr>
            <w:tcW w:w="2884" w:type="dxa"/>
          </w:tcPr>
          <w:p w14:paraId="2CEC27FA" w14:textId="6D73E446" w:rsidR="00F81D7C" w:rsidRPr="0079139F" w:rsidRDefault="00F81D7C" w:rsidP="00F81D7C">
            <w:pPr>
              <w:pStyle w:val="Arial11Bold"/>
              <w:rPr>
                <w:rFonts w:cs="Arial"/>
              </w:rPr>
            </w:pPr>
            <w:r w:rsidRPr="0079139F">
              <w:rPr>
                <w:rFonts w:cs="Arial"/>
              </w:rPr>
              <w:t>TERRE Data Validation and Consistency Rules</w:t>
            </w:r>
          </w:p>
        </w:tc>
        <w:tc>
          <w:tcPr>
            <w:tcW w:w="6634" w:type="dxa"/>
            <w:gridSpan w:val="2"/>
          </w:tcPr>
          <w:p w14:paraId="7AC65FEF" w14:textId="12093011" w:rsidR="00F81D7C" w:rsidRDefault="00F81D7C" w:rsidP="00F81D7C">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F81D7C" w:rsidRPr="007E0B31" w14:paraId="377F57A2" w14:textId="77777777" w:rsidTr="00766A50">
        <w:trPr>
          <w:cantSplit/>
        </w:trPr>
        <w:tc>
          <w:tcPr>
            <w:tcW w:w="2884" w:type="dxa"/>
          </w:tcPr>
          <w:p w14:paraId="150333DE" w14:textId="33A1157A" w:rsidR="00F81D7C" w:rsidRDefault="00F81D7C" w:rsidP="00F81D7C">
            <w:pPr>
              <w:pStyle w:val="Arial11Bold"/>
              <w:jc w:val="both"/>
              <w:rPr>
                <w:rFonts w:cs="Arial"/>
              </w:rPr>
            </w:pPr>
            <w:r w:rsidRPr="0081264E">
              <w:rPr>
                <w:rFonts w:cs="Arial"/>
              </w:rPr>
              <w:t>TERRE Gate Closure</w:t>
            </w:r>
          </w:p>
        </w:tc>
        <w:tc>
          <w:tcPr>
            <w:tcW w:w="6634" w:type="dxa"/>
            <w:gridSpan w:val="2"/>
          </w:tcPr>
          <w:p w14:paraId="36E98425" w14:textId="7BF742E0" w:rsidR="00F81D7C" w:rsidRPr="0081264E" w:rsidRDefault="00F81D7C" w:rsidP="00F81D7C">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F81D7C" w:rsidRPr="007E0B31" w14:paraId="162A65B2" w14:textId="77777777" w:rsidTr="00766A50">
        <w:trPr>
          <w:cantSplit/>
        </w:trPr>
        <w:tc>
          <w:tcPr>
            <w:tcW w:w="2884" w:type="dxa"/>
          </w:tcPr>
          <w:p w14:paraId="1E8AEB6A" w14:textId="77777777" w:rsidR="00F81D7C" w:rsidRDefault="00F81D7C" w:rsidP="00F81D7C">
            <w:pPr>
              <w:pStyle w:val="Arial11Bold"/>
              <w:jc w:val="both"/>
              <w:rPr>
                <w:rFonts w:cs="Arial"/>
              </w:rPr>
            </w:pPr>
            <w:r>
              <w:rPr>
                <w:rFonts w:cs="Arial"/>
              </w:rPr>
              <w:t>TERRE Instruction</w:t>
            </w:r>
          </w:p>
          <w:p w14:paraId="6C90D26B" w14:textId="1F6FC951" w:rsidR="00F81D7C" w:rsidRPr="0081264E" w:rsidRDefault="00F81D7C" w:rsidP="00F81D7C">
            <w:pPr>
              <w:pStyle w:val="Arial11Bold"/>
              <w:jc w:val="both"/>
              <w:rPr>
                <w:rFonts w:cs="Arial"/>
              </w:rPr>
            </w:pPr>
            <w:r w:rsidRPr="0081264E">
              <w:rPr>
                <w:rFonts w:cs="Arial"/>
              </w:rPr>
              <w:t>Guide</w:t>
            </w:r>
          </w:p>
        </w:tc>
        <w:tc>
          <w:tcPr>
            <w:tcW w:w="6634" w:type="dxa"/>
            <w:gridSpan w:val="2"/>
          </w:tcPr>
          <w:p w14:paraId="0AE534E2" w14:textId="203C4D64" w:rsidR="00F81D7C" w:rsidRDefault="00F81D7C" w:rsidP="00F81D7C">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F81D7C" w:rsidRPr="007E0B31" w14:paraId="3B8258A7" w14:textId="77777777" w:rsidTr="00766A50">
        <w:trPr>
          <w:cantSplit/>
        </w:trPr>
        <w:tc>
          <w:tcPr>
            <w:tcW w:w="2884" w:type="dxa"/>
          </w:tcPr>
          <w:p w14:paraId="0D19D080" w14:textId="77777777" w:rsidR="00F81D7C" w:rsidRPr="007E0B31" w:rsidRDefault="00F81D7C" w:rsidP="00F81D7C">
            <w:pPr>
              <w:pStyle w:val="Arial11Bold"/>
              <w:rPr>
                <w:rFonts w:cs="Arial"/>
              </w:rPr>
            </w:pPr>
            <w:r w:rsidRPr="007E0B31">
              <w:rPr>
                <w:rFonts w:cs="Arial"/>
              </w:rPr>
              <w:t>Test Co-ordinator</w:t>
            </w:r>
          </w:p>
        </w:tc>
        <w:tc>
          <w:tcPr>
            <w:tcW w:w="6634" w:type="dxa"/>
            <w:gridSpan w:val="2"/>
          </w:tcPr>
          <w:p w14:paraId="326082B0" w14:textId="77777777" w:rsidR="00F81D7C" w:rsidRPr="007E0B31" w:rsidRDefault="00F81D7C" w:rsidP="00F81D7C">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F81D7C" w:rsidRPr="007E0B31" w14:paraId="01488D17" w14:textId="77777777" w:rsidTr="00766A50">
        <w:trPr>
          <w:cantSplit/>
        </w:trPr>
        <w:tc>
          <w:tcPr>
            <w:tcW w:w="2884" w:type="dxa"/>
          </w:tcPr>
          <w:p w14:paraId="128FD9C9" w14:textId="77777777" w:rsidR="00F81D7C" w:rsidRPr="007E0B31" w:rsidRDefault="00F81D7C" w:rsidP="00F81D7C">
            <w:pPr>
              <w:pStyle w:val="Arial11Bold"/>
              <w:rPr>
                <w:rFonts w:cs="Arial"/>
              </w:rPr>
            </w:pPr>
            <w:r w:rsidRPr="007E0B31">
              <w:rPr>
                <w:rFonts w:cs="Arial"/>
              </w:rPr>
              <w:t>Test Panel</w:t>
            </w:r>
          </w:p>
        </w:tc>
        <w:tc>
          <w:tcPr>
            <w:tcW w:w="6634" w:type="dxa"/>
            <w:gridSpan w:val="2"/>
          </w:tcPr>
          <w:p w14:paraId="33A2A2B3" w14:textId="77777777" w:rsidR="00F81D7C" w:rsidRPr="007E0B31" w:rsidRDefault="00F81D7C" w:rsidP="00F81D7C">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F81D7C" w:rsidRPr="007E0B31" w14:paraId="2164A4E4" w14:textId="77777777" w:rsidTr="00766A50">
        <w:trPr>
          <w:cantSplit/>
        </w:trPr>
        <w:tc>
          <w:tcPr>
            <w:tcW w:w="2884" w:type="dxa"/>
          </w:tcPr>
          <w:p w14:paraId="1F60112F" w14:textId="41D5FEBC" w:rsidR="00F81D7C" w:rsidRPr="00875FA6" w:rsidRDefault="00F81D7C" w:rsidP="00F81D7C">
            <w:pPr>
              <w:pStyle w:val="Arial11Bold"/>
            </w:pPr>
            <w:r w:rsidRPr="00875FA6">
              <w:t>Test Plan</w:t>
            </w:r>
          </w:p>
        </w:tc>
        <w:tc>
          <w:tcPr>
            <w:tcW w:w="6634" w:type="dxa"/>
            <w:gridSpan w:val="2"/>
          </w:tcPr>
          <w:p w14:paraId="438005A0" w14:textId="76F7FBDF" w:rsidR="00F81D7C" w:rsidRPr="00875FA6"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outlining how the requirements of the “</w:t>
            </w:r>
            <w:r w:rsidRPr="38E6A229">
              <w:rPr>
                <w:b/>
                <w:bCs/>
              </w:rPr>
              <w:t>Test Plan</w:t>
            </w:r>
            <w:r>
              <w:t xml:space="preserve">”, as provided for by </w:t>
            </w:r>
            <w:r w:rsidR="7A10906C" w:rsidRPr="38E6A229">
              <w:rPr>
                <w:b/>
                <w:bCs/>
              </w:rPr>
              <w:t>Assimilated</w:t>
            </w:r>
            <w:r w:rsidRPr="38E6A229">
              <w:rPr>
                <w:b/>
                <w:bCs/>
              </w:rPr>
              <w:t xml:space="preserve"> Law</w:t>
            </w:r>
            <w:r>
              <w:t xml:space="preserve"> (Commission Regulation (EU) 2017/2196), has been implemented within the </w:t>
            </w:r>
            <w:r w:rsidRPr="38E6A229">
              <w:rPr>
                <w:b/>
                <w:bCs/>
              </w:rPr>
              <w:t>GB Synchronous Area</w:t>
            </w:r>
            <w:r>
              <w:t>.</w:t>
            </w:r>
          </w:p>
        </w:tc>
      </w:tr>
      <w:tr w:rsidR="00F81D7C" w:rsidRPr="007E0B31" w14:paraId="28AD5A3B" w14:textId="77777777" w:rsidTr="00766A50">
        <w:trPr>
          <w:cantSplit/>
        </w:trPr>
        <w:tc>
          <w:tcPr>
            <w:tcW w:w="2884" w:type="dxa"/>
          </w:tcPr>
          <w:p w14:paraId="57595996" w14:textId="77777777" w:rsidR="00F81D7C" w:rsidRPr="007E0B31" w:rsidRDefault="00F81D7C" w:rsidP="00F81D7C">
            <w:pPr>
              <w:pStyle w:val="Arial11Bold"/>
              <w:rPr>
                <w:rFonts w:cs="Arial"/>
              </w:rPr>
            </w:pPr>
            <w:r w:rsidRPr="007E0B31">
              <w:rPr>
                <w:rFonts w:cs="Arial"/>
              </w:rPr>
              <w:t>Test Programme</w:t>
            </w:r>
          </w:p>
        </w:tc>
        <w:tc>
          <w:tcPr>
            <w:tcW w:w="6634" w:type="dxa"/>
            <w:gridSpan w:val="2"/>
          </w:tcPr>
          <w:p w14:paraId="19CEAC1B" w14:textId="77C128C1" w:rsidR="00F81D7C" w:rsidRPr="007E0B31" w:rsidRDefault="00F81D7C" w:rsidP="00F81D7C">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F81D7C" w:rsidRPr="007E0B31" w14:paraId="1328CFC6" w14:textId="77777777" w:rsidTr="00766A50">
        <w:trPr>
          <w:cantSplit/>
        </w:trPr>
        <w:tc>
          <w:tcPr>
            <w:tcW w:w="2884" w:type="dxa"/>
          </w:tcPr>
          <w:p w14:paraId="1D6B5BC8" w14:textId="77777777" w:rsidR="00F81D7C" w:rsidRPr="007E0B31" w:rsidRDefault="00F81D7C" w:rsidP="00F81D7C">
            <w:pPr>
              <w:pStyle w:val="Arial11Bold"/>
              <w:rPr>
                <w:rFonts w:cs="Arial"/>
              </w:rPr>
            </w:pPr>
            <w:r w:rsidRPr="007E0B31">
              <w:rPr>
                <w:rFonts w:cs="Arial"/>
              </w:rPr>
              <w:t>Test Proposer</w:t>
            </w:r>
          </w:p>
        </w:tc>
        <w:tc>
          <w:tcPr>
            <w:tcW w:w="6634" w:type="dxa"/>
            <w:gridSpan w:val="2"/>
          </w:tcPr>
          <w:p w14:paraId="3AACD309" w14:textId="77777777" w:rsidR="00F81D7C" w:rsidRPr="007E0B31" w:rsidRDefault="00F81D7C" w:rsidP="00F81D7C">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F81D7C" w:rsidRPr="007E0B31" w14:paraId="316C92C8" w14:textId="77777777" w:rsidTr="00766A50">
        <w:trPr>
          <w:cantSplit/>
        </w:trPr>
        <w:tc>
          <w:tcPr>
            <w:tcW w:w="2884" w:type="dxa"/>
          </w:tcPr>
          <w:p w14:paraId="06874C34" w14:textId="30838C72" w:rsidR="00F81D7C" w:rsidRPr="004C03CD" w:rsidRDefault="00F81D7C" w:rsidP="00F81D7C">
            <w:pPr>
              <w:pStyle w:val="Arial11Bold"/>
              <w:rPr>
                <w:rFonts w:cs="Arial"/>
              </w:rPr>
            </w:pPr>
            <w:r w:rsidRPr="002510FF">
              <w:rPr>
                <w:rFonts w:cs="Arial"/>
              </w:rPr>
              <w:t>Test Signal</w:t>
            </w:r>
          </w:p>
        </w:tc>
        <w:tc>
          <w:tcPr>
            <w:tcW w:w="6634" w:type="dxa"/>
            <w:gridSpan w:val="2"/>
          </w:tcPr>
          <w:p w14:paraId="0F830BE9" w14:textId="5C14D1D7" w:rsidR="00F81D7C" w:rsidRPr="004C03CD" w:rsidRDefault="00F81D7C" w:rsidP="00F81D7C">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F81D7C" w:rsidRPr="007E0B31" w14:paraId="1191920B" w14:textId="77777777" w:rsidTr="00766A50">
        <w:trPr>
          <w:cantSplit/>
        </w:trPr>
        <w:tc>
          <w:tcPr>
            <w:tcW w:w="2884" w:type="dxa"/>
          </w:tcPr>
          <w:p w14:paraId="1A32535D" w14:textId="3657B7C0" w:rsidR="00F81D7C" w:rsidRPr="007E0B31" w:rsidRDefault="00F81D7C" w:rsidP="00F81D7C">
            <w:pPr>
              <w:pStyle w:val="Arial11Bold"/>
              <w:rPr>
                <w:rFonts w:cs="Arial"/>
              </w:rPr>
            </w:pPr>
            <w:r>
              <w:rPr>
                <w:rFonts w:cs="Arial"/>
              </w:rPr>
              <w:t>The Company</w:t>
            </w:r>
          </w:p>
        </w:tc>
        <w:tc>
          <w:tcPr>
            <w:tcW w:w="6634" w:type="dxa"/>
            <w:gridSpan w:val="2"/>
          </w:tcPr>
          <w:p w14:paraId="17B4E3BD" w14:textId="1701063C" w:rsidR="00F81D7C" w:rsidRPr="007E0B31" w:rsidRDefault="67309E31" w:rsidP="00F81D7C">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w:t>
            </w:r>
          </w:p>
        </w:tc>
      </w:tr>
      <w:tr w:rsidR="00F81D7C" w:rsidRPr="007E0B31" w14:paraId="100BAB28" w14:textId="77777777" w:rsidTr="00766A50">
        <w:trPr>
          <w:cantSplit/>
        </w:trPr>
        <w:tc>
          <w:tcPr>
            <w:tcW w:w="2884" w:type="dxa"/>
          </w:tcPr>
          <w:p w14:paraId="4F575092" w14:textId="1BAAF1FB" w:rsidR="00F81D7C" w:rsidRPr="007E0B31" w:rsidRDefault="00F81D7C" w:rsidP="00F81D7C">
            <w:pPr>
              <w:pStyle w:val="Arial11Bold"/>
              <w:rPr>
                <w:rFonts w:cs="Arial"/>
              </w:rPr>
            </w:pPr>
            <w:r>
              <w:rPr>
                <w:rFonts w:cs="Arial"/>
              </w:rPr>
              <w:t>The Company</w:t>
            </w:r>
            <w:r w:rsidRPr="007E0B31">
              <w:rPr>
                <w:rFonts w:cs="Arial"/>
              </w:rPr>
              <w:t xml:space="preserve"> Control Engineer</w:t>
            </w:r>
          </w:p>
        </w:tc>
        <w:tc>
          <w:tcPr>
            <w:tcW w:w="6634" w:type="dxa"/>
            <w:gridSpan w:val="2"/>
          </w:tcPr>
          <w:p w14:paraId="63BACB07" w14:textId="0811E3CF" w:rsidR="00F81D7C" w:rsidRPr="007E0B31" w:rsidRDefault="00F81D7C" w:rsidP="00F81D7C">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F81D7C" w:rsidRPr="007E0B31" w14:paraId="07C21332" w14:textId="77777777" w:rsidTr="00766A50">
        <w:trPr>
          <w:cantSplit/>
        </w:trPr>
        <w:tc>
          <w:tcPr>
            <w:tcW w:w="2884" w:type="dxa"/>
          </w:tcPr>
          <w:p w14:paraId="46DE90D6" w14:textId="315D2376" w:rsidR="00F81D7C" w:rsidRPr="007E0B31" w:rsidRDefault="00F81D7C" w:rsidP="00F81D7C">
            <w:pPr>
              <w:pStyle w:val="Arial11Bold"/>
              <w:rPr>
                <w:rFonts w:cs="Arial"/>
              </w:rPr>
            </w:pPr>
            <w:r>
              <w:rPr>
                <w:rFonts w:cs="Arial"/>
              </w:rPr>
              <w:t>The Company</w:t>
            </w:r>
            <w:r w:rsidRPr="007E0B31">
              <w:rPr>
                <w:rFonts w:cs="Arial"/>
              </w:rPr>
              <w:t xml:space="preserve"> Operational Strategy</w:t>
            </w:r>
          </w:p>
        </w:tc>
        <w:tc>
          <w:tcPr>
            <w:tcW w:w="6634" w:type="dxa"/>
            <w:gridSpan w:val="2"/>
          </w:tcPr>
          <w:p w14:paraId="636729F9" w14:textId="5D264699" w:rsidR="00F81D7C" w:rsidRPr="007E0B31" w:rsidRDefault="00F81D7C" w:rsidP="00F81D7C">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F81D7C" w:rsidRPr="007E0B31" w14:paraId="7E0C0F2F" w14:textId="77777777" w:rsidTr="00766A50">
        <w:trPr>
          <w:cantSplit/>
        </w:trPr>
        <w:tc>
          <w:tcPr>
            <w:tcW w:w="2884" w:type="dxa"/>
          </w:tcPr>
          <w:p w14:paraId="1E0D9CB3" w14:textId="157BEEAF" w:rsidR="00F81D7C" w:rsidRPr="00A438EF" w:rsidRDefault="00F81D7C" w:rsidP="00F81D7C">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gridSpan w:val="2"/>
          </w:tcPr>
          <w:p w14:paraId="0B413FB2" w14:textId="524E3026" w:rsidR="00F81D7C" w:rsidRPr="00CE4CCF" w:rsidRDefault="00F81D7C" w:rsidP="00D31786">
            <w:pPr>
              <w:pStyle w:val="Default"/>
              <w:spacing w:before="120" w:after="120" w:line="264" w:lineRule="auto"/>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F81D7C" w:rsidRPr="007E0B31" w14:paraId="051B9233" w14:textId="77777777" w:rsidTr="00766A50">
        <w:trPr>
          <w:cantSplit/>
        </w:trPr>
        <w:tc>
          <w:tcPr>
            <w:tcW w:w="2884" w:type="dxa"/>
          </w:tcPr>
          <w:p w14:paraId="2A8B99B3" w14:textId="592766FF" w:rsidR="00F81D7C" w:rsidRPr="007E0B31" w:rsidRDefault="00F81D7C" w:rsidP="00F81D7C">
            <w:pPr>
              <w:pStyle w:val="Arial11Bold"/>
              <w:rPr>
                <w:rFonts w:cs="Arial"/>
              </w:rPr>
            </w:pPr>
            <w:r w:rsidRPr="0001102F">
              <w:rPr>
                <w:rFonts w:cs="Arial"/>
              </w:rPr>
              <w:t>Top Up Restoration Contract</w:t>
            </w:r>
          </w:p>
        </w:tc>
        <w:tc>
          <w:tcPr>
            <w:tcW w:w="6634" w:type="dxa"/>
            <w:gridSpan w:val="2"/>
          </w:tcPr>
          <w:p w14:paraId="48943893" w14:textId="224A59E7" w:rsidR="00F81D7C" w:rsidRPr="007E0B31" w:rsidRDefault="00F81D7C" w:rsidP="00F81D7C">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F81D7C" w:rsidRPr="007E0B31" w14:paraId="767E36DB" w14:textId="77777777" w:rsidTr="00766A50">
        <w:trPr>
          <w:cantSplit/>
        </w:trPr>
        <w:tc>
          <w:tcPr>
            <w:tcW w:w="2884" w:type="dxa"/>
          </w:tcPr>
          <w:p w14:paraId="130A2E6E" w14:textId="3CD6AF48" w:rsidR="00F81D7C" w:rsidRPr="007E0B31" w:rsidRDefault="00F81D7C" w:rsidP="00F81D7C">
            <w:pPr>
              <w:pStyle w:val="Arial11Bold"/>
              <w:rPr>
                <w:rFonts w:cs="Arial"/>
              </w:rPr>
            </w:pPr>
            <w:r>
              <w:rPr>
                <w:rFonts w:cs="Arial"/>
              </w:rPr>
              <w:t>Top Up Restoration Contractor</w:t>
            </w:r>
          </w:p>
        </w:tc>
        <w:tc>
          <w:tcPr>
            <w:tcW w:w="6634" w:type="dxa"/>
            <w:gridSpan w:val="2"/>
          </w:tcPr>
          <w:p w14:paraId="08A3E597" w14:textId="5B2259FC" w:rsidR="00F81D7C" w:rsidRPr="007E0B31" w:rsidRDefault="00F81D7C" w:rsidP="00F81D7C">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F81D7C" w:rsidRPr="007E0B31" w14:paraId="7BDEB1D1" w14:textId="77777777" w:rsidTr="00766A50">
        <w:trPr>
          <w:cantSplit/>
        </w:trPr>
        <w:tc>
          <w:tcPr>
            <w:tcW w:w="2884" w:type="dxa"/>
          </w:tcPr>
          <w:p w14:paraId="6AAC9811" w14:textId="3492013A" w:rsidR="00F81D7C" w:rsidRPr="007E0B31" w:rsidRDefault="00F81D7C" w:rsidP="00F81D7C">
            <w:pPr>
              <w:pStyle w:val="Arial11Bold"/>
              <w:rPr>
                <w:rFonts w:cs="Arial"/>
              </w:rPr>
            </w:pPr>
            <w:r>
              <w:rPr>
                <w:rFonts w:cs="Arial"/>
              </w:rPr>
              <w:t>Top Up Restoration Plant</w:t>
            </w:r>
          </w:p>
        </w:tc>
        <w:tc>
          <w:tcPr>
            <w:tcW w:w="6634" w:type="dxa"/>
            <w:gridSpan w:val="2"/>
          </w:tcPr>
          <w:p w14:paraId="7A52B53D" w14:textId="73F2688D" w:rsidR="00F81D7C" w:rsidRPr="007E0B31" w:rsidRDefault="00F81D7C" w:rsidP="00F81D7C">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F81D7C" w:rsidRPr="007E0B31" w14:paraId="616F93ED" w14:textId="77777777" w:rsidTr="00766A50">
        <w:trPr>
          <w:cantSplit/>
        </w:trPr>
        <w:tc>
          <w:tcPr>
            <w:tcW w:w="2884" w:type="dxa"/>
          </w:tcPr>
          <w:p w14:paraId="24BE8F65" w14:textId="7F0CB3AF" w:rsidR="00F81D7C" w:rsidRPr="007E0B31" w:rsidRDefault="00F81D7C" w:rsidP="00F81D7C">
            <w:pPr>
              <w:pStyle w:val="Arial11Bold"/>
              <w:rPr>
                <w:rFonts w:cs="Arial"/>
              </w:rPr>
            </w:pPr>
            <w:r>
              <w:rPr>
                <w:rFonts w:cs="Arial"/>
              </w:rPr>
              <w:t>Top Up Restoration Plant Test</w:t>
            </w:r>
          </w:p>
        </w:tc>
        <w:tc>
          <w:tcPr>
            <w:tcW w:w="6634" w:type="dxa"/>
            <w:gridSpan w:val="2"/>
          </w:tcPr>
          <w:p w14:paraId="3D8FD0F6" w14:textId="218B9E06" w:rsidR="00F81D7C" w:rsidRPr="007E0B31" w:rsidRDefault="00F81D7C" w:rsidP="00F81D7C">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is capable of meeting the requirements of </w:t>
            </w:r>
            <w:r>
              <w:rPr>
                <w:bCs/>
              </w:rPr>
              <w:t xml:space="preserve">a </w:t>
            </w:r>
            <w:r>
              <w:rPr>
                <w:b/>
              </w:rPr>
              <w:t>Top Up</w:t>
            </w:r>
            <w:r>
              <w:rPr>
                <w:bCs/>
              </w:rPr>
              <w:t xml:space="preserve"> </w:t>
            </w:r>
            <w:r w:rsidRPr="003301CE">
              <w:rPr>
                <w:b/>
                <w:bCs/>
              </w:rPr>
              <w:t>Restoration Contract</w:t>
            </w:r>
            <w:r w:rsidRPr="003301CE">
              <w:rPr>
                <w:bCs/>
              </w:rPr>
              <w:t>.</w:t>
            </w:r>
          </w:p>
        </w:tc>
      </w:tr>
      <w:tr w:rsidR="00F81D7C" w:rsidRPr="007E0B31" w14:paraId="6E50222A" w14:textId="77777777" w:rsidTr="00766A50">
        <w:trPr>
          <w:cantSplit/>
        </w:trPr>
        <w:tc>
          <w:tcPr>
            <w:tcW w:w="2884" w:type="dxa"/>
          </w:tcPr>
          <w:p w14:paraId="1FB787B1" w14:textId="77777777" w:rsidR="00F81D7C" w:rsidRPr="007E0B31" w:rsidRDefault="00F81D7C" w:rsidP="00F81D7C">
            <w:pPr>
              <w:pStyle w:val="Arial11Bold"/>
              <w:rPr>
                <w:rFonts w:cs="Arial"/>
              </w:rPr>
            </w:pPr>
            <w:r w:rsidRPr="007E0B31">
              <w:rPr>
                <w:rFonts w:cs="Arial"/>
              </w:rPr>
              <w:t>Total Shutdown</w:t>
            </w:r>
          </w:p>
        </w:tc>
        <w:tc>
          <w:tcPr>
            <w:tcW w:w="6634" w:type="dxa"/>
            <w:gridSpan w:val="2"/>
          </w:tcPr>
          <w:p w14:paraId="5EDD63F2" w14:textId="1C79CF52" w:rsidR="00F81D7C" w:rsidRPr="007E0B31" w:rsidRDefault="00F81D7C" w:rsidP="00F81D7C">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F81D7C" w:rsidRPr="007E0B31" w14:paraId="03665F8A" w14:textId="77777777" w:rsidTr="00766A50">
        <w:trPr>
          <w:cantSplit/>
        </w:trPr>
        <w:tc>
          <w:tcPr>
            <w:tcW w:w="2884" w:type="dxa"/>
          </w:tcPr>
          <w:p w14:paraId="133B8AA4" w14:textId="77777777" w:rsidR="00F81D7C" w:rsidRPr="007E0B31" w:rsidRDefault="00F81D7C" w:rsidP="00F81D7C">
            <w:pPr>
              <w:pStyle w:val="Arial11Bold"/>
              <w:rPr>
                <w:rFonts w:cs="Arial"/>
              </w:rPr>
            </w:pPr>
            <w:r w:rsidRPr="007E0B31">
              <w:rPr>
                <w:rFonts w:cs="Arial"/>
              </w:rPr>
              <w:t>Total System</w:t>
            </w:r>
          </w:p>
        </w:tc>
        <w:tc>
          <w:tcPr>
            <w:tcW w:w="6634" w:type="dxa"/>
            <w:gridSpan w:val="2"/>
          </w:tcPr>
          <w:p w14:paraId="6E425FE9" w14:textId="77777777" w:rsidR="00F81D7C" w:rsidRPr="007E0B31" w:rsidRDefault="00F81D7C" w:rsidP="00F81D7C">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F81D7C" w:rsidRPr="007E0B31" w14:paraId="2CEA121D" w14:textId="77777777" w:rsidTr="00766A50">
        <w:trPr>
          <w:cantSplit/>
        </w:trPr>
        <w:tc>
          <w:tcPr>
            <w:tcW w:w="2884" w:type="dxa"/>
          </w:tcPr>
          <w:p w14:paraId="096BE835" w14:textId="77777777" w:rsidR="00F81D7C" w:rsidRPr="007E0B31" w:rsidRDefault="00F81D7C" w:rsidP="00F81D7C">
            <w:pPr>
              <w:pStyle w:val="Arial11Bold"/>
              <w:rPr>
                <w:rFonts w:cs="Arial"/>
              </w:rPr>
            </w:pPr>
            <w:r w:rsidRPr="007E0B31">
              <w:rPr>
                <w:rFonts w:cs="Arial"/>
              </w:rPr>
              <w:t>Trading Point</w:t>
            </w:r>
          </w:p>
        </w:tc>
        <w:tc>
          <w:tcPr>
            <w:tcW w:w="6634" w:type="dxa"/>
            <w:gridSpan w:val="2"/>
          </w:tcPr>
          <w:p w14:paraId="0BB80024" w14:textId="6807865F" w:rsidR="00F81D7C" w:rsidRPr="007E0B31" w:rsidRDefault="00F81D7C" w:rsidP="00F81D7C">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F81D7C" w:rsidRPr="007E0B31" w14:paraId="6355B4EF" w14:textId="77777777" w:rsidTr="00766A50">
        <w:trPr>
          <w:cantSplit/>
        </w:trPr>
        <w:tc>
          <w:tcPr>
            <w:tcW w:w="2884" w:type="dxa"/>
          </w:tcPr>
          <w:p w14:paraId="2AC59C62" w14:textId="77777777" w:rsidR="00F81D7C" w:rsidRPr="007E0B31" w:rsidRDefault="00F81D7C" w:rsidP="00F81D7C">
            <w:pPr>
              <w:pStyle w:val="Arial11Bold"/>
              <w:rPr>
                <w:rFonts w:cs="Arial"/>
              </w:rPr>
            </w:pPr>
            <w:r w:rsidRPr="007E0B31">
              <w:rPr>
                <w:rFonts w:cs="Arial"/>
              </w:rPr>
              <w:t>Transfer Date</w:t>
            </w:r>
          </w:p>
        </w:tc>
        <w:tc>
          <w:tcPr>
            <w:tcW w:w="6634" w:type="dxa"/>
            <w:gridSpan w:val="2"/>
          </w:tcPr>
          <w:p w14:paraId="7A0D17C4" w14:textId="77777777" w:rsidR="00F81D7C" w:rsidRPr="007E0B31" w:rsidRDefault="00F81D7C" w:rsidP="00F81D7C">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F81D7C" w:rsidRPr="007E0B31" w14:paraId="2FFD149D" w14:textId="77777777" w:rsidTr="00766A50">
        <w:trPr>
          <w:cantSplit/>
        </w:trPr>
        <w:tc>
          <w:tcPr>
            <w:tcW w:w="2884" w:type="dxa"/>
          </w:tcPr>
          <w:p w14:paraId="6A0B230B" w14:textId="77777777" w:rsidR="00F81D7C" w:rsidRPr="007E0B31" w:rsidRDefault="00F81D7C" w:rsidP="00F81D7C">
            <w:pPr>
              <w:pStyle w:val="Arial11Bold"/>
              <w:rPr>
                <w:rFonts w:cs="Arial"/>
              </w:rPr>
            </w:pPr>
            <w:r w:rsidRPr="007E0B31">
              <w:rPr>
                <w:rFonts w:cs="Arial"/>
              </w:rPr>
              <w:lastRenderedPageBreak/>
              <w:t>Transmission</w:t>
            </w:r>
          </w:p>
        </w:tc>
        <w:tc>
          <w:tcPr>
            <w:tcW w:w="6634" w:type="dxa"/>
            <w:gridSpan w:val="2"/>
          </w:tcPr>
          <w:p w14:paraId="484C3E41" w14:textId="77777777" w:rsidR="00F81D7C" w:rsidRPr="007E0B31" w:rsidRDefault="00F81D7C" w:rsidP="00F81D7C">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F81D7C" w:rsidRPr="007E0B31" w14:paraId="369076F1" w14:textId="77777777" w:rsidTr="00766A50">
        <w:trPr>
          <w:cantSplit/>
        </w:trPr>
        <w:tc>
          <w:tcPr>
            <w:tcW w:w="2884" w:type="dxa"/>
          </w:tcPr>
          <w:p w14:paraId="1B0C8C13" w14:textId="77777777" w:rsidR="00F81D7C" w:rsidRPr="007E0B31" w:rsidRDefault="00F81D7C" w:rsidP="00F81D7C">
            <w:pPr>
              <w:pStyle w:val="Arial11Bold"/>
              <w:rPr>
                <w:rFonts w:cs="Arial"/>
              </w:rPr>
            </w:pPr>
            <w:r w:rsidRPr="007E0B31">
              <w:rPr>
                <w:rFonts w:cs="Arial"/>
                <w:lang w:val="en-US"/>
              </w:rPr>
              <w:t>Transmission Area</w:t>
            </w:r>
          </w:p>
        </w:tc>
        <w:tc>
          <w:tcPr>
            <w:tcW w:w="6634" w:type="dxa"/>
            <w:gridSpan w:val="2"/>
          </w:tcPr>
          <w:p w14:paraId="4B6681DA"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F81D7C" w:rsidRPr="007E0B31" w14:paraId="052C965A" w14:textId="77777777" w:rsidTr="00766A50">
        <w:trPr>
          <w:cantSplit/>
        </w:trPr>
        <w:tc>
          <w:tcPr>
            <w:tcW w:w="2884" w:type="dxa"/>
          </w:tcPr>
          <w:p w14:paraId="5F2FC0DC" w14:textId="77777777" w:rsidR="00F81D7C" w:rsidRPr="007E0B31" w:rsidRDefault="00F81D7C" w:rsidP="00F81D7C">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gridSpan w:val="2"/>
          </w:tcPr>
          <w:p w14:paraId="4606926F"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F81D7C" w:rsidRPr="007E0B31" w14:paraId="0DDE5639" w14:textId="77777777" w:rsidTr="00766A50">
        <w:trPr>
          <w:cantSplit/>
        </w:trPr>
        <w:tc>
          <w:tcPr>
            <w:tcW w:w="2884" w:type="dxa"/>
          </w:tcPr>
          <w:p w14:paraId="1A90AEFF" w14:textId="77777777" w:rsidR="00F81D7C" w:rsidRPr="007E0B31" w:rsidRDefault="00F81D7C" w:rsidP="00F81D7C">
            <w:pPr>
              <w:pStyle w:val="Arial11Bold"/>
              <w:rPr>
                <w:rFonts w:cs="Arial"/>
              </w:rPr>
            </w:pPr>
            <w:r w:rsidRPr="007E0B31">
              <w:rPr>
                <w:rFonts w:cs="Arial"/>
              </w:rPr>
              <w:t>Transmission DC Converter</w:t>
            </w:r>
          </w:p>
        </w:tc>
        <w:tc>
          <w:tcPr>
            <w:tcW w:w="6634" w:type="dxa"/>
            <w:gridSpan w:val="2"/>
          </w:tcPr>
          <w:p w14:paraId="3B963E3C" w14:textId="77777777" w:rsidR="00F81D7C" w:rsidRPr="007E0B31" w:rsidRDefault="00F81D7C" w:rsidP="00F81D7C">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F81D7C" w:rsidRPr="007E0B31" w14:paraId="5F8263B5" w14:textId="77777777" w:rsidTr="00766A50">
        <w:trPr>
          <w:cantSplit/>
        </w:trPr>
        <w:tc>
          <w:tcPr>
            <w:tcW w:w="2884" w:type="dxa"/>
          </w:tcPr>
          <w:p w14:paraId="259E74B1" w14:textId="77777777" w:rsidR="00F81D7C" w:rsidRPr="007E0B31" w:rsidRDefault="00F81D7C" w:rsidP="00F81D7C">
            <w:pPr>
              <w:pStyle w:val="Arial11Bold"/>
              <w:rPr>
                <w:rFonts w:cs="Arial"/>
              </w:rPr>
            </w:pPr>
            <w:r w:rsidRPr="007E0B31">
              <w:rPr>
                <w:rFonts w:cs="Arial"/>
              </w:rPr>
              <w:t>Transmission Entry Capacity</w:t>
            </w:r>
          </w:p>
        </w:tc>
        <w:tc>
          <w:tcPr>
            <w:tcW w:w="6634" w:type="dxa"/>
            <w:gridSpan w:val="2"/>
          </w:tcPr>
          <w:p w14:paraId="4AEF75AE"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01834965" w14:textId="77777777" w:rsidTr="00766A50">
        <w:trPr>
          <w:cantSplit/>
        </w:trPr>
        <w:tc>
          <w:tcPr>
            <w:tcW w:w="2884" w:type="dxa"/>
          </w:tcPr>
          <w:p w14:paraId="28380C3E" w14:textId="77777777" w:rsidR="00F81D7C" w:rsidRPr="007E0B31" w:rsidRDefault="00F81D7C" w:rsidP="00F81D7C">
            <w:pPr>
              <w:pStyle w:val="Arial11Bold"/>
              <w:rPr>
                <w:rFonts w:cs="Arial"/>
              </w:rPr>
            </w:pPr>
            <w:r w:rsidRPr="007E0B31">
              <w:rPr>
                <w:rFonts w:cs="Arial"/>
              </w:rPr>
              <w:t>Transmission Interface Circuit</w:t>
            </w:r>
          </w:p>
        </w:tc>
        <w:tc>
          <w:tcPr>
            <w:tcW w:w="6634" w:type="dxa"/>
            <w:gridSpan w:val="2"/>
          </w:tcPr>
          <w:p w14:paraId="77136DC3" w14:textId="0392C574" w:rsidR="00E9642F" w:rsidRPr="00E9642F" w:rsidRDefault="00E9642F" w:rsidP="00E9642F">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operating at a voltage above 132</w:t>
            </w:r>
            <w:r w:rsidR="00FA2C2F">
              <w:rPr>
                <w:rFonts w:cs="Arial"/>
              </w:rPr>
              <w:t xml:space="preserve"> </w:t>
            </w:r>
            <w:r w:rsidRPr="00E9642F">
              <w:rPr>
                <w:rFonts w:cs="Arial"/>
              </w:rPr>
              <w:t xml:space="preserve">kV to a </w:t>
            </w:r>
            <w:r w:rsidRPr="00E9642F">
              <w:rPr>
                <w:rFonts w:cs="Arial"/>
                <w:b/>
                <w:bCs/>
              </w:rPr>
              <w:t xml:space="preserve">System </w:t>
            </w:r>
            <w:r w:rsidRPr="00E9642F">
              <w:rPr>
                <w:rFonts w:cs="Arial"/>
              </w:rPr>
              <w:t>operating at a voltage of 132</w:t>
            </w:r>
            <w:r w:rsidR="00FA2C2F">
              <w:rPr>
                <w:rFonts w:cs="Arial"/>
              </w:rPr>
              <w:t xml:space="preserve"> </w:t>
            </w:r>
            <w:r w:rsidRPr="00E9642F">
              <w:rPr>
                <w:rFonts w:cs="Arial"/>
              </w:rPr>
              <w:t>kV or below</w:t>
            </w:r>
            <w:r w:rsidR="0014455A">
              <w:rPr>
                <w:rFonts w:cs="Arial"/>
              </w:rPr>
              <w:t>.</w:t>
            </w:r>
            <w:r w:rsidRPr="00E9642F">
              <w:rPr>
                <w:rFonts w:cs="Arial"/>
              </w:rPr>
              <w:t> </w:t>
            </w:r>
          </w:p>
          <w:p w14:paraId="23474DE0" w14:textId="3B8523C0" w:rsidR="00F81D7C" w:rsidRPr="007E0B31" w:rsidRDefault="00E9642F" w:rsidP="00F81D7C">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operating at a voltage of 132</w:t>
            </w:r>
            <w:r w:rsidR="00FA2C2F">
              <w:rPr>
                <w:rFonts w:cs="Arial"/>
              </w:rPr>
              <w:t xml:space="preserve"> </w:t>
            </w:r>
            <w:r w:rsidRPr="00E9642F">
              <w:rPr>
                <w:rFonts w:cs="Arial"/>
              </w:rPr>
              <w:t xml:space="preserve">kV or above to a </w:t>
            </w:r>
            <w:r w:rsidRPr="00E9642F">
              <w:rPr>
                <w:rFonts w:cs="Arial"/>
                <w:b/>
                <w:bCs/>
              </w:rPr>
              <w:t xml:space="preserve">System </w:t>
            </w:r>
            <w:r w:rsidRPr="00E9642F">
              <w:rPr>
                <w:rFonts w:cs="Arial"/>
              </w:rPr>
              <w:t>operating at a voltage below 132</w:t>
            </w:r>
            <w:r w:rsidR="00FA2C2F">
              <w:rPr>
                <w:rFonts w:cs="Arial"/>
              </w:rPr>
              <w:t xml:space="preserve"> </w:t>
            </w:r>
            <w:r w:rsidRPr="00E9642F">
              <w:rPr>
                <w:rFonts w:cs="Arial"/>
              </w:rPr>
              <w:t>kV. </w:t>
            </w:r>
          </w:p>
        </w:tc>
      </w:tr>
      <w:tr w:rsidR="00F81D7C" w:rsidRPr="007E0B31" w14:paraId="14A60B97" w14:textId="77777777" w:rsidTr="00766A50">
        <w:trPr>
          <w:cantSplit/>
        </w:trPr>
        <w:tc>
          <w:tcPr>
            <w:tcW w:w="2884" w:type="dxa"/>
          </w:tcPr>
          <w:p w14:paraId="24A351F4" w14:textId="77777777" w:rsidR="00F81D7C" w:rsidRPr="007E0B31" w:rsidRDefault="00F81D7C" w:rsidP="00F81D7C">
            <w:pPr>
              <w:pStyle w:val="Arial11Bold"/>
              <w:rPr>
                <w:rFonts w:cs="Arial"/>
              </w:rPr>
            </w:pPr>
            <w:r w:rsidRPr="007E0B31">
              <w:rPr>
                <w:rFonts w:cs="Arial"/>
              </w:rPr>
              <w:t>Transmission Interface Point</w:t>
            </w:r>
          </w:p>
        </w:tc>
        <w:tc>
          <w:tcPr>
            <w:tcW w:w="6634" w:type="dxa"/>
            <w:gridSpan w:val="2"/>
          </w:tcPr>
          <w:p w14:paraId="288BC234" w14:textId="0940EB1B" w:rsidR="00F81D7C" w:rsidRPr="007E0B31" w:rsidRDefault="00F81D7C" w:rsidP="00F81D7C">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F81D7C" w:rsidRPr="007E0B31" w14:paraId="12E4E169" w14:textId="77777777" w:rsidTr="00766A50">
        <w:trPr>
          <w:cantSplit/>
        </w:trPr>
        <w:tc>
          <w:tcPr>
            <w:tcW w:w="2884" w:type="dxa"/>
          </w:tcPr>
          <w:p w14:paraId="41174EA6" w14:textId="77777777" w:rsidR="00F81D7C" w:rsidRPr="007E0B31" w:rsidRDefault="00F81D7C" w:rsidP="00F81D7C">
            <w:pPr>
              <w:pStyle w:val="Arial11Bold"/>
              <w:rPr>
                <w:rFonts w:cs="Arial"/>
              </w:rPr>
            </w:pPr>
            <w:r w:rsidRPr="007E0B31">
              <w:rPr>
                <w:rFonts w:cs="Arial"/>
              </w:rPr>
              <w:t>Transmission Interface Site</w:t>
            </w:r>
          </w:p>
        </w:tc>
        <w:tc>
          <w:tcPr>
            <w:tcW w:w="6634" w:type="dxa"/>
            <w:gridSpan w:val="2"/>
          </w:tcPr>
          <w:p w14:paraId="36310DA2" w14:textId="1A88231F" w:rsidR="00F81D7C" w:rsidRPr="007E0B31" w:rsidRDefault="00F81D7C" w:rsidP="00F81D7C">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F81D7C" w:rsidRPr="007E0B31" w14:paraId="0B4F08F2" w14:textId="77777777" w:rsidTr="00766A50">
        <w:trPr>
          <w:cantSplit/>
        </w:trPr>
        <w:tc>
          <w:tcPr>
            <w:tcW w:w="2884" w:type="dxa"/>
          </w:tcPr>
          <w:p w14:paraId="71A83FA6" w14:textId="77777777" w:rsidR="00F81D7C" w:rsidRPr="007E0B31" w:rsidRDefault="00F81D7C" w:rsidP="00F81D7C">
            <w:pPr>
              <w:pStyle w:val="Arial11Bold"/>
              <w:rPr>
                <w:rFonts w:cs="Arial"/>
              </w:rPr>
            </w:pPr>
            <w:r w:rsidRPr="007E0B31">
              <w:rPr>
                <w:rFonts w:cs="Arial"/>
              </w:rPr>
              <w:t>Transmission Licence</w:t>
            </w:r>
          </w:p>
        </w:tc>
        <w:tc>
          <w:tcPr>
            <w:tcW w:w="6634" w:type="dxa"/>
            <w:gridSpan w:val="2"/>
          </w:tcPr>
          <w:p w14:paraId="5E9EC095" w14:textId="77777777" w:rsidR="00F81D7C" w:rsidRPr="007E0B31" w:rsidRDefault="00F81D7C" w:rsidP="00F81D7C">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F81D7C" w:rsidRPr="007E0B31" w14:paraId="1F5A6A84" w14:textId="77777777" w:rsidTr="00766A50">
        <w:trPr>
          <w:cantSplit/>
        </w:trPr>
        <w:tc>
          <w:tcPr>
            <w:tcW w:w="2884" w:type="dxa"/>
          </w:tcPr>
          <w:p w14:paraId="7216E635" w14:textId="77777777" w:rsidR="00F81D7C" w:rsidRPr="007E0B31" w:rsidRDefault="00F81D7C" w:rsidP="00F81D7C">
            <w:pPr>
              <w:pStyle w:val="Arial11Bold"/>
              <w:rPr>
                <w:rFonts w:cs="Arial"/>
              </w:rPr>
            </w:pPr>
            <w:r w:rsidRPr="007E0B31">
              <w:rPr>
                <w:rFonts w:cs="Arial"/>
              </w:rPr>
              <w:t>Transmission Licensee</w:t>
            </w:r>
          </w:p>
        </w:tc>
        <w:tc>
          <w:tcPr>
            <w:tcW w:w="6634" w:type="dxa"/>
            <w:gridSpan w:val="2"/>
          </w:tcPr>
          <w:p w14:paraId="738A653A" w14:textId="37035491" w:rsidR="00F81D7C" w:rsidRPr="007E0B31" w:rsidRDefault="79B81D48" w:rsidP="00F81D7C">
            <w:pPr>
              <w:pStyle w:val="TableArial11"/>
              <w:rPr>
                <w:rFonts w:cs="Arial"/>
              </w:rPr>
            </w:pPr>
            <w:r w:rsidRPr="38E6A229">
              <w:rPr>
                <w:rFonts w:cs="Arial"/>
              </w:rPr>
              <w:t>A</w:t>
            </w:r>
            <w:r w:rsidR="00F81D7C" w:rsidRPr="38E6A229">
              <w:rPr>
                <w:rFonts w:cs="Arial"/>
              </w:rPr>
              <w:t xml:space="preserve">ny </w:t>
            </w:r>
            <w:r w:rsidR="00F81D7C" w:rsidRPr="38E6A229">
              <w:rPr>
                <w:rFonts w:cs="Arial"/>
                <w:b/>
                <w:bCs/>
              </w:rPr>
              <w:t>Onshore Transmission Licensee</w:t>
            </w:r>
            <w:r w:rsidR="00F81D7C" w:rsidRPr="38E6A229">
              <w:rPr>
                <w:rFonts w:cs="Arial"/>
              </w:rPr>
              <w:t xml:space="preserve"> or </w:t>
            </w:r>
            <w:r w:rsidR="00F81D7C" w:rsidRPr="38E6A229">
              <w:rPr>
                <w:rFonts w:cs="Arial"/>
                <w:b/>
                <w:bCs/>
              </w:rPr>
              <w:t>Offshore Transmission Licensee</w:t>
            </w:r>
            <w:r w:rsidR="00F81D7C" w:rsidRPr="38E6A229">
              <w:rPr>
                <w:rFonts w:cs="Arial"/>
              </w:rPr>
              <w:t xml:space="preserve">. </w:t>
            </w:r>
          </w:p>
        </w:tc>
      </w:tr>
      <w:tr w:rsidR="00F81D7C" w:rsidRPr="007E0B31" w14:paraId="6ED18EA3" w14:textId="77777777" w:rsidTr="00766A50">
        <w:trPr>
          <w:cantSplit/>
        </w:trPr>
        <w:tc>
          <w:tcPr>
            <w:tcW w:w="2884" w:type="dxa"/>
          </w:tcPr>
          <w:p w14:paraId="6AB51AF3" w14:textId="77777777" w:rsidR="00F81D7C" w:rsidRPr="007E0B31" w:rsidRDefault="00F81D7C" w:rsidP="00F81D7C">
            <w:pPr>
              <w:pStyle w:val="Arial11Bold"/>
              <w:rPr>
                <w:rFonts w:cs="Arial"/>
              </w:rPr>
            </w:pPr>
            <w:r w:rsidRPr="007E0B31">
              <w:rPr>
                <w:rFonts w:cs="Arial"/>
              </w:rPr>
              <w:t>Transmission Site</w:t>
            </w:r>
          </w:p>
        </w:tc>
        <w:tc>
          <w:tcPr>
            <w:tcW w:w="6634" w:type="dxa"/>
            <w:gridSpan w:val="2"/>
          </w:tcPr>
          <w:p w14:paraId="307AB72A" w14:textId="46F51AFD" w:rsidR="00F81D7C" w:rsidRPr="007E0B31" w:rsidRDefault="00F81D7C" w:rsidP="00F81D7C">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F81D7C" w:rsidRPr="007E0B31" w14:paraId="6581C4CA" w14:textId="77777777" w:rsidTr="00766A50">
        <w:trPr>
          <w:cantSplit/>
        </w:trPr>
        <w:tc>
          <w:tcPr>
            <w:tcW w:w="2884" w:type="dxa"/>
          </w:tcPr>
          <w:p w14:paraId="7859EEE2" w14:textId="77777777" w:rsidR="00F81D7C" w:rsidRPr="007E0B31" w:rsidRDefault="00F81D7C" w:rsidP="00F81D7C">
            <w:pPr>
              <w:pStyle w:val="Arial11Bold"/>
              <w:rPr>
                <w:rFonts w:cs="Arial"/>
              </w:rPr>
            </w:pPr>
            <w:r w:rsidRPr="007E0B31">
              <w:rPr>
                <w:rFonts w:cs="Arial"/>
              </w:rPr>
              <w:lastRenderedPageBreak/>
              <w:t>Transmission System</w:t>
            </w:r>
          </w:p>
        </w:tc>
        <w:tc>
          <w:tcPr>
            <w:tcW w:w="6634" w:type="dxa"/>
            <w:gridSpan w:val="2"/>
          </w:tcPr>
          <w:p w14:paraId="73BB66DD" w14:textId="77777777" w:rsidR="00F81D7C" w:rsidRDefault="00F81D7C" w:rsidP="00F81D7C">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D95034" w:rsidRPr="00D95034" w:rsidRDefault="00D95034" w:rsidP="00D95034">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D95034" w:rsidRPr="00D95034" w:rsidRDefault="00D95034" w:rsidP="00D95034">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D95034" w:rsidRPr="007E0B31" w:rsidRDefault="00D95034" w:rsidP="00F81D7C">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F81D7C" w:rsidRPr="007E0B31" w14:paraId="6D673E45" w14:textId="77777777" w:rsidTr="00766A50">
        <w:trPr>
          <w:cantSplit/>
        </w:trPr>
        <w:tc>
          <w:tcPr>
            <w:tcW w:w="2884" w:type="dxa"/>
          </w:tcPr>
          <w:p w14:paraId="3E6756E5" w14:textId="77777777" w:rsidR="00F81D7C" w:rsidRPr="007E0B31" w:rsidRDefault="00F81D7C" w:rsidP="00F81D7C">
            <w:pPr>
              <w:pStyle w:val="Arial11Bold"/>
              <w:rPr>
                <w:rFonts w:cs="Arial"/>
              </w:rPr>
            </w:pPr>
            <w:r w:rsidRPr="007E0B31">
              <w:rPr>
                <w:rFonts w:cs="Arial"/>
              </w:rPr>
              <w:t>Turbine Time Constant</w:t>
            </w:r>
          </w:p>
        </w:tc>
        <w:tc>
          <w:tcPr>
            <w:tcW w:w="6634" w:type="dxa"/>
            <w:gridSpan w:val="2"/>
          </w:tcPr>
          <w:p w14:paraId="1D7D5D0B" w14:textId="77777777" w:rsidR="00F81D7C" w:rsidRPr="007E0B31" w:rsidRDefault="00F81D7C" w:rsidP="00F81D7C">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F81D7C" w:rsidRPr="007E0B31" w14:paraId="69758B0F" w14:textId="77777777" w:rsidTr="00766A50">
        <w:trPr>
          <w:cantSplit/>
        </w:trPr>
        <w:tc>
          <w:tcPr>
            <w:tcW w:w="2884" w:type="dxa"/>
          </w:tcPr>
          <w:p w14:paraId="2CCCBDA7" w14:textId="77777777" w:rsidR="00F81D7C" w:rsidRPr="007E0B31" w:rsidRDefault="00F81D7C" w:rsidP="00D31786">
            <w:pPr>
              <w:pStyle w:val="Level1Text"/>
              <w:tabs>
                <w:tab w:val="left" w:pos="1701"/>
              </w:tabs>
              <w:spacing w:before="120"/>
              <w:ind w:left="0" w:firstLine="0"/>
              <w:rPr>
                <w:rFonts w:cs="Arial"/>
                <w:b/>
                <w:color w:val="auto"/>
                <w:lang w:val="en-GB"/>
              </w:rPr>
            </w:pPr>
            <w:r w:rsidRPr="007E0B31">
              <w:rPr>
                <w:rFonts w:cs="Arial"/>
                <w:b/>
                <w:color w:val="auto"/>
                <w:lang w:val="en-GB"/>
              </w:rPr>
              <w:t>Type A Power Generating Module</w:t>
            </w:r>
          </w:p>
        </w:tc>
        <w:tc>
          <w:tcPr>
            <w:tcW w:w="6634" w:type="dxa"/>
            <w:gridSpan w:val="2"/>
          </w:tcPr>
          <w:p w14:paraId="45946864" w14:textId="58A2B500" w:rsidR="00F81D7C" w:rsidRPr="007E0B31" w:rsidRDefault="00F81D7C" w:rsidP="00D31786">
            <w:pPr>
              <w:spacing w:before="120" w:after="120" w:line="264" w:lineRule="auto"/>
              <w:ind w:left="34"/>
              <w:jc w:val="both"/>
              <w:rPr>
                <w:rFonts w:cs="Arial"/>
              </w:rPr>
            </w:pPr>
            <w:r w:rsidRPr="007E0B31">
              <w:rPr>
                <w:rFonts w:cs="Arial"/>
              </w:rPr>
              <w:t>A</w:t>
            </w:r>
            <w:r w:rsidRPr="007E0B31">
              <w:rPr>
                <w:rFonts w:cs="Arial"/>
                <w:b/>
              </w:rPr>
              <w:t xml:space="preserve"> Power</w:t>
            </w:r>
            <w:r w:rsidR="00A03F93">
              <w:rPr>
                <w:rFonts w:cs="Arial"/>
                <w:b/>
              </w:rPr>
              <w:t xml:space="preserve"> </w:t>
            </w:r>
            <w:r w:rsidRPr="007E0B31">
              <w:rPr>
                <w:rFonts w:cs="Arial"/>
                <w:b/>
              </w:rPr>
              <w:t>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w:t>
            </w:r>
            <w:r w:rsidR="00A03F93">
              <w:rPr>
                <w:rFonts w:cs="Arial"/>
              </w:rPr>
              <w:t> </w:t>
            </w:r>
            <w:r w:rsidRPr="007E0B31">
              <w:rPr>
                <w:rFonts w:cs="Arial"/>
              </w:rPr>
              <w:t>MW</w:t>
            </w:r>
            <w:r w:rsidR="00A85D8E">
              <w:rPr>
                <w:rFonts w:cs="Arial"/>
              </w:rPr>
              <w:t>.</w:t>
            </w:r>
          </w:p>
        </w:tc>
      </w:tr>
      <w:tr w:rsidR="00F81D7C" w:rsidRPr="007E0B31" w14:paraId="617806BC" w14:textId="77777777" w:rsidTr="00766A50">
        <w:trPr>
          <w:cantSplit/>
        </w:trPr>
        <w:tc>
          <w:tcPr>
            <w:tcW w:w="2884" w:type="dxa"/>
          </w:tcPr>
          <w:p w14:paraId="5D64AA45" w14:textId="77777777" w:rsidR="00F81D7C" w:rsidRPr="007E0B31" w:rsidRDefault="00F81D7C" w:rsidP="00D31786">
            <w:pPr>
              <w:pStyle w:val="Level1Text"/>
              <w:tabs>
                <w:tab w:val="left" w:pos="0"/>
                <w:tab w:val="left" w:pos="1701"/>
              </w:tabs>
              <w:spacing w:before="120"/>
              <w:ind w:left="34" w:hanging="34"/>
              <w:rPr>
                <w:rFonts w:cs="Arial"/>
                <w:b/>
                <w:color w:val="auto"/>
                <w:lang w:val="en-GB"/>
              </w:rPr>
            </w:pPr>
            <w:r w:rsidRPr="007E0B31">
              <w:rPr>
                <w:rFonts w:cs="Arial"/>
                <w:b/>
                <w:color w:val="auto"/>
                <w:lang w:val="en-GB"/>
              </w:rPr>
              <w:t>Type B Power Generating Module</w:t>
            </w:r>
          </w:p>
        </w:tc>
        <w:tc>
          <w:tcPr>
            <w:tcW w:w="6634" w:type="dxa"/>
            <w:gridSpan w:val="2"/>
          </w:tcPr>
          <w:p w14:paraId="79E50183" w14:textId="18720729" w:rsidR="00F81D7C" w:rsidRPr="007E0B31" w:rsidRDefault="00F81D7C" w:rsidP="00D31786">
            <w:pPr>
              <w:pStyle w:val="Level1Text"/>
              <w:tabs>
                <w:tab w:val="left" w:pos="34"/>
                <w:tab w:val="left" w:pos="1701"/>
              </w:tabs>
              <w:spacing w:before="120"/>
              <w:ind w:left="0" w:firstLine="0"/>
              <w:jc w:val="both"/>
              <w:rPr>
                <w:rFonts w:cs="Arial"/>
                <w:b/>
                <w:color w:val="auto"/>
              </w:rPr>
            </w:pPr>
            <w:r w:rsidRPr="007E0B31">
              <w:rPr>
                <w:rFonts w:cs="Arial"/>
                <w:color w:val="auto"/>
              </w:rPr>
              <w:t>A</w:t>
            </w:r>
            <w:r w:rsidRPr="007E0B31">
              <w:rPr>
                <w:rFonts w:cs="Arial"/>
                <w:b/>
                <w:color w:val="auto"/>
              </w:rPr>
              <w:t xml:space="preserve"> Power</w:t>
            </w:r>
            <w:r w:rsidR="00A03F93">
              <w:rPr>
                <w:rFonts w:cs="Arial"/>
                <w:b/>
                <w:color w:val="auto"/>
              </w:rPr>
              <w:t xml:space="preserve"> </w:t>
            </w:r>
            <w:r w:rsidRPr="007E0B31">
              <w:rPr>
                <w:rFonts w:cs="Arial"/>
                <w:b/>
                <w:color w:val="auto"/>
              </w:rPr>
              <w:t>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w:t>
            </w:r>
            <w:r w:rsidR="009E5374">
              <w:rPr>
                <w:rFonts w:cs="Arial"/>
                <w:color w:val="auto"/>
              </w:rPr>
              <w:t xml:space="preserve"> </w:t>
            </w:r>
            <w:r w:rsidRPr="007E0B31">
              <w:rPr>
                <w:rFonts w:cs="Arial"/>
                <w:color w:val="auto"/>
              </w:rPr>
              <w:t>MW or greater but less than 10</w:t>
            </w:r>
            <w:r w:rsidR="009E5374">
              <w:rPr>
                <w:rFonts w:cs="Arial"/>
                <w:color w:val="auto"/>
              </w:rPr>
              <w:t xml:space="preserve"> </w:t>
            </w:r>
            <w:r w:rsidRPr="007E0B31">
              <w:rPr>
                <w:rFonts w:cs="Arial"/>
                <w:color w:val="auto"/>
              </w:rPr>
              <w:t>MW</w:t>
            </w:r>
            <w:r w:rsidR="00A85D8E">
              <w:rPr>
                <w:rFonts w:cs="Arial"/>
                <w:color w:val="auto"/>
              </w:rPr>
              <w:t>.</w:t>
            </w:r>
          </w:p>
        </w:tc>
      </w:tr>
      <w:tr w:rsidR="00F81D7C" w:rsidRPr="007E0B31" w14:paraId="4DC46CF3" w14:textId="77777777" w:rsidTr="00766A50">
        <w:trPr>
          <w:cantSplit/>
        </w:trPr>
        <w:tc>
          <w:tcPr>
            <w:tcW w:w="2884" w:type="dxa"/>
          </w:tcPr>
          <w:p w14:paraId="54A735C9" w14:textId="77777777" w:rsidR="00F81D7C" w:rsidRPr="007E0B31" w:rsidRDefault="00F81D7C" w:rsidP="00D31786">
            <w:pPr>
              <w:pStyle w:val="Level1Text"/>
              <w:tabs>
                <w:tab w:val="left" w:pos="1701"/>
              </w:tabs>
              <w:spacing w:before="120"/>
              <w:ind w:left="0" w:firstLine="0"/>
              <w:rPr>
                <w:rFonts w:cs="Arial"/>
                <w:b/>
                <w:color w:val="auto"/>
                <w:lang w:val="en-GB"/>
              </w:rPr>
            </w:pPr>
            <w:r w:rsidRPr="007E0B31">
              <w:rPr>
                <w:rFonts w:cs="Arial"/>
                <w:b/>
                <w:color w:val="auto"/>
                <w:lang w:val="en-GB"/>
              </w:rPr>
              <w:t>Type C Power Generating Module</w:t>
            </w:r>
          </w:p>
        </w:tc>
        <w:tc>
          <w:tcPr>
            <w:tcW w:w="6634" w:type="dxa"/>
            <w:gridSpan w:val="2"/>
          </w:tcPr>
          <w:p w14:paraId="2DC7318B" w14:textId="594567B2" w:rsidR="00F81D7C" w:rsidRPr="007E0B31" w:rsidRDefault="00F81D7C" w:rsidP="00D31786">
            <w:pPr>
              <w:pStyle w:val="Level1Text"/>
              <w:tabs>
                <w:tab w:val="left" w:pos="1701"/>
              </w:tabs>
              <w:spacing w:before="120"/>
              <w:ind w:left="34" w:hanging="34"/>
              <w:jc w:val="both"/>
              <w:rPr>
                <w:rFonts w:cs="Arial"/>
                <w:color w:val="auto"/>
              </w:rPr>
            </w:pPr>
            <w:r w:rsidRPr="007E0B31">
              <w:rPr>
                <w:rFonts w:cs="Arial"/>
                <w:color w:val="auto"/>
              </w:rPr>
              <w:t>A</w:t>
            </w:r>
            <w:r w:rsidRPr="007E0B31">
              <w:rPr>
                <w:rFonts w:cs="Arial"/>
                <w:b/>
                <w:color w:val="auto"/>
              </w:rPr>
              <w:t xml:space="preserve"> Power</w:t>
            </w:r>
            <w:r w:rsidR="00A03F93">
              <w:rPr>
                <w:rFonts w:cs="Arial"/>
                <w:b/>
                <w:color w:val="auto"/>
              </w:rPr>
              <w:t xml:space="preserve"> </w:t>
            </w:r>
            <w:r w:rsidRPr="007E0B31">
              <w:rPr>
                <w:rFonts w:cs="Arial"/>
                <w:b/>
                <w:color w:val="auto"/>
              </w:rPr>
              <w:t>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w:t>
            </w:r>
            <w:r w:rsidR="009E5374">
              <w:rPr>
                <w:rFonts w:cs="Arial"/>
                <w:color w:val="auto"/>
              </w:rPr>
              <w:t xml:space="preserve"> </w:t>
            </w:r>
            <w:r w:rsidRPr="007E0B31">
              <w:rPr>
                <w:rFonts w:cs="Arial"/>
                <w:color w:val="auto"/>
              </w:rPr>
              <w:t>MW or greater but less than 50</w:t>
            </w:r>
            <w:r w:rsidR="009E5374">
              <w:rPr>
                <w:rFonts w:cs="Arial"/>
                <w:color w:val="auto"/>
              </w:rPr>
              <w:t xml:space="preserve"> </w:t>
            </w:r>
            <w:r w:rsidRPr="007E0B31">
              <w:rPr>
                <w:rFonts w:cs="Arial"/>
                <w:color w:val="auto"/>
              </w:rPr>
              <w:t>MW</w:t>
            </w:r>
            <w:r w:rsidR="00A85D8E">
              <w:rPr>
                <w:rFonts w:cs="Arial"/>
                <w:color w:val="auto"/>
              </w:rPr>
              <w:t>.</w:t>
            </w:r>
          </w:p>
        </w:tc>
      </w:tr>
      <w:tr w:rsidR="00F81D7C" w:rsidRPr="007E0B31" w14:paraId="04971D97" w14:textId="77777777" w:rsidTr="00766A50">
        <w:trPr>
          <w:cantSplit/>
        </w:trPr>
        <w:tc>
          <w:tcPr>
            <w:tcW w:w="2884" w:type="dxa"/>
          </w:tcPr>
          <w:p w14:paraId="03947CC0" w14:textId="77777777" w:rsidR="00F81D7C" w:rsidRPr="007E0B31" w:rsidRDefault="00F81D7C" w:rsidP="00D31786">
            <w:pPr>
              <w:pStyle w:val="Level1Text"/>
              <w:tabs>
                <w:tab w:val="left" w:pos="0"/>
                <w:tab w:val="left" w:pos="1701"/>
              </w:tabs>
              <w:spacing w:before="120"/>
              <w:ind w:left="0" w:firstLine="0"/>
              <w:rPr>
                <w:rFonts w:cs="Arial"/>
                <w:b/>
                <w:color w:val="auto"/>
                <w:lang w:val="en-GB"/>
              </w:rPr>
            </w:pPr>
            <w:r w:rsidRPr="007E0B31">
              <w:rPr>
                <w:rFonts w:cs="Arial"/>
                <w:b/>
                <w:color w:val="auto"/>
                <w:lang w:val="en-GB"/>
              </w:rPr>
              <w:t>Type D Power Generating Module</w:t>
            </w:r>
          </w:p>
        </w:tc>
        <w:tc>
          <w:tcPr>
            <w:tcW w:w="6634" w:type="dxa"/>
            <w:gridSpan w:val="2"/>
          </w:tcPr>
          <w:p w14:paraId="72827663" w14:textId="06C2D2B1" w:rsidR="00F81D7C" w:rsidRPr="007E0B31" w:rsidRDefault="00F81D7C" w:rsidP="00D31786">
            <w:pPr>
              <w:tabs>
                <w:tab w:val="left" w:pos="1418"/>
              </w:tabs>
              <w:spacing w:before="120" w:after="120" w:line="264" w:lineRule="auto"/>
              <w:rPr>
                <w:rFonts w:cs="Arial"/>
                <w:b/>
              </w:rPr>
            </w:pPr>
            <w:r w:rsidRPr="007E0B31">
              <w:rPr>
                <w:rFonts w:cs="Arial"/>
              </w:rPr>
              <w:t xml:space="preserve">A </w:t>
            </w:r>
            <w:r w:rsidRPr="007E0B31">
              <w:rPr>
                <w:rFonts w:cs="Arial"/>
                <w:b/>
              </w:rPr>
              <w:t>Power</w:t>
            </w:r>
            <w:r w:rsidR="00A03F93">
              <w:rPr>
                <w:rFonts w:cs="Arial"/>
                <w:b/>
              </w:rPr>
              <w:t xml:space="preserve"> </w:t>
            </w:r>
            <w:r w:rsidR="009E5374">
              <w:rPr>
                <w:rFonts w:cs="Arial"/>
                <w:b/>
              </w:rPr>
              <w:t>G</w:t>
            </w:r>
            <w:r w:rsidRPr="007E0B31">
              <w:rPr>
                <w:rFonts w:cs="Arial"/>
                <w:b/>
              </w:rPr>
              <w:t>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F81D7C" w:rsidRPr="007E0B31" w:rsidRDefault="00F81D7C" w:rsidP="00D31786">
            <w:pPr>
              <w:tabs>
                <w:tab w:val="left" w:pos="1418"/>
              </w:tabs>
              <w:spacing w:before="120" w:after="120" w:line="264" w:lineRule="auto"/>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46DD7705" w:rsidR="00F81D7C" w:rsidRPr="007E0B31" w:rsidRDefault="00F81D7C" w:rsidP="00D31786">
            <w:pPr>
              <w:pStyle w:val="Arial14"/>
              <w:spacing w:before="120" w:after="120" w:line="264" w:lineRule="auto"/>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w:t>
            </w:r>
            <w:r w:rsidR="00B02239">
              <w:rPr>
                <w:rFonts w:cs="Arial"/>
                <w:sz w:val="20"/>
                <w:szCs w:val="20"/>
              </w:rPr>
              <w:t xml:space="preserve"> </w:t>
            </w:r>
            <w:r w:rsidRPr="007E0B31">
              <w:rPr>
                <w:rFonts w:cs="Arial"/>
                <w:sz w:val="20"/>
                <w:szCs w:val="20"/>
              </w:rPr>
              <w:t>MW or greater</w:t>
            </w:r>
            <w:r w:rsidR="00A85D8E">
              <w:rPr>
                <w:rFonts w:cs="Arial"/>
                <w:sz w:val="20"/>
                <w:szCs w:val="20"/>
              </w:rPr>
              <w:t>.</w:t>
            </w:r>
          </w:p>
        </w:tc>
      </w:tr>
      <w:tr w:rsidR="00F81D7C" w:rsidRPr="007E0B31" w14:paraId="23E68C54" w14:textId="77777777" w:rsidTr="00766A50">
        <w:trPr>
          <w:cantSplit/>
        </w:trPr>
        <w:tc>
          <w:tcPr>
            <w:tcW w:w="2884" w:type="dxa"/>
          </w:tcPr>
          <w:p w14:paraId="3456D5FD" w14:textId="77777777" w:rsidR="00F81D7C" w:rsidRPr="007E0B31" w:rsidRDefault="00F81D7C" w:rsidP="00F81D7C">
            <w:pPr>
              <w:pStyle w:val="Arial11Bold"/>
              <w:rPr>
                <w:rFonts w:cs="Arial"/>
              </w:rPr>
            </w:pPr>
            <w:r w:rsidRPr="007E0B31">
              <w:rPr>
                <w:rFonts w:cs="Arial"/>
              </w:rPr>
              <w:t>Unbalanced Load</w:t>
            </w:r>
          </w:p>
        </w:tc>
        <w:tc>
          <w:tcPr>
            <w:tcW w:w="6634" w:type="dxa"/>
            <w:gridSpan w:val="2"/>
          </w:tcPr>
          <w:p w14:paraId="025C243B" w14:textId="77777777" w:rsidR="00F81D7C" w:rsidRPr="007E0B31" w:rsidRDefault="00F81D7C" w:rsidP="00F81D7C">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F81D7C" w:rsidRPr="007E0B31" w14:paraId="6D642429" w14:textId="77777777" w:rsidTr="00766A50">
        <w:trPr>
          <w:cantSplit/>
        </w:trPr>
        <w:tc>
          <w:tcPr>
            <w:tcW w:w="2884" w:type="dxa"/>
          </w:tcPr>
          <w:p w14:paraId="5EA24264" w14:textId="77777777" w:rsidR="00F81D7C" w:rsidRPr="007E0B31" w:rsidRDefault="00F81D7C" w:rsidP="00F81D7C">
            <w:pPr>
              <w:pStyle w:val="Arial11Bold"/>
              <w:rPr>
                <w:rFonts w:cs="Arial"/>
              </w:rPr>
            </w:pPr>
            <w:r w:rsidRPr="007E0B31">
              <w:rPr>
                <w:rFonts w:cs="Arial"/>
              </w:rPr>
              <w:t>Under-excitation Limiter</w:t>
            </w:r>
          </w:p>
        </w:tc>
        <w:tc>
          <w:tcPr>
            <w:tcW w:w="6634" w:type="dxa"/>
            <w:gridSpan w:val="2"/>
          </w:tcPr>
          <w:p w14:paraId="11D9D8F0" w14:textId="73B80FD9"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0050BCB9" w14:textId="77777777" w:rsidTr="00766A50">
        <w:trPr>
          <w:cantSplit/>
        </w:trPr>
        <w:tc>
          <w:tcPr>
            <w:tcW w:w="2884" w:type="dxa"/>
          </w:tcPr>
          <w:p w14:paraId="35CC22D8" w14:textId="77777777" w:rsidR="00F81D7C" w:rsidRPr="007E0B31" w:rsidRDefault="00F81D7C" w:rsidP="00F81D7C">
            <w:pPr>
              <w:pStyle w:val="Arial11Bold"/>
              <w:rPr>
                <w:rFonts w:cs="Arial"/>
              </w:rPr>
            </w:pPr>
            <w:r w:rsidRPr="007E0B31">
              <w:rPr>
                <w:rFonts w:cs="Arial"/>
              </w:rPr>
              <w:t>Under Frequency Relay</w:t>
            </w:r>
          </w:p>
        </w:tc>
        <w:tc>
          <w:tcPr>
            <w:tcW w:w="6634" w:type="dxa"/>
            <w:gridSpan w:val="2"/>
          </w:tcPr>
          <w:p w14:paraId="73618C50" w14:textId="77777777" w:rsidR="00F81D7C" w:rsidRPr="007E0B31" w:rsidRDefault="00F81D7C" w:rsidP="00F81D7C">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F81D7C" w:rsidRPr="007E0B31" w14:paraId="38841ED8" w14:textId="77777777" w:rsidTr="00766A50">
        <w:trPr>
          <w:cantSplit/>
        </w:trPr>
        <w:tc>
          <w:tcPr>
            <w:tcW w:w="2884" w:type="dxa"/>
          </w:tcPr>
          <w:p w14:paraId="3464A8CD" w14:textId="77777777" w:rsidR="00F81D7C" w:rsidRPr="007E0B31" w:rsidRDefault="00F81D7C" w:rsidP="00F81D7C">
            <w:pPr>
              <w:pStyle w:val="Arial11Bold"/>
              <w:rPr>
                <w:rFonts w:cs="Arial"/>
              </w:rPr>
            </w:pPr>
            <w:r w:rsidRPr="007E0B31">
              <w:rPr>
                <w:rFonts w:cs="Arial"/>
              </w:rPr>
              <w:t>Unit Board</w:t>
            </w:r>
          </w:p>
        </w:tc>
        <w:tc>
          <w:tcPr>
            <w:tcW w:w="6634" w:type="dxa"/>
            <w:gridSpan w:val="2"/>
          </w:tcPr>
          <w:p w14:paraId="14AC7EAB" w14:textId="77777777" w:rsidR="00F81D7C" w:rsidRPr="007E0B31" w:rsidRDefault="00F81D7C" w:rsidP="00F81D7C">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F81D7C" w:rsidRPr="007E0B31" w14:paraId="50BA31C8" w14:textId="77777777" w:rsidTr="00766A50">
        <w:trPr>
          <w:cantSplit/>
        </w:trPr>
        <w:tc>
          <w:tcPr>
            <w:tcW w:w="2884" w:type="dxa"/>
          </w:tcPr>
          <w:p w14:paraId="3FA00B34" w14:textId="77777777" w:rsidR="00F81D7C" w:rsidRPr="007E0B31" w:rsidRDefault="00F81D7C" w:rsidP="00F81D7C">
            <w:pPr>
              <w:pStyle w:val="Arial11Bold"/>
              <w:rPr>
                <w:rFonts w:cs="Arial"/>
              </w:rPr>
            </w:pPr>
            <w:r w:rsidRPr="007E0B31">
              <w:rPr>
                <w:rFonts w:cs="Arial"/>
              </w:rPr>
              <w:lastRenderedPageBreak/>
              <w:t>Unit Transformer</w:t>
            </w:r>
          </w:p>
        </w:tc>
        <w:tc>
          <w:tcPr>
            <w:tcW w:w="6634" w:type="dxa"/>
            <w:gridSpan w:val="2"/>
          </w:tcPr>
          <w:p w14:paraId="79DA8F59" w14:textId="1EFA7976" w:rsidR="00F81D7C" w:rsidRPr="007E0B31" w:rsidRDefault="00F81D7C" w:rsidP="00F81D7C">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w:t>
            </w:r>
            <w:r w:rsidR="00CE6E6B">
              <w:rPr>
                <w:rFonts w:cs="Arial"/>
              </w:rPr>
              <w:t xml:space="preserve"> </w:t>
            </w:r>
            <w:r w:rsidRPr="007E0B31">
              <w:rPr>
                <w:rFonts w:cs="Arial"/>
              </w:rPr>
              <w:t>kV and 15/6.</w:t>
            </w:r>
            <w:r w:rsidRPr="0079139F">
              <w:rPr>
                <w:rFonts w:cs="Arial"/>
              </w:rPr>
              <w:t>6</w:t>
            </w:r>
            <w:r w:rsidR="00CE6E6B">
              <w:rPr>
                <w:rFonts w:cs="Arial"/>
              </w:rPr>
              <w:t xml:space="preserve"> </w:t>
            </w:r>
            <w:r>
              <w:rPr>
                <w:rFonts w:cs="Arial"/>
              </w:rPr>
              <w:t>kV</w:t>
            </w:r>
            <w:r w:rsidRPr="007E0B31">
              <w:rPr>
                <w:rFonts w:cs="Arial"/>
              </w:rPr>
              <w:t>.</w:t>
            </w:r>
          </w:p>
        </w:tc>
      </w:tr>
      <w:tr w:rsidR="00F81D7C" w:rsidRPr="007E0B31" w14:paraId="423C36C8" w14:textId="77777777" w:rsidTr="00766A50">
        <w:trPr>
          <w:cantSplit/>
        </w:trPr>
        <w:tc>
          <w:tcPr>
            <w:tcW w:w="2884" w:type="dxa"/>
          </w:tcPr>
          <w:p w14:paraId="1214A797" w14:textId="77777777" w:rsidR="00F81D7C" w:rsidRPr="007E0B31" w:rsidRDefault="00F81D7C" w:rsidP="00F81D7C">
            <w:pPr>
              <w:pStyle w:val="Arial11Bold"/>
              <w:rPr>
                <w:rFonts w:cs="Arial"/>
              </w:rPr>
            </w:pPr>
            <w:r w:rsidRPr="007E0B31">
              <w:rPr>
                <w:rFonts w:cs="Arial"/>
              </w:rPr>
              <w:t>Unit Load Controller Response Time Constant</w:t>
            </w:r>
          </w:p>
        </w:tc>
        <w:tc>
          <w:tcPr>
            <w:tcW w:w="6634" w:type="dxa"/>
            <w:gridSpan w:val="2"/>
          </w:tcPr>
          <w:p w14:paraId="3D6E0ED8" w14:textId="77777777" w:rsidR="00F81D7C" w:rsidRPr="007E0B31" w:rsidRDefault="00F81D7C" w:rsidP="00F81D7C">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F81D7C" w:rsidRPr="007E0B31" w14:paraId="720B1B79" w14:textId="77777777" w:rsidTr="00766A50">
        <w:trPr>
          <w:cantSplit/>
        </w:trPr>
        <w:tc>
          <w:tcPr>
            <w:tcW w:w="2884" w:type="dxa"/>
          </w:tcPr>
          <w:p w14:paraId="1B0E66FB" w14:textId="4F0E4CAC" w:rsidR="00F81D7C" w:rsidRPr="007E0B31" w:rsidRDefault="00F81D7C" w:rsidP="00F81D7C">
            <w:pPr>
              <w:pStyle w:val="Arial11Bold"/>
              <w:rPr>
                <w:rFonts w:cs="Arial"/>
              </w:rPr>
            </w:pPr>
            <w:bookmarkStart w:id="51" w:name="_DV_C47"/>
            <w:r w:rsidRPr="007E0B31">
              <w:rPr>
                <w:rFonts w:cs="Arial"/>
              </w:rPr>
              <w:t>Unresolved Issues</w:t>
            </w:r>
            <w:bookmarkEnd w:id="51"/>
          </w:p>
        </w:tc>
        <w:tc>
          <w:tcPr>
            <w:tcW w:w="6634" w:type="dxa"/>
            <w:gridSpan w:val="2"/>
          </w:tcPr>
          <w:p w14:paraId="12917A3C" w14:textId="564B64BE" w:rsidR="00F81D7C" w:rsidRPr="007E0B31" w:rsidRDefault="00F81D7C" w:rsidP="00F81D7C">
            <w:pPr>
              <w:pStyle w:val="TableArial11"/>
              <w:rPr>
                <w:rFonts w:cs="Arial"/>
              </w:rPr>
            </w:pPr>
            <w:bookmarkStart w:id="52"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52"/>
          </w:p>
        </w:tc>
      </w:tr>
      <w:tr w:rsidR="00F81D7C" w:rsidRPr="007E0B31" w14:paraId="4EF10D55" w14:textId="77777777" w:rsidTr="00766A50">
        <w:trPr>
          <w:cantSplit/>
        </w:trPr>
        <w:tc>
          <w:tcPr>
            <w:tcW w:w="2884" w:type="dxa"/>
          </w:tcPr>
          <w:p w14:paraId="2F29DC55" w14:textId="77777777" w:rsidR="00F81D7C" w:rsidRPr="007E0B31" w:rsidRDefault="00F81D7C" w:rsidP="00F81D7C">
            <w:pPr>
              <w:pStyle w:val="Arial11Bold"/>
              <w:rPr>
                <w:rFonts w:cs="Arial"/>
              </w:rPr>
            </w:pPr>
            <w:r w:rsidRPr="007E0B31">
              <w:rPr>
                <w:rFonts w:cs="Arial"/>
              </w:rPr>
              <w:t>Urgent Modification</w:t>
            </w:r>
          </w:p>
        </w:tc>
        <w:tc>
          <w:tcPr>
            <w:tcW w:w="6634" w:type="dxa"/>
            <w:gridSpan w:val="2"/>
          </w:tcPr>
          <w:p w14:paraId="73F66797" w14:textId="77777777" w:rsidR="00F81D7C" w:rsidRPr="007E0B31" w:rsidRDefault="00F81D7C" w:rsidP="00F81D7C">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F81D7C" w:rsidRPr="007E0B31" w14:paraId="0EBC8358" w14:textId="77777777" w:rsidTr="00766A50">
        <w:trPr>
          <w:cantSplit/>
        </w:trPr>
        <w:tc>
          <w:tcPr>
            <w:tcW w:w="2884" w:type="dxa"/>
          </w:tcPr>
          <w:p w14:paraId="10994AED" w14:textId="77777777" w:rsidR="00F81D7C" w:rsidRPr="007E0B31" w:rsidRDefault="00F81D7C" w:rsidP="00F81D7C">
            <w:pPr>
              <w:pStyle w:val="Arial11Bold"/>
              <w:rPr>
                <w:rFonts w:cs="Arial"/>
              </w:rPr>
            </w:pPr>
            <w:r w:rsidRPr="007E0B31">
              <w:rPr>
                <w:rFonts w:cs="Arial"/>
              </w:rPr>
              <w:t>User</w:t>
            </w:r>
          </w:p>
        </w:tc>
        <w:tc>
          <w:tcPr>
            <w:tcW w:w="6634" w:type="dxa"/>
            <w:gridSpan w:val="2"/>
          </w:tcPr>
          <w:p w14:paraId="63DC1FCA" w14:textId="70173463" w:rsidR="00F81D7C" w:rsidRPr="007E0B31" w:rsidRDefault="00F81D7C" w:rsidP="00F81D7C">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General Conditions</w:t>
            </w:r>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F81D7C" w:rsidRPr="007E0B31" w14:paraId="1F55286A" w14:textId="77777777" w:rsidTr="00766A50">
        <w:trPr>
          <w:cantSplit/>
        </w:trPr>
        <w:tc>
          <w:tcPr>
            <w:tcW w:w="2884" w:type="dxa"/>
          </w:tcPr>
          <w:p w14:paraId="71077D37" w14:textId="33CFD5CB" w:rsidR="00F81D7C" w:rsidRPr="007E0B31" w:rsidRDefault="00F81D7C" w:rsidP="00F81D7C">
            <w:pPr>
              <w:pStyle w:val="Arial11Bold"/>
              <w:rPr>
                <w:rFonts w:cs="Arial"/>
                <w:u w:val="single"/>
              </w:rPr>
            </w:pPr>
            <w:bookmarkStart w:id="53" w:name="_DV_C49"/>
            <w:r w:rsidRPr="007E0B31">
              <w:rPr>
                <w:rFonts w:cs="Arial"/>
              </w:rPr>
              <w:t>User Data File Structure</w:t>
            </w:r>
            <w:bookmarkEnd w:id="53"/>
          </w:p>
        </w:tc>
        <w:tc>
          <w:tcPr>
            <w:tcW w:w="6634" w:type="dxa"/>
            <w:gridSpan w:val="2"/>
          </w:tcPr>
          <w:p w14:paraId="475B944D" w14:textId="77258ADD" w:rsidR="00F81D7C" w:rsidRPr="007E0B31" w:rsidRDefault="00F81D7C" w:rsidP="00F81D7C">
            <w:pPr>
              <w:pStyle w:val="TableArial11"/>
              <w:rPr>
                <w:rFonts w:cs="Arial"/>
              </w:rPr>
            </w:pPr>
            <w:bookmarkStart w:id="54"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54"/>
          </w:p>
        </w:tc>
      </w:tr>
      <w:tr w:rsidR="00F81D7C" w:rsidRPr="007E0B31" w14:paraId="24C40449" w14:textId="77777777" w:rsidTr="00766A50">
        <w:trPr>
          <w:cantSplit/>
        </w:trPr>
        <w:tc>
          <w:tcPr>
            <w:tcW w:w="2884" w:type="dxa"/>
          </w:tcPr>
          <w:p w14:paraId="20FC2734" w14:textId="77777777" w:rsidR="00F81D7C" w:rsidRPr="007E0B31" w:rsidRDefault="00F81D7C" w:rsidP="00F81D7C">
            <w:pPr>
              <w:pStyle w:val="Arial11Bold"/>
              <w:rPr>
                <w:rFonts w:cs="Arial"/>
              </w:rPr>
            </w:pPr>
            <w:r w:rsidRPr="007E0B31">
              <w:rPr>
                <w:rFonts w:cs="Arial"/>
              </w:rPr>
              <w:t>User Development</w:t>
            </w:r>
          </w:p>
        </w:tc>
        <w:tc>
          <w:tcPr>
            <w:tcW w:w="6634" w:type="dxa"/>
            <w:gridSpan w:val="2"/>
          </w:tcPr>
          <w:p w14:paraId="0478AE51" w14:textId="77777777" w:rsidR="00F81D7C" w:rsidRPr="007E0B31" w:rsidRDefault="00F81D7C" w:rsidP="00F81D7C">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F81D7C" w:rsidRPr="007E0B31" w14:paraId="3332ECCB" w14:textId="77777777" w:rsidTr="00766A50">
        <w:trPr>
          <w:cantSplit/>
        </w:trPr>
        <w:tc>
          <w:tcPr>
            <w:tcW w:w="2884" w:type="dxa"/>
          </w:tcPr>
          <w:p w14:paraId="0EE53A77" w14:textId="02AE4348" w:rsidR="00F81D7C" w:rsidRPr="007E0B31" w:rsidRDefault="00F81D7C" w:rsidP="00F81D7C">
            <w:pPr>
              <w:pStyle w:val="Arial11Bold"/>
              <w:rPr>
                <w:rFonts w:cs="Arial"/>
              </w:rPr>
            </w:pPr>
            <w:bookmarkStart w:id="55" w:name="_DV_C51"/>
            <w:r w:rsidRPr="007E0B31">
              <w:rPr>
                <w:rFonts w:cs="Arial"/>
              </w:rPr>
              <w:t>User Self Certification of Compliance</w:t>
            </w:r>
            <w:bookmarkEnd w:id="55"/>
          </w:p>
        </w:tc>
        <w:tc>
          <w:tcPr>
            <w:tcW w:w="6634" w:type="dxa"/>
            <w:gridSpan w:val="2"/>
          </w:tcPr>
          <w:p w14:paraId="0B00A7D2" w14:textId="77777777" w:rsidR="00F81D7C" w:rsidRPr="007E0B31" w:rsidRDefault="00F81D7C" w:rsidP="00F81D7C">
            <w:pPr>
              <w:pStyle w:val="TableArial11"/>
              <w:rPr>
                <w:rFonts w:cs="Arial"/>
              </w:rPr>
            </w:pPr>
            <w:bookmarkStart w:id="56" w:name="_DV_C52"/>
            <w:r w:rsidRPr="007E0B31">
              <w:rPr>
                <w:rFonts w:cs="Arial"/>
              </w:rPr>
              <w:t>A certificate, in the form attached at CP.A.2</w:t>
            </w:r>
            <w:bookmarkStart w:id="57" w:name="_DV_C53"/>
            <w:bookmarkEnd w:id="56"/>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58" w:name="_DV_C56"/>
            <w:bookmarkEnd w:id="57"/>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58"/>
          </w:p>
        </w:tc>
      </w:tr>
      <w:tr w:rsidR="00F81D7C" w:rsidRPr="007E0B31" w14:paraId="1875D733" w14:textId="77777777" w:rsidTr="00766A50">
        <w:trPr>
          <w:cantSplit/>
        </w:trPr>
        <w:tc>
          <w:tcPr>
            <w:tcW w:w="2884" w:type="dxa"/>
          </w:tcPr>
          <w:p w14:paraId="43B308DA" w14:textId="77777777" w:rsidR="00F81D7C" w:rsidRPr="007E0B31" w:rsidRDefault="00F81D7C" w:rsidP="00F81D7C">
            <w:pPr>
              <w:pStyle w:val="Arial11Bold"/>
              <w:rPr>
                <w:rFonts w:cs="Arial"/>
              </w:rPr>
            </w:pPr>
            <w:r w:rsidRPr="007E0B31">
              <w:rPr>
                <w:rFonts w:cs="Arial"/>
              </w:rPr>
              <w:t>User Site</w:t>
            </w:r>
          </w:p>
        </w:tc>
        <w:tc>
          <w:tcPr>
            <w:tcW w:w="6634" w:type="dxa"/>
            <w:gridSpan w:val="2"/>
          </w:tcPr>
          <w:p w14:paraId="0B24A90C" w14:textId="7ABB869F" w:rsidR="00F81D7C" w:rsidRPr="007E0B31" w:rsidRDefault="00F81D7C" w:rsidP="00F81D7C">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F81D7C" w:rsidRPr="007E0B31" w14:paraId="12D3AE6B" w14:textId="77777777" w:rsidTr="00766A50">
        <w:trPr>
          <w:cantSplit/>
        </w:trPr>
        <w:tc>
          <w:tcPr>
            <w:tcW w:w="2884" w:type="dxa"/>
          </w:tcPr>
          <w:p w14:paraId="7BCD8EF3" w14:textId="77777777" w:rsidR="00F81D7C" w:rsidRPr="007E0B31" w:rsidRDefault="00F81D7C" w:rsidP="00F81D7C">
            <w:pPr>
              <w:pStyle w:val="Arial11Bold"/>
              <w:rPr>
                <w:rFonts w:cs="Arial"/>
              </w:rPr>
            </w:pPr>
            <w:r w:rsidRPr="007E0B31">
              <w:rPr>
                <w:rFonts w:cs="Arial"/>
              </w:rPr>
              <w:lastRenderedPageBreak/>
              <w:t>User System</w:t>
            </w:r>
          </w:p>
        </w:tc>
        <w:tc>
          <w:tcPr>
            <w:tcW w:w="6634" w:type="dxa"/>
            <w:gridSpan w:val="2"/>
          </w:tcPr>
          <w:p w14:paraId="17F1EECD" w14:textId="77777777" w:rsidR="00F81D7C" w:rsidRPr="007E0B31" w:rsidRDefault="00F81D7C" w:rsidP="00F81D7C">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comprising:-</w:t>
            </w:r>
          </w:p>
          <w:p w14:paraId="3762DEF4" w14:textId="77777777" w:rsidR="00F81D7C" w:rsidRPr="007E0B31" w:rsidRDefault="00F81D7C" w:rsidP="00F81D7C">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Systems consisting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r w:rsidRPr="007E0B31">
              <w:rPr>
                <w:rFonts w:cs="Arial"/>
                <w:b/>
              </w:rPr>
              <w:t>Users</w:t>
            </w:r>
            <w:r w:rsidRPr="007E0B31">
              <w:rPr>
                <w:rFonts w:cs="Arial"/>
              </w:rPr>
              <w:t>;</w:t>
            </w:r>
          </w:p>
          <w:p w14:paraId="6B94D00A" w14:textId="77777777" w:rsidR="00F81D7C" w:rsidRPr="007E0B31" w:rsidRDefault="00F81D7C" w:rsidP="00F81D7C">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r w:rsidRPr="007E0B31">
              <w:rPr>
                <w:rFonts w:cs="Arial"/>
                <w:b/>
              </w:rPr>
              <w:t>OTSUA</w:t>
            </w:r>
            <w:r w:rsidRPr="007E0B31">
              <w:rPr>
                <w:rFonts w:cs="Arial"/>
              </w:rPr>
              <w:t>)  connecting:-</w:t>
            </w:r>
          </w:p>
          <w:p w14:paraId="46FDF53C"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F81D7C" w:rsidRPr="007E0B31" w:rsidRDefault="00F81D7C" w:rsidP="00F81D7C">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equipment; </w:t>
            </w:r>
          </w:p>
          <w:p w14:paraId="380522B6" w14:textId="77777777" w:rsidR="00F81D7C" w:rsidRPr="007E0B31" w:rsidRDefault="00F81D7C" w:rsidP="00F81D7C">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F81D7C" w:rsidRPr="007E0B31" w:rsidRDefault="00F81D7C" w:rsidP="00F81D7C">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F81D7C" w:rsidRPr="007E0B31" w14:paraId="2DEDB843" w14:textId="77777777" w:rsidTr="00766A50">
        <w:trPr>
          <w:cantSplit/>
        </w:trPr>
        <w:tc>
          <w:tcPr>
            <w:tcW w:w="2884" w:type="dxa"/>
          </w:tcPr>
          <w:p w14:paraId="5DD6FE55" w14:textId="77777777" w:rsidR="00F81D7C" w:rsidRPr="007E0B31" w:rsidRDefault="00F81D7C" w:rsidP="00F81D7C">
            <w:pPr>
              <w:pStyle w:val="Arial11Bold"/>
              <w:rPr>
                <w:rFonts w:cs="Arial"/>
              </w:rPr>
            </w:pPr>
            <w:r w:rsidRPr="007E0B31">
              <w:rPr>
                <w:rFonts w:cs="Arial"/>
              </w:rPr>
              <w:t>User System Entry Point</w:t>
            </w:r>
          </w:p>
        </w:tc>
        <w:tc>
          <w:tcPr>
            <w:tcW w:w="6634" w:type="dxa"/>
            <w:gridSpan w:val="2"/>
          </w:tcPr>
          <w:p w14:paraId="6382FA56" w14:textId="4DC88F86" w:rsidR="00F81D7C" w:rsidRDefault="00F81D7C" w:rsidP="00F81D7C">
            <w:pPr>
              <w:pStyle w:val="TableArial11"/>
              <w:rPr>
                <w:rFonts w:cs="Arial"/>
              </w:rPr>
            </w:pPr>
            <w:r w:rsidRPr="007E0B31">
              <w:rPr>
                <w:rFonts w:cs="Arial"/>
              </w:rPr>
              <w:t>A point at which</w:t>
            </w:r>
            <w:r w:rsidR="00725DCB">
              <w:rPr>
                <w:rFonts w:cs="Arial"/>
              </w:rPr>
              <w:t xml:space="preserve"> an </w:t>
            </w:r>
            <w:r w:rsidR="00725DCB" w:rsidRPr="00FD267E">
              <w:rPr>
                <w:rFonts w:cs="Arial"/>
                <w:b/>
                <w:bCs/>
              </w:rPr>
              <w:t>Embedded</w:t>
            </w:r>
            <w:r>
              <w:rPr>
                <w:rFonts w:cs="Arial"/>
              </w:rPr>
              <w:t>;</w:t>
            </w:r>
          </w:p>
          <w:p w14:paraId="08877A38" w14:textId="0DD10FE4" w:rsidR="00F81D7C" w:rsidRDefault="00F81D7C" w:rsidP="00F81D7C">
            <w:pPr>
              <w:pStyle w:val="TableArial11"/>
              <w:ind w:left="440"/>
              <w:rPr>
                <w:rFonts w:cs="Arial"/>
              </w:rPr>
            </w:pPr>
            <w:r w:rsidRPr="007E0B31">
              <w:rPr>
                <w:rFonts w:cs="Arial"/>
                <w:b/>
              </w:rPr>
              <w:t>Power Generating Module</w:t>
            </w:r>
            <w:r w:rsidRPr="007E0B31">
              <w:rPr>
                <w:rFonts w:cs="Arial"/>
              </w:rPr>
              <w:t xml:space="preserve">, </w:t>
            </w:r>
          </w:p>
          <w:p w14:paraId="4FA3893D" w14:textId="6FB52DF0" w:rsidR="00F81D7C" w:rsidRDefault="00F81D7C" w:rsidP="00F81D7C">
            <w:pPr>
              <w:pStyle w:val="TableArial11"/>
              <w:ind w:left="440"/>
              <w:rPr>
                <w:rFonts w:cs="Arial"/>
              </w:rPr>
            </w:pPr>
            <w:r w:rsidRPr="007E0B31">
              <w:rPr>
                <w:rFonts w:cs="Arial"/>
                <w:b/>
              </w:rPr>
              <w:t>Generating Unit</w:t>
            </w:r>
            <w:r w:rsidRPr="007E0B31">
              <w:rPr>
                <w:rFonts w:cs="Arial"/>
              </w:rPr>
              <w:t xml:space="preserve">, </w:t>
            </w:r>
          </w:p>
          <w:p w14:paraId="72C2BD5F" w14:textId="582202E6" w:rsidR="00F81D7C" w:rsidRDefault="00F81D7C" w:rsidP="00F81D7C">
            <w:pPr>
              <w:pStyle w:val="TableArial11"/>
              <w:ind w:left="440"/>
              <w:rPr>
                <w:rFonts w:cs="Arial"/>
              </w:rPr>
            </w:pPr>
            <w:r w:rsidRPr="007E0B31">
              <w:rPr>
                <w:rFonts w:cs="Arial"/>
                <w:b/>
              </w:rPr>
              <w:t>CCGT Module</w:t>
            </w:r>
            <w:r w:rsidR="00DD7377">
              <w:rPr>
                <w:rFonts w:cs="Arial"/>
              </w:rPr>
              <w:t>,</w:t>
            </w:r>
            <w:r w:rsidRPr="007E0B31">
              <w:rPr>
                <w:rFonts w:cs="Arial"/>
              </w:rPr>
              <w:t xml:space="preserve"> </w:t>
            </w:r>
          </w:p>
          <w:p w14:paraId="327A4C78" w14:textId="7C597286" w:rsidR="00F81D7C" w:rsidRDefault="00F81D7C" w:rsidP="00F81D7C">
            <w:pPr>
              <w:pStyle w:val="TableArial11"/>
              <w:ind w:left="440"/>
              <w:rPr>
                <w:rFonts w:cs="Arial"/>
              </w:rPr>
            </w:pPr>
            <w:r w:rsidRPr="007E0B31">
              <w:rPr>
                <w:rFonts w:cs="Arial"/>
                <w:b/>
              </w:rPr>
              <w:t>CCGT Unit</w:t>
            </w:r>
            <w:r w:rsidR="00DD7377">
              <w:rPr>
                <w:rFonts w:cs="Arial"/>
              </w:rPr>
              <w:t>,</w:t>
            </w:r>
            <w:r w:rsidRPr="007E0B31">
              <w:rPr>
                <w:rFonts w:cs="Arial"/>
              </w:rPr>
              <w:t xml:space="preserve"> </w:t>
            </w:r>
          </w:p>
          <w:p w14:paraId="113B63DD" w14:textId="07A3522A" w:rsidR="00F81D7C" w:rsidRDefault="00F81D7C" w:rsidP="00F81D7C">
            <w:pPr>
              <w:pStyle w:val="TableArial11"/>
              <w:ind w:left="440"/>
            </w:pPr>
            <w:r w:rsidRPr="007E0B31">
              <w:rPr>
                <w:rFonts w:cs="Arial"/>
                <w:b/>
              </w:rPr>
              <w:t>Power Park Module</w:t>
            </w:r>
            <w:r w:rsidR="00DD7377">
              <w:t>,</w:t>
            </w:r>
            <w:r>
              <w:t xml:space="preserve"> </w:t>
            </w:r>
          </w:p>
          <w:p w14:paraId="6DD8A142" w14:textId="285F7E68" w:rsidR="00F81D7C" w:rsidRDefault="00F81D7C" w:rsidP="00F81D7C">
            <w:pPr>
              <w:pStyle w:val="TableArial11"/>
              <w:ind w:left="440"/>
              <w:rPr>
                <w:rFonts w:cs="Arial"/>
              </w:rPr>
            </w:pPr>
            <w:r w:rsidRPr="00070786">
              <w:rPr>
                <w:b/>
              </w:rPr>
              <w:t>Electricity Storage Module</w:t>
            </w:r>
            <w:r w:rsidR="00DD7377">
              <w:rPr>
                <w:rFonts w:cs="Arial"/>
              </w:rPr>
              <w:t>,</w:t>
            </w:r>
            <w:r w:rsidRPr="007E0B31">
              <w:rPr>
                <w:rFonts w:cs="Arial"/>
              </w:rPr>
              <w:t xml:space="preserve"> </w:t>
            </w:r>
          </w:p>
          <w:p w14:paraId="3C18244A" w14:textId="72813265" w:rsidR="00F81D7C" w:rsidRDefault="00F81D7C" w:rsidP="00F81D7C">
            <w:pPr>
              <w:pStyle w:val="TableArial11"/>
              <w:ind w:left="440"/>
              <w:rPr>
                <w:rFonts w:cs="Arial"/>
                <w:bCs/>
              </w:rPr>
            </w:pP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61774BFE" w:rsidR="00F81D7C" w:rsidRDefault="00F81D7C" w:rsidP="00F81D7C">
            <w:pPr>
              <w:pStyle w:val="TableArial11"/>
              <w:ind w:left="440"/>
              <w:rPr>
                <w:rFonts w:cs="Arial"/>
              </w:rPr>
            </w:pPr>
            <w:r w:rsidRPr="007E0B31">
              <w:rPr>
                <w:rFonts w:cs="Arial"/>
                <w:b/>
                <w:bCs/>
              </w:rPr>
              <w:t>HVDC Converter</w:t>
            </w:r>
            <w:r w:rsidRPr="007E0B31">
              <w:rPr>
                <w:rFonts w:cs="Arial"/>
              </w:rPr>
              <w:t xml:space="preserve">, </w:t>
            </w:r>
          </w:p>
          <w:p w14:paraId="1BE7FD50" w14:textId="6D8C706D" w:rsidR="00F81D7C" w:rsidRPr="002A73E9" w:rsidRDefault="00F81D7C" w:rsidP="00F81D7C">
            <w:pPr>
              <w:pStyle w:val="TableArial11"/>
              <w:ind w:left="15"/>
            </w:pPr>
            <w:r w:rsidRPr="007E0B31">
              <w:rPr>
                <w:rFonts w:cs="Arial"/>
              </w:rPr>
              <w:t xml:space="preserve">connects to the </w:t>
            </w:r>
            <w:r w:rsidRPr="007E0B31">
              <w:rPr>
                <w:rFonts w:cs="Arial"/>
                <w:b/>
              </w:rPr>
              <w:t>User System</w:t>
            </w:r>
            <w:r w:rsidRPr="007E0B31">
              <w:rPr>
                <w:rFonts w:cs="Arial"/>
              </w:rPr>
              <w:t>.</w:t>
            </w:r>
          </w:p>
        </w:tc>
      </w:tr>
      <w:tr w:rsidR="00F81D7C" w:rsidRPr="007E0B31" w14:paraId="71382D54" w14:textId="77777777" w:rsidTr="00766A50">
        <w:trPr>
          <w:cantSplit/>
        </w:trPr>
        <w:tc>
          <w:tcPr>
            <w:tcW w:w="2884" w:type="dxa"/>
          </w:tcPr>
          <w:p w14:paraId="648F4727" w14:textId="0C0E36FB" w:rsidR="00F81D7C" w:rsidRPr="003A2637" w:rsidRDefault="00F81D7C" w:rsidP="00F81D7C">
            <w:pPr>
              <w:pStyle w:val="Arial11Bold"/>
            </w:pPr>
            <w:r w:rsidRPr="003A2637">
              <w:t>Virtual Lead Party</w:t>
            </w:r>
          </w:p>
        </w:tc>
        <w:tc>
          <w:tcPr>
            <w:tcW w:w="6634" w:type="dxa"/>
            <w:gridSpan w:val="2"/>
          </w:tcPr>
          <w:p w14:paraId="67A99EA6" w14:textId="583435A8" w:rsidR="00F81D7C" w:rsidRPr="003A2637" w:rsidRDefault="00F81D7C" w:rsidP="00F81D7C">
            <w:pPr>
              <w:pStyle w:val="TableArial11"/>
            </w:pPr>
            <w:r w:rsidRPr="003A2637">
              <w:t xml:space="preserve">As defined in the </w:t>
            </w:r>
            <w:r w:rsidRPr="003A2637">
              <w:rPr>
                <w:b/>
              </w:rPr>
              <w:t>BSC</w:t>
            </w:r>
            <w:r w:rsidRPr="003A2637">
              <w:t>.</w:t>
            </w:r>
          </w:p>
        </w:tc>
      </w:tr>
      <w:tr w:rsidR="00F81D7C" w:rsidRPr="00C45ED9" w14:paraId="2DBF5F7B" w14:textId="77777777" w:rsidTr="00766A50">
        <w:trPr>
          <w:cantSplit/>
        </w:trPr>
        <w:tc>
          <w:tcPr>
            <w:tcW w:w="2884" w:type="dxa"/>
          </w:tcPr>
          <w:p w14:paraId="70F12CA8" w14:textId="3CBA11F6" w:rsidR="00F81D7C" w:rsidRPr="00C45ED9" w:rsidRDefault="00F81D7C" w:rsidP="00F81D7C">
            <w:pPr>
              <w:pStyle w:val="Arial11Bold"/>
              <w:rPr>
                <w:rFonts w:cs="Arial"/>
              </w:rPr>
            </w:pPr>
            <w:r w:rsidRPr="002510FF">
              <w:rPr>
                <w:rFonts w:cs="Arial"/>
              </w:rPr>
              <w:t>Voltage Jump Reactive Power</w:t>
            </w:r>
          </w:p>
        </w:tc>
        <w:tc>
          <w:tcPr>
            <w:tcW w:w="6634" w:type="dxa"/>
            <w:gridSpan w:val="2"/>
          </w:tcPr>
          <w:p w14:paraId="1ACCE197" w14:textId="3F4FAC24" w:rsidR="00F81D7C" w:rsidRPr="002510FF" w:rsidRDefault="00F81D7C" w:rsidP="00D31786">
            <w:pPr>
              <w:pStyle w:val="Default"/>
              <w:spacing w:before="120" w:after="120" w:line="264" w:lineRule="auto"/>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6F4B105B" w14:textId="5D1971EF" w:rsidR="00F81D7C" w:rsidRPr="00C45ED9" w:rsidRDefault="00F81D7C" w:rsidP="00A03F93">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will instantaneously (within 5</w:t>
            </w:r>
            <w:r w:rsidR="0074014E">
              <w:rPr>
                <w:rFonts w:cs="Arial"/>
              </w:rPr>
              <w:t xml:space="preserve"> </w:t>
            </w:r>
            <w:proofErr w:type="spellStart"/>
            <w:r w:rsidRPr="002510FF">
              <w:rPr>
                <w:rFonts w:cs="Arial"/>
              </w:rPr>
              <w:t>ms</w:t>
            </w:r>
            <w:proofErr w:type="spellEnd"/>
            <w:r w:rsidRPr="002510FF">
              <w:rPr>
                <w:rFonts w:cs="Arial"/>
              </w:rPr>
              <w:t xml:space="preserve">)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as a result of the voltage magnitude change.  </w:t>
            </w:r>
          </w:p>
        </w:tc>
      </w:tr>
      <w:tr w:rsidR="00F81D7C" w:rsidRPr="007E0B31" w14:paraId="28BB7E6E" w14:textId="77777777" w:rsidTr="00766A50">
        <w:trPr>
          <w:cantSplit/>
        </w:trPr>
        <w:tc>
          <w:tcPr>
            <w:tcW w:w="2884" w:type="dxa"/>
          </w:tcPr>
          <w:p w14:paraId="13C29FC9" w14:textId="77777777" w:rsidR="00F81D7C" w:rsidRPr="007E0B31" w:rsidRDefault="00F81D7C" w:rsidP="00F81D7C">
            <w:pPr>
              <w:pStyle w:val="Arial11Bold"/>
              <w:rPr>
                <w:rFonts w:cs="Arial"/>
              </w:rPr>
            </w:pPr>
            <w:r w:rsidRPr="007E0B31">
              <w:rPr>
                <w:rFonts w:cs="Arial"/>
              </w:rPr>
              <w:t>Water Time Constant</w:t>
            </w:r>
          </w:p>
        </w:tc>
        <w:tc>
          <w:tcPr>
            <w:tcW w:w="6634" w:type="dxa"/>
            <w:gridSpan w:val="2"/>
          </w:tcPr>
          <w:p w14:paraId="2C789366" w14:textId="77777777" w:rsidR="00F81D7C" w:rsidRPr="007E0B31" w:rsidRDefault="00F81D7C" w:rsidP="00F81D7C">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F81D7C" w:rsidRPr="007E0B31" w14:paraId="10B4E60E" w14:textId="77777777" w:rsidTr="00766A50">
        <w:trPr>
          <w:cantSplit/>
        </w:trPr>
        <w:tc>
          <w:tcPr>
            <w:tcW w:w="2884" w:type="dxa"/>
          </w:tcPr>
          <w:p w14:paraId="3BEE1BA7" w14:textId="77777777" w:rsidR="00F81D7C" w:rsidRPr="007E0B31" w:rsidRDefault="00F81D7C" w:rsidP="00F81D7C">
            <w:pPr>
              <w:pStyle w:val="Arial11Bold"/>
              <w:rPr>
                <w:rFonts w:cs="Arial"/>
              </w:rPr>
            </w:pPr>
            <w:r w:rsidRPr="007E0B31">
              <w:rPr>
                <w:rFonts w:cs="Arial"/>
              </w:rPr>
              <w:t>Website</w:t>
            </w:r>
          </w:p>
        </w:tc>
        <w:tc>
          <w:tcPr>
            <w:tcW w:w="6634" w:type="dxa"/>
            <w:gridSpan w:val="2"/>
          </w:tcPr>
          <w:p w14:paraId="38A79967" w14:textId="68B9F503" w:rsidR="00F81D7C" w:rsidRPr="007E0B31" w:rsidRDefault="00F81D7C" w:rsidP="00F81D7C">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F81D7C" w:rsidRPr="007E0B31" w14:paraId="16BFB7FB" w14:textId="77777777" w:rsidTr="00766A50">
        <w:trPr>
          <w:cantSplit/>
        </w:trPr>
        <w:tc>
          <w:tcPr>
            <w:tcW w:w="2884" w:type="dxa"/>
          </w:tcPr>
          <w:p w14:paraId="06EA4E34" w14:textId="77777777" w:rsidR="00F81D7C" w:rsidRPr="007E0B31" w:rsidRDefault="00F81D7C" w:rsidP="00F81D7C">
            <w:pPr>
              <w:pStyle w:val="Arial11Bold"/>
              <w:rPr>
                <w:rFonts w:cs="Arial"/>
              </w:rPr>
            </w:pPr>
            <w:r w:rsidRPr="007E0B31">
              <w:rPr>
                <w:rFonts w:cs="Arial"/>
              </w:rPr>
              <w:lastRenderedPageBreak/>
              <w:t>Weekly ACS Conditions</w:t>
            </w:r>
          </w:p>
        </w:tc>
        <w:tc>
          <w:tcPr>
            <w:tcW w:w="6634" w:type="dxa"/>
            <w:gridSpan w:val="2"/>
          </w:tcPr>
          <w:p w14:paraId="65C6CD52" w14:textId="77777777" w:rsidR="00F81D7C" w:rsidRPr="007E0B31" w:rsidRDefault="00F81D7C" w:rsidP="00F81D7C">
            <w:pPr>
              <w:pStyle w:val="TableArial11"/>
              <w:rPr>
                <w:rFonts w:cs="Arial"/>
              </w:rPr>
            </w:pPr>
            <w:r w:rsidRPr="007E0B31">
              <w:rPr>
                <w:rFonts w:cs="Arial"/>
              </w:rPr>
              <w:t xml:space="preserve">Means that particular combination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F81D7C" w:rsidRPr="007E0B31" w14:paraId="52CA6CC1" w14:textId="77777777" w:rsidTr="00766A50">
        <w:trPr>
          <w:cantSplit/>
        </w:trPr>
        <w:tc>
          <w:tcPr>
            <w:tcW w:w="2884" w:type="dxa"/>
          </w:tcPr>
          <w:p w14:paraId="5401CEF5" w14:textId="77777777" w:rsidR="00F81D7C" w:rsidRPr="007E0B31" w:rsidRDefault="00F81D7C" w:rsidP="00F81D7C">
            <w:pPr>
              <w:pStyle w:val="Arial11Bold"/>
              <w:rPr>
                <w:rFonts w:cs="Arial"/>
              </w:rPr>
            </w:pPr>
            <w:r w:rsidRPr="007E0B31">
              <w:rPr>
                <w:rFonts w:cs="Arial"/>
              </w:rPr>
              <w:t>WG Consultation Alternative Request</w:t>
            </w:r>
          </w:p>
        </w:tc>
        <w:tc>
          <w:tcPr>
            <w:tcW w:w="6634" w:type="dxa"/>
            <w:gridSpan w:val="2"/>
          </w:tcPr>
          <w:p w14:paraId="646D5E60" w14:textId="0ED4CB18" w:rsidR="00F81D7C" w:rsidRPr="007E0B31" w:rsidRDefault="00F81D7C" w:rsidP="00F81D7C">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F81D7C" w:rsidRPr="007E0B31" w14:paraId="77D7428B" w14:textId="77777777" w:rsidTr="00766A50">
        <w:trPr>
          <w:cantSplit/>
        </w:trPr>
        <w:tc>
          <w:tcPr>
            <w:tcW w:w="2884" w:type="dxa"/>
          </w:tcPr>
          <w:p w14:paraId="3ABB06D3" w14:textId="77777777" w:rsidR="00F81D7C" w:rsidRPr="007E0B31" w:rsidRDefault="00F81D7C" w:rsidP="00F81D7C">
            <w:pPr>
              <w:pStyle w:val="Arial11Bold"/>
              <w:rPr>
                <w:rFonts w:cs="Arial"/>
              </w:rPr>
            </w:pPr>
            <w:r w:rsidRPr="007E0B31">
              <w:rPr>
                <w:rFonts w:cs="Arial"/>
              </w:rPr>
              <w:t>Workgroup</w:t>
            </w:r>
          </w:p>
        </w:tc>
        <w:tc>
          <w:tcPr>
            <w:tcW w:w="6634" w:type="dxa"/>
            <w:gridSpan w:val="2"/>
          </w:tcPr>
          <w:p w14:paraId="3C071C58" w14:textId="6E8BA9AE" w:rsidR="00F81D7C" w:rsidRPr="007E0B31" w:rsidRDefault="00F81D7C" w:rsidP="00D31786">
            <w:pPr>
              <w:widowControl/>
              <w:autoSpaceDE w:val="0"/>
              <w:autoSpaceDN w:val="0"/>
              <w:adjustRightInd w:val="0"/>
              <w:snapToGrid w:val="0"/>
              <w:spacing w:before="120" w:after="120" w:line="264" w:lineRule="auto"/>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r w:rsidR="00BB3693">
              <w:rPr>
                <w:rFonts w:cs="Arial"/>
                <w:lang w:val="x-none"/>
              </w:rPr>
              <w:t>.</w:t>
            </w:r>
          </w:p>
        </w:tc>
      </w:tr>
      <w:tr w:rsidR="00F81D7C" w:rsidRPr="007E0B31" w14:paraId="0DB5431E" w14:textId="77777777" w:rsidTr="00766A50">
        <w:trPr>
          <w:cantSplit/>
        </w:trPr>
        <w:tc>
          <w:tcPr>
            <w:tcW w:w="2884" w:type="dxa"/>
          </w:tcPr>
          <w:p w14:paraId="1820C1E3" w14:textId="77777777" w:rsidR="00F81D7C" w:rsidRPr="007E0B31" w:rsidRDefault="00F81D7C" w:rsidP="00D31786">
            <w:pPr>
              <w:pStyle w:val="Arial11Bold"/>
              <w:spacing w:line="264" w:lineRule="auto"/>
              <w:rPr>
                <w:rFonts w:cs="Arial"/>
              </w:rPr>
            </w:pPr>
            <w:r w:rsidRPr="007E0B31">
              <w:rPr>
                <w:rFonts w:cs="Arial"/>
              </w:rPr>
              <w:t>Workgroup Consultation</w:t>
            </w:r>
          </w:p>
        </w:tc>
        <w:tc>
          <w:tcPr>
            <w:tcW w:w="6634" w:type="dxa"/>
            <w:gridSpan w:val="2"/>
          </w:tcPr>
          <w:p w14:paraId="3BBAF0D1" w14:textId="7EF978C9" w:rsidR="00F81D7C" w:rsidRPr="007E0B31" w:rsidRDefault="00F81D7C" w:rsidP="00D31786">
            <w:pPr>
              <w:widowControl/>
              <w:autoSpaceDE w:val="0"/>
              <w:autoSpaceDN w:val="0"/>
              <w:adjustRightInd w:val="0"/>
              <w:snapToGrid w:val="0"/>
              <w:spacing w:before="120" w:after="120" w:line="264" w:lineRule="auto"/>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00BB3693">
              <w:rPr>
                <w:rFonts w:cs="Arial"/>
                <w:lang w:val="x-none"/>
              </w:rPr>
              <w:t>.</w:t>
            </w:r>
          </w:p>
        </w:tc>
      </w:tr>
      <w:tr w:rsidR="00F81D7C" w:rsidRPr="007E0B31" w14:paraId="5FE213B7" w14:textId="77777777" w:rsidTr="00766A50">
        <w:trPr>
          <w:cantSplit/>
        </w:trPr>
        <w:tc>
          <w:tcPr>
            <w:tcW w:w="2884" w:type="dxa"/>
          </w:tcPr>
          <w:p w14:paraId="7DDC8A6B" w14:textId="77777777" w:rsidR="00F81D7C" w:rsidRPr="007E0B31" w:rsidRDefault="00F81D7C" w:rsidP="00D31786">
            <w:pPr>
              <w:pStyle w:val="Arial11Bold"/>
              <w:spacing w:line="264" w:lineRule="auto"/>
              <w:rPr>
                <w:rFonts w:cs="Arial"/>
              </w:rPr>
            </w:pPr>
            <w:r w:rsidRPr="007E0B31">
              <w:rPr>
                <w:rFonts w:cs="Arial"/>
              </w:rPr>
              <w:t>Workgroup Alternative Grid Code Modification</w:t>
            </w:r>
          </w:p>
        </w:tc>
        <w:tc>
          <w:tcPr>
            <w:tcW w:w="6634" w:type="dxa"/>
            <w:gridSpan w:val="2"/>
          </w:tcPr>
          <w:p w14:paraId="10B737BD" w14:textId="439BAB88" w:rsidR="00F81D7C" w:rsidRPr="007E0B31" w:rsidRDefault="00F81D7C" w:rsidP="00D31786">
            <w:pPr>
              <w:widowControl/>
              <w:autoSpaceDE w:val="0"/>
              <w:autoSpaceDN w:val="0"/>
              <w:adjustRightInd w:val="0"/>
              <w:snapToGrid w:val="0"/>
              <w:spacing w:before="120" w:after="120" w:line="264" w:lineRule="auto"/>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00E77F70">
              <w:rPr>
                <w:lang w:val="x-none"/>
              </w:rPr>
              <w:t>.</w:t>
            </w:r>
          </w:p>
        </w:tc>
      </w:tr>
      <w:tr w:rsidR="00F81D7C" w:rsidRPr="007E0B31" w14:paraId="0C414BA6" w14:textId="77777777" w:rsidTr="00766A50">
        <w:trPr>
          <w:cantSplit/>
        </w:trPr>
        <w:tc>
          <w:tcPr>
            <w:tcW w:w="2884" w:type="dxa"/>
          </w:tcPr>
          <w:p w14:paraId="7F1B4D4F" w14:textId="77777777" w:rsidR="00F81D7C" w:rsidRPr="007E0B31" w:rsidRDefault="00F81D7C" w:rsidP="00F81D7C">
            <w:pPr>
              <w:pStyle w:val="Arial11Bold"/>
              <w:rPr>
                <w:rFonts w:cs="Arial"/>
              </w:rPr>
            </w:pPr>
            <w:r w:rsidRPr="007E0B31">
              <w:rPr>
                <w:rFonts w:cs="Arial"/>
              </w:rPr>
              <w:t>Zonal System Security Requirements</w:t>
            </w:r>
          </w:p>
        </w:tc>
        <w:tc>
          <w:tcPr>
            <w:tcW w:w="6634" w:type="dxa"/>
            <w:gridSpan w:val="2"/>
          </w:tcPr>
          <w:p w14:paraId="5571DD3D" w14:textId="77777777" w:rsidR="00F81D7C" w:rsidRPr="007E0B31" w:rsidRDefault="00F81D7C" w:rsidP="00F81D7C">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Grid Code</w:t>
      </w:r>
      <w:r w:rsidRPr="007E0B31">
        <w:rPr>
          <w:rFonts w:cs="Arial"/>
        </w:rPr>
        <w:t>;</w:t>
      </w:r>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made;</w:t>
      </w:r>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 xml:space="preserve">unless the context otherwise requires, the singular shall include the plural and vice versa, references to any gender shall include all other genders and references to persons shall include any individual, body corporate, corporation, joint venture, trust, unincorporated association, </w:t>
      </w:r>
      <w:proofErr w:type="spellStart"/>
      <w:r w:rsidRPr="007E0B31">
        <w:rPr>
          <w:rFonts w:cs="Arial"/>
        </w:rPr>
        <w:t>organisation</w:t>
      </w:r>
      <w:proofErr w:type="spellEnd"/>
      <w:r w:rsidRPr="007E0B31">
        <w:rPr>
          <w:rFonts w:cs="Arial"/>
        </w:rPr>
        <w:t>,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references to the words "include" or "including" are to be construed without limitation to the generality of the preceding words;</w:t>
      </w:r>
    </w:p>
    <w:p w14:paraId="56A7EF0A" w14:textId="77777777" w:rsidR="00BD14FE" w:rsidRPr="007E0B31" w:rsidRDefault="00BD14FE" w:rsidP="00D23324">
      <w:pPr>
        <w:pStyle w:val="Level2Text"/>
        <w:jc w:val="both"/>
        <w:rPr>
          <w:rFonts w:cs="Arial"/>
        </w:rPr>
      </w:pPr>
      <w:r w:rsidRPr="007E0B31">
        <w:rPr>
          <w:rFonts w:cs="Arial"/>
        </w:rPr>
        <w:lastRenderedPageBreak/>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46106BA1"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 xml:space="preserve">Glossary </w:t>
      </w:r>
      <w:r w:rsidR="005E354D">
        <w:rPr>
          <w:rFonts w:cs="Arial"/>
          <w:b/>
        </w:rPr>
        <w:t>and</w:t>
      </w:r>
      <w:r w:rsidRPr="007E0B31">
        <w:rPr>
          <w:rFonts w:cs="Arial"/>
          <w:b/>
        </w:rPr>
        <w:t xml:space="preserve"> Definitions</w:t>
      </w:r>
      <w:r w:rsidRPr="007E0B31">
        <w:rPr>
          <w:rFonts w:cs="Arial"/>
        </w:rPr>
        <w:t xml:space="preserve"> in the event of any inconsistency;</w:t>
      </w:r>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w:t>
      </w:r>
      <w:proofErr w:type="spellStart"/>
      <w:r w:rsidRPr="007E0B31">
        <w:rPr>
          <w:rFonts w:cs="Arial"/>
        </w:rPr>
        <w:t>licence</w:t>
      </w:r>
      <w:proofErr w:type="spellEnd"/>
      <w:r w:rsidRPr="007E0B31">
        <w:rPr>
          <w:rFonts w:cs="Arial"/>
        </w:rPr>
        <w:t xml:space="preserve"> obligations;</w:t>
      </w:r>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rounded up to the nearest whole MW;</w:t>
      </w:r>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59"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59"/>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D952F" w14:textId="77777777" w:rsidR="00C83030" w:rsidRDefault="00C83030" w:rsidP="008F1F3E">
      <w:pPr>
        <w:pStyle w:val="Header"/>
      </w:pPr>
      <w:r>
        <w:separator/>
      </w:r>
    </w:p>
  </w:endnote>
  <w:endnote w:type="continuationSeparator" w:id="0">
    <w:p w14:paraId="31B1E67D" w14:textId="77777777" w:rsidR="00C83030" w:rsidRDefault="00C83030" w:rsidP="008F1F3E">
      <w:pPr>
        <w:pStyle w:val="Header"/>
      </w:pPr>
      <w:r>
        <w:continuationSeparator/>
      </w:r>
    </w:p>
  </w:endnote>
  <w:endnote w:type="continuationNotice" w:id="1">
    <w:p w14:paraId="1B571DDB" w14:textId="77777777" w:rsidR="00C83030" w:rsidRDefault="00C83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34E4E88A"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9A6AE9">
      <w:rPr>
        <w:rStyle w:val="PageNumber"/>
        <w:sz w:val="16"/>
        <w:szCs w:val="16"/>
      </w:rPr>
      <w:t>4</w:t>
    </w:r>
    <w:r w:rsidR="00B3310D">
      <w:rPr>
        <w:rStyle w:val="PageNumber"/>
        <w:sz w:val="16"/>
        <w:szCs w:val="16"/>
      </w:rPr>
      <w:t>1</w:t>
    </w:r>
    <w:r>
      <w:rPr>
        <w:rStyle w:val="PageNumber"/>
        <w:sz w:val="16"/>
        <w:szCs w:val="16"/>
      </w:rPr>
      <w:tab/>
      <w:t>GD</w:t>
    </w:r>
    <w:r w:rsidRPr="002B5019">
      <w:rPr>
        <w:rStyle w:val="PageNumber"/>
        <w:sz w:val="16"/>
        <w:szCs w:val="16"/>
      </w:rPr>
      <w:tab/>
    </w:r>
    <w:r w:rsidR="00B3310D">
      <w:rPr>
        <w:rStyle w:val="PageNumber"/>
        <w:sz w:val="16"/>
        <w:szCs w:val="16"/>
      </w:rPr>
      <w:t>05</w:t>
    </w:r>
    <w:r w:rsidR="00994DC7">
      <w:rPr>
        <w:rStyle w:val="PageNumber"/>
        <w:sz w:val="16"/>
        <w:szCs w:val="16"/>
      </w:rPr>
      <w:t xml:space="preserve"> </w:t>
    </w:r>
    <w:r w:rsidR="00B3310D">
      <w:rPr>
        <w:sz w:val="16"/>
        <w:szCs w:val="16"/>
      </w:rPr>
      <w:t>June</w:t>
    </w:r>
    <w:r w:rsidR="009F19E3">
      <w:rPr>
        <w:sz w:val="16"/>
        <w:szCs w:val="16"/>
      </w:rPr>
      <w:t xml:space="preserve"> </w:t>
    </w:r>
    <w:r w:rsidR="00DA6DF3">
      <w:rPr>
        <w:sz w:val="16"/>
        <w:szCs w:val="16"/>
      </w:rPr>
      <w:t>202</w:t>
    </w:r>
    <w:r w:rsidR="009F19E3">
      <w:rPr>
        <w:sz w:val="16"/>
        <w:szCs w:val="16"/>
      </w:rPr>
      <w:t>6</w:t>
    </w:r>
  </w:p>
  <w:p w14:paraId="60524C2E" w14:textId="08D54BB4"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08595B">
      <w:rPr>
        <w:rStyle w:val="PageNumber"/>
        <w:sz w:val="16"/>
        <w:szCs w:val="16"/>
      </w:rPr>
      <w:t>89</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1CD66" w14:textId="77777777" w:rsidR="00C83030" w:rsidRDefault="00C83030" w:rsidP="008F1F3E">
      <w:pPr>
        <w:pStyle w:val="Header"/>
      </w:pPr>
      <w:r>
        <w:separator/>
      </w:r>
    </w:p>
  </w:footnote>
  <w:footnote w:type="continuationSeparator" w:id="0">
    <w:p w14:paraId="3CE915BF" w14:textId="77777777" w:rsidR="00C83030" w:rsidRDefault="00C83030" w:rsidP="008F1F3E">
      <w:pPr>
        <w:pStyle w:val="Header"/>
      </w:pPr>
      <w:r>
        <w:continuationSeparator/>
      </w:r>
    </w:p>
  </w:footnote>
  <w:footnote w:type="continuationNotice" w:id="1">
    <w:p w14:paraId="3234C50A" w14:textId="77777777" w:rsidR="00C83030" w:rsidRDefault="00C830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6"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7"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3"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4"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5"/>
  </w:num>
  <w:num w:numId="4" w16cid:durableId="726075327">
    <w:abstractNumId w:val="4"/>
  </w:num>
  <w:num w:numId="5" w16cid:durableId="2124567235">
    <w:abstractNumId w:val="21"/>
  </w:num>
  <w:num w:numId="6" w16cid:durableId="480273325">
    <w:abstractNumId w:val="13"/>
  </w:num>
  <w:num w:numId="7" w16cid:durableId="445466415">
    <w:abstractNumId w:val="18"/>
  </w:num>
  <w:num w:numId="8" w16cid:durableId="832067174">
    <w:abstractNumId w:val="7"/>
  </w:num>
  <w:num w:numId="9" w16cid:durableId="505753300">
    <w:abstractNumId w:val="0"/>
  </w:num>
  <w:num w:numId="10" w16cid:durableId="1244877714">
    <w:abstractNumId w:val="10"/>
  </w:num>
  <w:num w:numId="11" w16cid:durableId="1258177850">
    <w:abstractNumId w:val="19"/>
  </w:num>
  <w:num w:numId="12" w16cid:durableId="1158228106">
    <w:abstractNumId w:val="14"/>
  </w:num>
  <w:num w:numId="13" w16cid:durableId="1056006280">
    <w:abstractNumId w:val="24"/>
  </w:num>
  <w:num w:numId="14" w16cid:durableId="2009595922">
    <w:abstractNumId w:val="1"/>
  </w:num>
  <w:num w:numId="15" w16cid:durableId="923563355">
    <w:abstractNumId w:val="23"/>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0"/>
  </w:num>
  <w:num w:numId="22" w16cid:durableId="1829663286">
    <w:abstractNumId w:val="17"/>
  </w:num>
  <w:num w:numId="23" w16cid:durableId="392855175">
    <w:abstractNumId w:val="22"/>
  </w:num>
  <w:num w:numId="24" w16cid:durableId="2132548251">
    <w:abstractNumId w:val="2"/>
  </w:num>
  <w:num w:numId="25" w16cid:durableId="20332458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Goss">
    <w15:presenceInfo w15:providerId="AD" w15:userId="S::Thomas.Goss2@neso.energy::8d2f24a2-354f-4596-b68b-54231adfc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V8PUZuDyvKM5frEAxUjHPRPGVXd7YyiofTJwevSAVCTuUwCqu0SMMjyfiZhOeMKuMn1oPwYpUlInF1M06YX4qg==" w:salt="Pz5a6iAx68k9pUBp7iB3jw=="/>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DB2"/>
    <w:rsid w:val="00022E96"/>
    <w:rsid w:val="00024138"/>
    <w:rsid w:val="000245C7"/>
    <w:rsid w:val="00025343"/>
    <w:rsid w:val="00025621"/>
    <w:rsid w:val="00025663"/>
    <w:rsid w:val="00025CB5"/>
    <w:rsid w:val="00026250"/>
    <w:rsid w:val="00026B96"/>
    <w:rsid w:val="00027334"/>
    <w:rsid w:val="000303D4"/>
    <w:rsid w:val="000304F8"/>
    <w:rsid w:val="00031630"/>
    <w:rsid w:val="000317EB"/>
    <w:rsid w:val="0003213A"/>
    <w:rsid w:val="00032390"/>
    <w:rsid w:val="00033691"/>
    <w:rsid w:val="000341A6"/>
    <w:rsid w:val="00034ED5"/>
    <w:rsid w:val="000355CF"/>
    <w:rsid w:val="00035985"/>
    <w:rsid w:val="000359EA"/>
    <w:rsid w:val="00035D59"/>
    <w:rsid w:val="000362F8"/>
    <w:rsid w:val="000363D8"/>
    <w:rsid w:val="000365D6"/>
    <w:rsid w:val="000400ED"/>
    <w:rsid w:val="00040B25"/>
    <w:rsid w:val="00040FC6"/>
    <w:rsid w:val="0004166F"/>
    <w:rsid w:val="0004177E"/>
    <w:rsid w:val="0004236F"/>
    <w:rsid w:val="0004439C"/>
    <w:rsid w:val="0004457E"/>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55C"/>
    <w:rsid w:val="00056CE3"/>
    <w:rsid w:val="00056E40"/>
    <w:rsid w:val="000571BC"/>
    <w:rsid w:val="00057685"/>
    <w:rsid w:val="00057CBA"/>
    <w:rsid w:val="0006008A"/>
    <w:rsid w:val="0006069B"/>
    <w:rsid w:val="0006122C"/>
    <w:rsid w:val="000619EA"/>
    <w:rsid w:val="000620FB"/>
    <w:rsid w:val="00062B73"/>
    <w:rsid w:val="00062D5C"/>
    <w:rsid w:val="00063CBD"/>
    <w:rsid w:val="000642CC"/>
    <w:rsid w:val="000649D6"/>
    <w:rsid w:val="0006512B"/>
    <w:rsid w:val="000655DE"/>
    <w:rsid w:val="0006638E"/>
    <w:rsid w:val="000668EA"/>
    <w:rsid w:val="000701FD"/>
    <w:rsid w:val="000705ED"/>
    <w:rsid w:val="00070786"/>
    <w:rsid w:val="00070B7B"/>
    <w:rsid w:val="00070D1B"/>
    <w:rsid w:val="00070E03"/>
    <w:rsid w:val="000717FE"/>
    <w:rsid w:val="00071A83"/>
    <w:rsid w:val="0007222B"/>
    <w:rsid w:val="00072670"/>
    <w:rsid w:val="0007294A"/>
    <w:rsid w:val="00072D49"/>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95B"/>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2FF9"/>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1E6"/>
    <w:rsid w:val="000B0546"/>
    <w:rsid w:val="000B0A35"/>
    <w:rsid w:val="000B191E"/>
    <w:rsid w:val="000B3943"/>
    <w:rsid w:val="000B39CF"/>
    <w:rsid w:val="000B47E5"/>
    <w:rsid w:val="000B675D"/>
    <w:rsid w:val="000B695C"/>
    <w:rsid w:val="000B69EA"/>
    <w:rsid w:val="000B6DF9"/>
    <w:rsid w:val="000B6FF5"/>
    <w:rsid w:val="000B7208"/>
    <w:rsid w:val="000B73E8"/>
    <w:rsid w:val="000B76B9"/>
    <w:rsid w:val="000B7CC5"/>
    <w:rsid w:val="000C06BA"/>
    <w:rsid w:val="000C0C67"/>
    <w:rsid w:val="000C129B"/>
    <w:rsid w:val="000C14D3"/>
    <w:rsid w:val="000C1521"/>
    <w:rsid w:val="000C171F"/>
    <w:rsid w:val="000C1BB4"/>
    <w:rsid w:val="000C1DCB"/>
    <w:rsid w:val="000C2FFA"/>
    <w:rsid w:val="000C42FD"/>
    <w:rsid w:val="000C4521"/>
    <w:rsid w:val="000C4948"/>
    <w:rsid w:val="000C4EB1"/>
    <w:rsid w:val="000C61D6"/>
    <w:rsid w:val="000C64D4"/>
    <w:rsid w:val="000C77D7"/>
    <w:rsid w:val="000C788F"/>
    <w:rsid w:val="000C7DC8"/>
    <w:rsid w:val="000D1208"/>
    <w:rsid w:val="000D120A"/>
    <w:rsid w:val="000D1DD7"/>
    <w:rsid w:val="000D1F06"/>
    <w:rsid w:val="000D22B4"/>
    <w:rsid w:val="000D298D"/>
    <w:rsid w:val="000D38F3"/>
    <w:rsid w:val="000D4BCE"/>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3F4D"/>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2FC3"/>
    <w:rsid w:val="0011356E"/>
    <w:rsid w:val="00114CE7"/>
    <w:rsid w:val="001157D0"/>
    <w:rsid w:val="00115AAE"/>
    <w:rsid w:val="0011624F"/>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9F0"/>
    <w:rsid w:val="00124A50"/>
    <w:rsid w:val="00124C02"/>
    <w:rsid w:val="00126016"/>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91E"/>
    <w:rsid w:val="001430D8"/>
    <w:rsid w:val="00143B77"/>
    <w:rsid w:val="0014455A"/>
    <w:rsid w:val="00144606"/>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2A8D"/>
    <w:rsid w:val="00153389"/>
    <w:rsid w:val="00153B44"/>
    <w:rsid w:val="001547C7"/>
    <w:rsid w:val="00154A18"/>
    <w:rsid w:val="00155976"/>
    <w:rsid w:val="00156973"/>
    <w:rsid w:val="00157564"/>
    <w:rsid w:val="0015789D"/>
    <w:rsid w:val="00160F31"/>
    <w:rsid w:val="00161866"/>
    <w:rsid w:val="00161E0D"/>
    <w:rsid w:val="00162181"/>
    <w:rsid w:val="00162F36"/>
    <w:rsid w:val="00163368"/>
    <w:rsid w:val="00164657"/>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77515"/>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4658"/>
    <w:rsid w:val="001950AD"/>
    <w:rsid w:val="00196A22"/>
    <w:rsid w:val="00196DC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D6B"/>
    <w:rsid w:val="001B5E13"/>
    <w:rsid w:val="001B6507"/>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2BD8"/>
    <w:rsid w:val="001D30E6"/>
    <w:rsid w:val="001D376E"/>
    <w:rsid w:val="001D3770"/>
    <w:rsid w:val="001D3D55"/>
    <w:rsid w:val="001D4747"/>
    <w:rsid w:val="001D4BA1"/>
    <w:rsid w:val="001D580A"/>
    <w:rsid w:val="001D5C3A"/>
    <w:rsid w:val="001D5E8C"/>
    <w:rsid w:val="001D68E2"/>
    <w:rsid w:val="001D757F"/>
    <w:rsid w:val="001D7E46"/>
    <w:rsid w:val="001E07D0"/>
    <w:rsid w:val="001E17AF"/>
    <w:rsid w:val="001E192B"/>
    <w:rsid w:val="001E2363"/>
    <w:rsid w:val="001E2539"/>
    <w:rsid w:val="001E255C"/>
    <w:rsid w:val="001E265A"/>
    <w:rsid w:val="001E2E19"/>
    <w:rsid w:val="001E2FA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1F715A"/>
    <w:rsid w:val="00200593"/>
    <w:rsid w:val="0020089A"/>
    <w:rsid w:val="00200E24"/>
    <w:rsid w:val="00201213"/>
    <w:rsid w:val="0020174A"/>
    <w:rsid w:val="00201962"/>
    <w:rsid w:val="00202A9C"/>
    <w:rsid w:val="002033BF"/>
    <w:rsid w:val="002033F4"/>
    <w:rsid w:val="002035FD"/>
    <w:rsid w:val="00203D64"/>
    <w:rsid w:val="00203F0B"/>
    <w:rsid w:val="00204B41"/>
    <w:rsid w:val="00204DF6"/>
    <w:rsid w:val="0020518D"/>
    <w:rsid w:val="002051CD"/>
    <w:rsid w:val="00205EF2"/>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6FCA"/>
    <w:rsid w:val="002470DB"/>
    <w:rsid w:val="002475F8"/>
    <w:rsid w:val="00247DBF"/>
    <w:rsid w:val="002505F4"/>
    <w:rsid w:val="002510FF"/>
    <w:rsid w:val="002511C7"/>
    <w:rsid w:val="002512EE"/>
    <w:rsid w:val="00251477"/>
    <w:rsid w:val="00253153"/>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1659"/>
    <w:rsid w:val="002A1B94"/>
    <w:rsid w:val="002A2281"/>
    <w:rsid w:val="002A23D4"/>
    <w:rsid w:val="002A2629"/>
    <w:rsid w:val="002A2839"/>
    <w:rsid w:val="002A2D51"/>
    <w:rsid w:val="002A2FD4"/>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0DEB"/>
    <w:rsid w:val="002C1202"/>
    <w:rsid w:val="002C142F"/>
    <w:rsid w:val="002C1CC9"/>
    <w:rsid w:val="002C2B78"/>
    <w:rsid w:val="002C32D7"/>
    <w:rsid w:val="002C3596"/>
    <w:rsid w:val="002C3627"/>
    <w:rsid w:val="002C5D83"/>
    <w:rsid w:val="002C6E53"/>
    <w:rsid w:val="002C7003"/>
    <w:rsid w:val="002C730F"/>
    <w:rsid w:val="002C7455"/>
    <w:rsid w:val="002C78D8"/>
    <w:rsid w:val="002D083A"/>
    <w:rsid w:val="002D08AD"/>
    <w:rsid w:val="002D099D"/>
    <w:rsid w:val="002D1F28"/>
    <w:rsid w:val="002D3390"/>
    <w:rsid w:val="002D36CE"/>
    <w:rsid w:val="002D3764"/>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704"/>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8AC"/>
    <w:rsid w:val="00305228"/>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8DD"/>
    <w:rsid w:val="0034495D"/>
    <w:rsid w:val="00345E35"/>
    <w:rsid w:val="003473EA"/>
    <w:rsid w:val="00347928"/>
    <w:rsid w:val="0034795E"/>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2E94"/>
    <w:rsid w:val="00374794"/>
    <w:rsid w:val="00376F00"/>
    <w:rsid w:val="003774EE"/>
    <w:rsid w:val="00377843"/>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56F"/>
    <w:rsid w:val="00394666"/>
    <w:rsid w:val="00394B40"/>
    <w:rsid w:val="00395C4F"/>
    <w:rsid w:val="00396436"/>
    <w:rsid w:val="00397F43"/>
    <w:rsid w:val="003A00BF"/>
    <w:rsid w:val="003A04FE"/>
    <w:rsid w:val="003A0672"/>
    <w:rsid w:val="003A1372"/>
    <w:rsid w:val="003A1576"/>
    <w:rsid w:val="003A18DC"/>
    <w:rsid w:val="003A18F8"/>
    <w:rsid w:val="003A2637"/>
    <w:rsid w:val="003A2C12"/>
    <w:rsid w:val="003A34FE"/>
    <w:rsid w:val="003A464A"/>
    <w:rsid w:val="003A5083"/>
    <w:rsid w:val="003A5443"/>
    <w:rsid w:val="003A6281"/>
    <w:rsid w:val="003A6B14"/>
    <w:rsid w:val="003A6B20"/>
    <w:rsid w:val="003B0DFA"/>
    <w:rsid w:val="003B168C"/>
    <w:rsid w:val="003B1A08"/>
    <w:rsid w:val="003B28D1"/>
    <w:rsid w:val="003B2D63"/>
    <w:rsid w:val="003B3D05"/>
    <w:rsid w:val="003B52D3"/>
    <w:rsid w:val="003B642E"/>
    <w:rsid w:val="003B6A56"/>
    <w:rsid w:val="003B77D3"/>
    <w:rsid w:val="003C0107"/>
    <w:rsid w:val="003C1E8C"/>
    <w:rsid w:val="003C1EC1"/>
    <w:rsid w:val="003C2C7C"/>
    <w:rsid w:val="003C3CDE"/>
    <w:rsid w:val="003C3FD9"/>
    <w:rsid w:val="003C45B5"/>
    <w:rsid w:val="003C5786"/>
    <w:rsid w:val="003C5DF1"/>
    <w:rsid w:val="003C5E2D"/>
    <w:rsid w:val="003C6521"/>
    <w:rsid w:val="003C6C2F"/>
    <w:rsid w:val="003C70EB"/>
    <w:rsid w:val="003C73FA"/>
    <w:rsid w:val="003C7B52"/>
    <w:rsid w:val="003C7BA8"/>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1D33"/>
    <w:rsid w:val="003F230F"/>
    <w:rsid w:val="003F252D"/>
    <w:rsid w:val="003F25CB"/>
    <w:rsid w:val="003F28CF"/>
    <w:rsid w:val="003F29C2"/>
    <w:rsid w:val="003F2F28"/>
    <w:rsid w:val="003F4380"/>
    <w:rsid w:val="003F46A9"/>
    <w:rsid w:val="003F4B71"/>
    <w:rsid w:val="003F5B0B"/>
    <w:rsid w:val="003F7226"/>
    <w:rsid w:val="003F7434"/>
    <w:rsid w:val="0040077B"/>
    <w:rsid w:val="0040115B"/>
    <w:rsid w:val="00401EF1"/>
    <w:rsid w:val="004029D5"/>
    <w:rsid w:val="00402B86"/>
    <w:rsid w:val="00403363"/>
    <w:rsid w:val="00405C8F"/>
    <w:rsid w:val="00410024"/>
    <w:rsid w:val="00410A88"/>
    <w:rsid w:val="00410DA4"/>
    <w:rsid w:val="00411513"/>
    <w:rsid w:val="00411C8B"/>
    <w:rsid w:val="00412B27"/>
    <w:rsid w:val="00412E9E"/>
    <w:rsid w:val="00413735"/>
    <w:rsid w:val="00413E6F"/>
    <w:rsid w:val="00414E36"/>
    <w:rsid w:val="00415E0E"/>
    <w:rsid w:val="00415F5F"/>
    <w:rsid w:val="004161F0"/>
    <w:rsid w:val="004166D8"/>
    <w:rsid w:val="00417CE1"/>
    <w:rsid w:val="00420259"/>
    <w:rsid w:val="00420698"/>
    <w:rsid w:val="00420A82"/>
    <w:rsid w:val="00420F5A"/>
    <w:rsid w:val="00421805"/>
    <w:rsid w:val="00421AC3"/>
    <w:rsid w:val="0042316B"/>
    <w:rsid w:val="00423A90"/>
    <w:rsid w:val="00424552"/>
    <w:rsid w:val="0042477A"/>
    <w:rsid w:val="0042480C"/>
    <w:rsid w:val="00424F44"/>
    <w:rsid w:val="00425187"/>
    <w:rsid w:val="0042789A"/>
    <w:rsid w:val="004304CF"/>
    <w:rsid w:val="0043068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433"/>
    <w:rsid w:val="00446C90"/>
    <w:rsid w:val="004504DC"/>
    <w:rsid w:val="00450562"/>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24"/>
    <w:rsid w:val="004710C7"/>
    <w:rsid w:val="00471EC6"/>
    <w:rsid w:val="004722D7"/>
    <w:rsid w:val="00473366"/>
    <w:rsid w:val="00473475"/>
    <w:rsid w:val="00473767"/>
    <w:rsid w:val="00473A49"/>
    <w:rsid w:val="00473AB5"/>
    <w:rsid w:val="00473D8E"/>
    <w:rsid w:val="0047437F"/>
    <w:rsid w:val="004743BD"/>
    <w:rsid w:val="00474D77"/>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EEA"/>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D7B"/>
    <w:rsid w:val="004B1291"/>
    <w:rsid w:val="004B1303"/>
    <w:rsid w:val="004B2969"/>
    <w:rsid w:val="004B2F7D"/>
    <w:rsid w:val="004B4CD9"/>
    <w:rsid w:val="004B580E"/>
    <w:rsid w:val="004B585A"/>
    <w:rsid w:val="004B5C08"/>
    <w:rsid w:val="004B6F56"/>
    <w:rsid w:val="004B7922"/>
    <w:rsid w:val="004C03CD"/>
    <w:rsid w:val="004C1544"/>
    <w:rsid w:val="004C1AB4"/>
    <w:rsid w:val="004C29A3"/>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6E86"/>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2A97"/>
    <w:rsid w:val="005334A5"/>
    <w:rsid w:val="005342C6"/>
    <w:rsid w:val="005348B2"/>
    <w:rsid w:val="00535401"/>
    <w:rsid w:val="00535D26"/>
    <w:rsid w:val="00537025"/>
    <w:rsid w:val="005370D4"/>
    <w:rsid w:val="00537C57"/>
    <w:rsid w:val="00537F3F"/>
    <w:rsid w:val="0054145A"/>
    <w:rsid w:val="0054229C"/>
    <w:rsid w:val="00542351"/>
    <w:rsid w:val="00542A5A"/>
    <w:rsid w:val="00542ABB"/>
    <w:rsid w:val="00542B80"/>
    <w:rsid w:val="00543382"/>
    <w:rsid w:val="00544D07"/>
    <w:rsid w:val="005466BF"/>
    <w:rsid w:val="00546BD1"/>
    <w:rsid w:val="00547CBA"/>
    <w:rsid w:val="00547F86"/>
    <w:rsid w:val="00550DEA"/>
    <w:rsid w:val="00550FDB"/>
    <w:rsid w:val="00551D62"/>
    <w:rsid w:val="00552F47"/>
    <w:rsid w:val="00553488"/>
    <w:rsid w:val="00553586"/>
    <w:rsid w:val="00555EE4"/>
    <w:rsid w:val="00556A79"/>
    <w:rsid w:val="00560265"/>
    <w:rsid w:val="0056158D"/>
    <w:rsid w:val="005625DD"/>
    <w:rsid w:val="005628E8"/>
    <w:rsid w:val="00562ABB"/>
    <w:rsid w:val="00564137"/>
    <w:rsid w:val="00564A1D"/>
    <w:rsid w:val="005652E2"/>
    <w:rsid w:val="00567A01"/>
    <w:rsid w:val="0057073B"/>
    <w:rsid w:val="00570741"/>
    <w:rsid w:val="00570ABF"/>
    <w:rsid w:val="00570FBD"/>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1D9A"/>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4F72"/>
    <w:rsid w:val="00595E9A"/>
    <w:rsid w:val="00595F8D"/>
    <w:rsid w:val="00595FD1"/>
    <w:rsid w:val="005969DB"/>
    <w:rsid w:val="005A0FEC"/>
    <w:rsid w:val="005A15A1"/>
    <w:rsid w:val="005A213E"/>
    <w:rsid w:val="005A27C2"/>
    <w:rsid w:val="005A3480"/>
    <w:rsid w:val="005A3493"/>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35B6"/>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5087"/>
    <w:rsid w:val="005D622F"/>
    <w:rsid w:val="005D6D02"/>
    <w:rsid w:val="005E2D37"/>
    <w:rsid w:val="005E2F34"/>
    <w:rsid w:val="005E3460"/>
    <w:rsid w:val="005E349C"/>
    <w:rsid w:val="005E34D3"/>
    <w:rsid w:val="005E354D"/>
    <w:rsid w:val="005E3B53"/>
    <w:rsid w:val="005E407D"/>
    <w:rsid w:val="005E4A21"/>
    <w:rsid w:val="005E4CF2"/>
    <w:rsid w:val="005E57B8"/>
    <w:rsid w:val="005E6191"/>
    <w:rsid w:val="005E62A9"/>
    <w:rsid w:val="005E6514"/>
    <w:rsid w:val="005E6DD4"/>
    <w:rsid w:val="005E6EA9"/>
    <w:rsid w:val="005F0C0B"/>
    <w:rsid w:val="005F0F8B"/>
    <w:rsid w:val="005F107E"/>
    <w:rsid w:val="005F126B"/>
    <w:rsid w:val="005F17A4"/>
    <w:rsid w:val="005F3182"/>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07FC0"/>
    <w:rsid w:val="00610561"/>
    <w:rsid w:val="00610A55"/>
    <w:rsid w:val="00610B23"/>
    <w:rsid w:val="0061100A"/>
    <w:rsid w:val="00611A6C"/>
    <w:rsid w:val="00612E81"/>
    <w:rsid w:val="00613026"/>
    <w:rsid w:val="006140E5"/>
    <w:rsid w:val="0061433E"/>
    <w:rsid w:val="0061463C"/>
    <w:rsid w:val="00615150"/>
    <w:rsid w:val="00615D0D"/>
    <w:rsid w:val="00616B63"/>
    <w:rsid w:val="00616E41"/>
    <w:rsid w:val="00617B3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FE9"/>
    <w:rsid w:val="006414D2"/>
    <w:rsid w:val="00641A52"/>
    <w:rsid w:val="00642879"/>
    <w:rsid w:val="00643616"/>
    <w:rsid w:val="00643EE8"/>
    <w:rsid w:val="0064460D"/>
    <w:rsid w:val="00644655"/>
    <w:rsid w:val="006450DF"/>
    <w:rsid w:val="00645392"/>
    <w:rsid w:val="00646A8C"/>
    <w:rsid w:val="00647138"/>
    <w:rsid w:val="00647650"/>
    <w:rsid w:val="006479A6"/>
    <w:rsid w:val="0065091F"/>
    <w:rsid w:val="00650E3E"/>
    <w:rsid w:val="00650F65"/>
    <w:rsid w:val="006516BE"/>
    <w:rsid w:val="00653FF0"/>
    <w:rsid w:val="0065415E"/>
    <w:rsid w:val="006545C3"/>
    <w:rsid w:val="00655166"/>
    <w:rsid w:val="006557D8"/>
    <w:rsid w:val="00656AC7"/>
    <w:rsid w:val="00657010"/>
    <w:rsid w:val="006607DA"/>
    <w:rsid w:val="00660BCB"/>
    <w:rsid w:val="006626FF"/>
    <w:rsid w:val="00662711"/>
    <w:rsid w:val="00662C0E"/>
    <w:rsid w:val="00662FDD"/>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24C6"/>
    <w:rsid w:val="0068351E"/>
    <w:rsid w:val="0068362D"/>
    <w:rsid w:val="00683A8D"/>
    <w:rsid w:val="006840AC"/>
    <w:rsid w:val="00684BD5"/>
    <w:rsid w:val="00685050"/>
    <w:rsid w:val="00685277"/>
    <w:rsid w:val="006859CC"/>
    <w:rsid w:val="0068623B"/>
    <w:rsid w:val="00686E9F"/>
    <w:rsid w:val="006876C8"/>
    <w:rsid w:val="00687AA8"/>
    <w:rsid w:val="0069016F"/>
    <w:rsid w:val="00690A4C"/>
    <w:rsid w:val="00690E2E"/>
    <w:rsid w:val="00691A7B"/>
    <w:rsid w:val="00693DE7"/>
    <w:rsid w:val="00693E14"/>
    <w:rsid w:val="006941EC"/>
    <w:rsid w:val="00694BFA"/>
    <w:rsid w:val="00694E36"/>
    <w:rsid w:val="0069559A"/>
    <w:rsid w:val="006958B7"/>
    <w:rsid w:val="00695CCF"/>
    <w:rsid w:val="00696AC0"/>
    <w:rsid w:val="00697699"/>
    <w:rsid w:val="0069795F"/>
    <w:rsid w:val="006A0422"/>
    <w:rsid w:val="006A0445"/>
    <w:rsid w:val="006A08CD"/>
    <w:rsid w:val="006A15A9"/>
    <w:rsid w:val="006A21C1"/>
    <w:rsid w:val="006A2358"/>
    <w:rsid w:val="006A37CA"/>
    <w:rsid w:val="006A3F03"/>
    <w:rsid w:val="006A502B"/>
    <w:rsid w:val="006A558D"/>
    <w:rsid w:val="006A5829"/>
    <w:rsid w:val="006A5B9B"/>
    <w:rsid w:val="006A5C8D"/>
    <w:rsid w:val="006A5D96"/>
    <w:rsid w:val="006A5E83"/>
    <w:rsid w:val="006A60D9"/>
    <w:rsid w:val="006A6681"/>
    <w:rsid w:val="006A6BF7"/>
    <w:rsid w:val="006A7412"/>
    <w:rsid w:val="006A7804"/>
    <w:rsid w:val="006B0155"/>
    <w:rsid w:val="006B0908"/>
    <w:rsid w:val="006B1FC8"/>
    <w:rsid w:val="006B2966"/>
    <w:rsid w:val="006B4FA4"/>
    <w:rsid w:val="006B4FED"/>
    <w:rsid w:val="006B5431"/>
    <w:rsid w:val="006B6BA0"/>
    <w:rsid w:val="006B6D57"/>
    <w:rsid w:val="006B6DEA"/>
    <w:rsid w:val="006B70D6"/>
    <w:rsid w:val="006C045F"/>
    <w:rsid w:val="006C07B4"/>
    <w:rsid w:val="006C0932"/>
    <w:rsid w:val="006C169F"/>
    <w:rsid w:val="006C18A6"/>
    <w:rsid w:val="006C3B23"/>
    <w:rsid w:val="006C4084"/>
    <w:rsid w:val="006C417B"/>
    <w:rsid w:val="006C4989"/>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FEF"/>
    <w:rsid w:val="006D4159"/>
    <w:rsid w:val="006D5C49"/>
    <w:rsid w:val="006D65CB"/>
    <w:rsid w:val="006D764F"/>
    <w:rsid w:val="006E079D"/>
    <w:rsid w:val="006E0D46"/>
    <w:rsid w:val="006E194E"/>
    <w:rsid w:val="006E2985"/>
    <w:rsid w:val="006E2992"/>
    <w:rsid w:val="006E461E"/>
    <w:rsid w:val="006E5482"/>
    <w:rsid w:val="006E5F22"/>
    <w:rsid w:val="006E66DF"/>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F8E"/>
    <w:rsid w:val="006F6F25"/>
    <w:rsid w:val="006F7239"/>
    <w:rsid w:val="006F7B56"/>
    <w:rsid w:val="007002F2"/>
    <w:rsid w:val="007003B3"/>
    <w:rsid w:val="00700550"/>
    <w:rsid w:val="007006B8"/>
    <w:rsid w:val="00702887"/>
    <w:rsid w:val="007031C1"/>
    <w:rsid w:val="00703421"/>
    <w:rsid w:val="00703BD1"/>
    <w:rsid w:val="00703EC9"/>
    <w:rsid w:val="00704519"/>
    <w:rsid w:val="0070482D"/>
    <w:rsid w:val="00704C80"/>
    <w:rsid w:val="00705B65"/>
    <w:rsid w:val="00705E57"/>
    <w:rsid w:val="0070676D"/>
    <w:rsid w:val="0071063D"/>
    <w:rsid w:val="00710FF3"/>
    <w:rsid w:val="00712A0D"/>
    <w:rsid w:val="00712CD6"/>
    <w:rsid w:val="007146A1"/>
    <w:rsid w:val="00715ABE"/>
    <w:rsid w:val="00715AFD"/>
    <w:rsid w:val="00715FAF"/>
    <w:rsid w:val="00716093"/>
    <w:rsid w:val="007163D0"/>
    <w:rsid w:val="00716D33"/>
    <w:rsid w:val="00717008"/>
    <w:rsid w:val="0071765D"/>
    <w:rsid w:val="0071795C"/>
    <w:rsid w:val="007201A7"/>
    <w:rsid w:val="00721A8D"/>
    <w:rsid w:val="00721EE0"/>
    <w:rsid w:val="0072241D"/>
    <w:rsid w:val="00722D81"/>
    <w:rsid w:val="00724498"/>
    <w:rsid w:val="00724A66"/>
    <w:rsid w:val="00725238"/>
    <w:rsid w:val="00725427"/>
    <w:rsid w:val="00725B67"/>
    <w:rsid w:val="00725DCB"/>
    <w:rsid w:val="0072610F"/>
    <w:rsid w:val="00726BF1"/>
    <w:rsid w:val="007276FE"/>
    <w:rsid w:val="00727CA3"/>
    <w:rsid w:val="00731325"/>
    <w:rsid w:val="007323AE"/>
    <w:rsid w:val="00733388"/>
    <w:rsid w:val="0073489C"/>
    <w:rsid w:val="00735D64"/>
    <w:rsid w:val="007369FA"/>
    <w:rsid w:val="00736BC1"/>
    <w:rsid w:val="00737AD2"/>
    <w:rsid w:val="00737D9B"/>
    <w:rsid w:val="0074014E"/>
    <w:rsid w:val="00740627"/>
    <w:rsid w:val="007408C5"/>
    <w:rsid w:val="007420E4"/>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35C"/>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2891"/>
    <w:rsid w:val="0078466C"/>
    <w:rsid w:val="00785A83"/>
    <w:rsid w:val="00785E5F"/>
    <w:rsid w:val="00786457"/>
    <w:rsid w:val="007865F8"/>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3E36"/>
    <w:rsid w:val="00794648"/>
    <w:rsid w:val="0079487D"/>
    <w:rsid w:val="007956C9"/>
    <w:rsid w:val="00795890"/>
    <w:rsid w:val="00795A93"/>
    <w:rsid w:val="00795DDA"/>
    <w:rsid w:val="00795DDB"/>
    <w:rsid w:val="00795E35"/>
    <w:rsid w:val="00797293"/>
    <w:rsid w:val="007A008C"/>
    <w:rsid w:val="007A0662"/>
    <w:rsid w:val="007A0FD7"/>
    <w:rsid w:val="007A1873"/>
    <w:rsid w:val="007A2A32"/>
    <w:rsid w:val="007A32A6"/>
    <w:rsid w:val="007A36BA"/>
    <w:rsid w:val="007A36ED"/>
    <w:rsid w:val="007A53C3"/>
    <w:rsid w:val="007A5B2C"/>
    <w:rsid w:val="007A68BF"/>
    <w:rsid w:val="007A6AB8"/>
    <w:rsid w:val="007A6ED9"/>
    <w:rsid w:val="007A7B30"/>
    <w:rsid w:val="007B0131"/>
    <w:rsid w:val="007B25D9"/>
    <w:rsid w:val="007B2F64"/>
    <w:rsid w:val="007B378A"/>
    <w:rsid w:val="007B416F"/>
    <w:rsid w:val="007B5317"/>
    <w:rsid w:val="007B537D"/>
    <w:rsid w:val="007B549B"/>
    <w:rsid w:val="007B5936"/>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862"/>
    <w:rsid w:val="007D3BD9"/>
    <w:rsid w:val="007D43BC"/>
    <w:rsid w:val="007D5877"/>
    <w:rsid w:val="007D72B5"/>
    <w:rsid w:val="007D7792"/>
    <w:rsid w:val="007D7840"/>
    <w:rsid w:val="007E0065"/>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72B"/>
    <w:rsid w:val="00810FF0"/>
    <w:rsid w:val="00811825"/>
    <w:rsid w:val="0081264E"/>
    <w:rsid w:val="00812F14"/>
    <w:rsid w:val="00813349"/>
    <w:rsid w:val="00813AC0"/>
    <w:rsid w:val="008153A2"/>
    <w:rsid w:val="008166DC"/>
    <w:rsid w:val="008167AE"/>
    <w:rsid w:val="00816AE8"/>
    <w:rsid w:val="008171E9"/>
    <w:rsid w:val="00817CBF"/>
    <w:rsid w:val="0082065A"/>
    <w:rsid w:val="008206C8"/>
    <w:rsid w:val="00820AC6"/>
    <w:rsid w:val="00820B8F"/>
    <w:rsid w:val="00820E7F"/>
    <w:rsid w:val="008212CB"/>
    <w:rsid w:val="00821A36"/>
    <w:rsid w:val="00821FEB"/>
    <w:rsid w:val="0082234C"/>
    <w:rsid w:val="00822E0A"/>
    <w:rsid w:val="00822ECB"/>
    <w:rsid w:val="0082391D"/>
    <w:rsid w:val="00824A22"/>
    <w:rsid w:val="008254DF"/>
    <w:rsid w:val="008254F8"/>
    <w:rsid w:val="00825830"/>
    <w:rsid w:val="00825A98"/>
    <w:rsid w:val="0082632E"/>
    <w:rsid w:val="008264A9"/>
    <w:rsid w:val="00826958"/>
    <w:rsid w:val="00826A18"/>
    <w:rsid w:val="008274E2"/>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D0"/>
    <w:rsid w:val="0084363F"/>
    <w:rsid w:val="008447CE"/>
    <w:rsid w:val="008450DA"/>
    <w:rsid w:val="00845BD2"/>
    <w:rsid w:val="00845E49"/>
    <w:rsid w:val="00847F4F"/>
    <w:rsid w:val="00850272"/>
    <w:rsid w:val="00850904"/>
    <w:rsid w:val="00851307"/>
    <w:rsid w:val="008516C7"/>
    <w:rsid w:val="00851E55"/>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0E2D"/>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3D9"/>
    <w:rsid w:val="0088165A"/>
    <w:rsid w:val="00881671"/>
    <w:rsid w:val="008821C5"/>
    <w:rsid w:val="008840D5"/>
    <w:rsid w:val="00884C8B"/>
    <w:rsid w:val="0088505B"/>
    <w:rsid w:val="0088729E"/>
    <w:rsid w:val="008873B6"/>
    <w:rsid w:val="0088779E"/>
    <w:rsid w:val="008879A7"/>
    <w:rsid w:val="00887F08"/>
    <w:rsid w:val="008905AB"/>
    <w:rsid w:val="0089100D"/>
    <w:rsid w:val="00891EE0"/>
    <w:rsid w:val="00892150"/>
    <w:rsid w:val="00893212"/>
    <w:rsid w:val="00893658"/>
    <w:rsid w:val="008938F9"/>
    <w:rsid w:val="00893A87"/>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6AB"/>
    <w:rsid w:val="008B09E4"/>
    <w:rsid w:val="008B10BA"/>
    <w:rsid w:val="008B1135"/>
    <w:rsid w:val="008B1CD4"/>
    <w:rsid w:val="008B1EC1"/>
    <w:rsid w:val="008B2356"/>
    <w:rsid w:val="008B449A"/>
    <w:rsid w:val="008B45B8"/>
    <w:rsid w:val="008B46F2"/>
    <w:rsid w:val="008B53AB"/>
    <w:rsid w:val="008B5BFF"/>
    <w:rsid w:val="008B629F"/>
    <w:rsid w:val="008B64D0"/>
    <w:rsid w:val="008B65C2"/>
    <w:rsid w:val="008B7803"/>
    <w:rsid w:val="008B7AB8"/>
    <w:rsid w:val="008B7BBE"/>
    <w:rsid w:val="008C04E2"/>
    <w:rsid w:val="008C0601"/>
    <w:rsid w:val="008C0C51"/>
    <w:rsid w:val="008C0FD0"/>
    <w:rsid w:val="008C1151"/>
    <w:rsid w:val="008C14E7"/>
    <w:rsid w:val="008C6964"/>
    <w:rsid w:val="008C6C40"/>
    <w:rsid w:val="008C7269"/>
    <w:rsid w:val="008C73BC"/>
    <w:rsid w:val="008C7B33"/>
    <w:rsid w:val="008C7C46"/>
    <w:rsid w:val="008D1450"/>
    <w:rsid w:val="008D14B4"/>
    <w:rsid w:val="008D177D"/>
    <w:rsid w:val="008D1903"/>
    <w:rsid w:val="008D1AB4"/>
    <w:rsid w:val="008D1AD0"/>
    <w:rsid w:val="008D1F13"/>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789"/>
    <w:rsid w:val="008F2C61"/>
    <w:rsid w:val="008F2F5E"/>
    <w:rsid w:val="008F4FDB"/>
    <w:rsid w:val="008F5452"/>
    <w:rsid w:val="008F5ECD"/>
    <w:rsid w:val="00901962"/>
    <w:rsid w:val="00901BEC"/>
    <w:rsid w:val="00902B0F"/>
    <w:rsid w:val="00902D1A"/>
    <w:rsid w:val="0090424A"/>
    <w:rsid w:val="009047B9"/>
    <w:rsid w:val="00904E07"/>
    <w:rsid w:val="00904F96"/>
    <w:rsid w:val="00905E3B"/>
    <w:rsid w:val="009061A0"/>
    <w:rsid w:val="00907E5B"/>
    <w:rsid w:val="00907FF7"/>
    <w:rsid w:val="00911817"/>
    <w:rsid w:val="00911A63"/>
    <w:rsid w:val="00912103"/>
    <w:rsid w:val="00913800"/>
    <w:rsid w:val="00913E28"/>
    <w:rsid w:val="00914CF3"/>
    <w:rsid w:val="00915876"/>
    <w:rsid w:val="00915BA0"/>
    <w:rsid w:val="00916A01"/>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13F1"/>
    <w:rsid w:val="00931DAC"/>
    <w:rsid w:val="00931E34"/>
    <w:rsid w:val="00931ECC"/>
    <w:rsid w:val="0093269A"/>
    <w:rsid w:val="00932A98"/>
    <w:rsid w:val="00932B26"/>
    <w:rsid w:val="00932FAC"/>
    <w:rsid w:val="0093310B"/>
    <w:rsid w:val="00933E8D"/>
    <w:rsid w:val="0093437F"/>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40B"/>
    <w:rsid w:val="009809AD"/>
    <w:rsid w:val="00980DE5"/>
    <w:rsid w:val="0098123A"/>
    <w:rsid w:val="00981D6C"/>
    <w:rsid w:val="00982417"/>
    <w:rsid w:val="00982D04"/>
    <w:rsid w:val="009837F8"/>
    <w:rsid w:val="00983ECC"/>
    <w:rsid w:val="0098474F"/>
    <w:rsid w:val="00984884"/>
    <w:rsid w:val="00985221"/>
    <w:rsid w:val="009858DF"/>
    <w:rsid w:val="00985947"/>
    <w:rsid w:val="0098614A"/>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4DC7"/>
    <w:rsid w:val="0099521A"/>
    <w:rsid w:val="00995332"/>
    <w:rsid w:val="00995501"/>
    <w:rsid w:val="0099613B"/>
    <w:rsid w:val="009A0CAC"/>
    <w:rsid w:val="009A0FC7"/>
    <w:rsid w:val="009A27F3"/>
    <w:rsid w:val="009A289B"/>
    <w:rsid w:val="009A363C"/>
    <w:rsid w:val="009A379F"/>
    <w:rsid w:val="009A3BD8"/>
    <w:rsid w:val="009A4964"/>
    <w:rsid w:val="009A4B09"/>
    <w:rsid w:val="009A551F"/>
    <w:rsid w:val="009A5925"/>
    <w:rsid w:val="009A62F0"/>
    <w:rsid w:val="009A6AE9"/>
    <w:rsid w:val="009A702A"/>
    <w:rsid w:val="009A7849"/>
    <w:rsid w:val="009A7AAE"/>
    <w:rsid w:val="009B0FFA"/>
    <w:rsid w:val="009B143A"/>
    <w:rsid w:val="009B19CB"/>
    <w:rsid w:val="009B1AA8"/>
    <w:rsid w:val="009B1C24"/>
    <w:rsid w:val="009B1C65"/>
    <w:rsid w:val="009B1D91"/>
    <w:rsid w:val="009B1DFC"/>
    <w:rsid w:val="009B1ED7"/>
    <w:rsid w:val="009B24D6"/>
    <w:rsid w:val="009B3B1D"/>
    <w:rsid w:val="009B42E0"/>
    <w:rsid w:val="009B4737"/>
    <w:rsid w:val="009B4C71"/>
    <w:rsid w:val="009B5424"/>
    <w:rsid w:val="009B5CCC"/>
    <w:rsid w:val="009B68A9"/>
    <w:rsid w:val="009B7A36"/>
    <w:rsid w:val="009C00B0"/>
    <w:rsid w:val="009C03CA"/>
    <w:rsid w:val="009C057F"/>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42C3"/>
    <w:rsid w:val="009D4615"/>
    <w:rsid w:val="009D47A6"/>
    <w:rsid w:val="009D4B8D"/>
    <w:rsid w:val="009D51EC"/>
    <w:rsid w:val="009D7375"/>
    <w:rsid w:val="009D760B"/>
    <w:rsid w:val="009E00B5"/>
    <w:rsid w:val="009E03DE"/>
    <w:rsid w:val="009E0527"/>
    <w:rsid w:val="009E0601"/>
    <w:rsid w:val="009E08DF"/>
    <w:rsid w:val="009E0B39"/>
    <w:rsid w:val="009E0D93"/>
    <w:rsid w:val="009E185B"/>
    <w:rsid w:val="009E2779"/>
    <w:rsid w:val="009E3314"/>
    <w:rsid w:val="009E367C"/>
    <w:rsid w:val="009E3F50"/>
    <w:rsid w:val="009E3FBD"/>
    <w:rsid w:val="009E4BA3"/>
    <w:rsid w:val="009E4E06"/>
    <w:rsid w:val="009E5374"/>
    <w:rsid w:val="009E5960"/>
    <w:rsid w:val="009E5E6F"/>
    <w:rsid w:val="009E5FAF"/>
    <w:rsid w:val="009E6157"/>
    <w:rsid w:val="009E636C"/>
    <w:rsid w:val="009E638B"/>
    <w:rsid w:val="009E67D1"/>
    <w:rsid w:val="009E6B3E"/>
    <w:rsid w:val="009E7F1A"/>
    <w:rsid w:val="009F013F"/>
    <w:rsid w:val="009F0EC8"/>
    <w:rsid w:val="009F11EF"/>
    <w:rsid w:val="009F1333"/>
    <w:rsid w:val="009F19E3"/>
    <w:rsid w:val="009F2283"/>
    <w:rsid w:val="009F2871"/>
    <w:rsid w:val="009F29FB"/>
    <w:rsid w:val="009F46BE"/>
    <w:rsid w:val="009F55AD"/>
    <w:rsid w:val="009F5A06"/>
    <w:rsid w:val="009F5C12"/>
    <w:rsid w:val="009F6F8E"/>
    <w:rsid w:val="009F79B7"/>
    <w:rsid w:val="009F7FB1"/>
    <w:rsid w:val="00A00C41"/>
    <w:rsid w:val="00A00E8A"/>
    <w:rsid w:val="00A024B1"/>
    <w:rsid w:val="00A02FE1"/>
    <w:rsid w:val="00A0305C"/>
    <w:rsid w:val="00A03364"/>
    <w:rsid w:val="00A03F93"/>
    <w:rsid w:val="00A04A5C"/>
    <w:rsid w:val="00A04AFE"/>
    <w:rsid w:val="00A05228"/>
    <w:rsid w:val="00A0568C"/>
    <w:rsid w:val="00A06140"/>
    <w:rsid w:val="00A0616A"/>
    <w:rsid w:val="00A06B99"/>
    <w:rsid w:val="00A06C17"/>
    <w:rsid w:val="00A06FBF"/>
    <w:rsid w:val="00A070F8"/>
    <w:rsid w:val="00A071B5"/>
    <w:rsid w:val="00A1027A"/>
    <w:rsid w:val="00A11946"/>
    <w:rsid w:val="00A12032"/>
    <w:rsid w:val="00A12F1F"/>
    <w:rsid w:val="00A13D11"/>
    <w:rsid w:val="00A14C19"/>
    <w:rsid w:val="00A14E2B"/>
    <w:rsid w:val="00A14FC5"/>
    <w:rsid w:val="00A15976"/>
    <w:rsid w:val="00A15A00"/>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2A8"/>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764"/>
    <w:rsid w:val="00A438EF"/>
    <w:rsid w:val="00A44642"/>
    <w:rsid w:val="00A4473B"/>
    <w:rsid w:val="00A44E55"/>
    <w:rsid w:val="00A45ECD"/>
    <w:rsid w:val="00A45FDB"/>
    <w:rsid w:val="00A47A61"/>
    <w:rsid w:val="00A502EA"/>
    <w:rsid w:val="00A504C8"/>
    <w:rsid w:val="00A507A5"/>
    <w:rsid w:val="00A509E9"/>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1E7"/>
    <w:rsid w:val="00A62BB2"/>
    <w:rsid w:val="00A62C29"/>
    <w:rsid w:val="00A6313A"/>
    <w:rsid w:val="00A63EE9"/>
    <w:rsid w:val="00A678E7"/>
    <w:rsid w:val="00A70311"/>
    <w:rsid w:val="00A70F7F"/>
    <w:rsid w:val="00A7252C"/>
    <w:rsid w:val="00A72623"/>
    <w:rsid w:val="00A72997"/>
    <w:rsid w:val="00A72ACD"/>
    <w:rsid w:val="00A733EA"/>
    <w:rsid w:val="00A739F0"/>
    <w:rsid w:val="00A7447F"/>
    <w:rsid w:val="00A750DC"/>
    <w:rsid w:val="00A7751D"/>
    <w:rsid w:val="00A77D2B"/>
    <w:rsid w:val="00A80791"/>
    <w:rsid w:val="00A8089D"/>
    <w:rsid w:val="00A80EBD"/>
    <w:rsid w:val="00A818D2"/>
    <w:rsid w:val="00A8193E"/>
    <w:rsid w:val="00A82F38"/>
    <w:rsid w:val="00A83DB8"/>
    <w:rsid w:val="00A84ADB"/>
    <w:rsid w:val="00A85CAA"/>
    <w:rsid w:val="00A85D8E"/>
    <w:rsid w:val="00A861C4"/>
    <w:rsid w:val="00A8638D"/>
    <w:rsid w:val="00A8672F"/>
    <w:rsid w:val="00A87826"/>
    <w:rsid w:val="00A90FE9"/>
    <w:rsid w:val="00A91733"/>
    <w:rsid w:val="00A927A9"/>
    <w:rsid w:val="00A9346A"/>
    <w:rsid w:val="00A95B89"/>
    <w:rsid w:val="00A95C8D"/>
    <w:rsid w:val="00A96479"/>
    <w:rsid w:val="00A96BA1"/>
    <w:rsid w:val="00A97193"/>
    <w:rsid w:val="00A978C8"/>
    <w:rsid w:val="00AA1379"/>
    <w:rsid w:val="00AA1E5A"/>
    <w:rsid w:val="00AA2343"/>
    <w:rsid w:val="00AA257C"/>
    <w:rsid w:val="00AA259D"/>
    <w:rsid w:val="00AA2BC4"/>
    <w:rsid w:val="00AA30A5"/>
    <w:rsid w:val="00AA31EC"/>
    <w:rsid w:val="00AA3C6A"/>
    <w:rsid w:val="00AA3EEE"/>
    <w:rsid w:val="00AA4108"/>
    <w:rsid w:val="00AA4446"/>
    <w:rsid w:val="00AA5601"/>
    <w:rsid w:val="00AA5A43"/>
    <w:rsid w:val="00AA64E2"/>
    <w:rsid w:val="00AA719F"/>
    <w:rsid w:val="00AA7697"/>
    <w:rsid w:val="00AB0296"/>
    <w:rsid w:val="00AB12D4"/>
    <w:rsid w:val="00AB1BDC"/>
    <w:rsid w:val="00AB27DD"/>
    <w:rsid w:val="00AB3DD0"/>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6C4"/>
    <w:rsid w:val="00AC4779"/>
    <w:rsid w:val="00AC4ECC"/>
    <w:rsid w:val="00AC5EFF"/>
    <w:rsid w:val="00AC6FB7"/>
    <w:rsid w:val="00AC7841"/>
    <w:rsid w:val="00AD0ACF"/>
    <w:rsid w:val="00AD13DC"/>
    <w:rsid w:val="00AD19BE"/>
    <w:rsid w:val="00AD1CC8"/>
    <w:rsid w:val="00AD1E70"/>
    <w:rsid w:val="00AD2AB4"/>
    <w:rsid w:val="00AD2ACD"/>
    <w:rsid w:val="00AD38AA"/>
    <w:rsid w:val="00AD531A"/>
    <w:rsid w:val="00AD5523"/>
    <w:rsid w:val="00AD5969"/>
    <w:rsid w:val="00AD5B9A"/>
    <w:rsid w:val="00AD65DE"/>
    <w:rsid w:val="00AD69D1"/>
    <w:rsid w:val="00AD6F82"/>
    <w:rsid w:val="00AD708A"/>
    <w:rsid w:val="00AD72C0"/>
    <w:rsid w:val="00AD7EE2"/>
    <w:rsid w:val="00AE010D"/>
    <w:rsid w:val="00AE0325"/>
    <w:rsid w:val="00AE03C1"/>
    <w:rsid w:val="00AE104B"/>
    <w:rsid w:val="00AE107E"/>
    <w:rsid w:val="00AE31FF"/>
    <w:rsid w:val="00AE336D"/>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627"/>
    <w:rsid w:val="00AF4241"/>
    <w:rsid w:val="00AF427C"/>
    <w:rsid w:val="00AF4338"/>
    <w:rsid w:val="00AF44C7"/>
    <w:rsid w:val="00AF4591"/>
    <w:rsid w:val="00AF46C3"/>
    <w:rsid w:val="00AF4870"/>
    <w:rsid w:val="00AF532A"/>
    <w:rsid w:val="00AF5639"/>
    <w:rsid w:val="00AF5CEE"/>
    <w:rsid w:val="00AF6413"/>
    <w:rsid w:val="00AF6DF2"/>
    <w:rsid w:val="00AF6F09"/>
    <w:rsid w:val="00AF712C"/>
    <w:rsid w:val="00AF77FF"/>
    <w:rsid w:val="00AF7B48"/>
    <w:rsid w:val="00B007B9"/>
    <w:rsid w:val="00B014DA"/>
    <w:rsid w:val="00B019E1"/>
    <w:rsid w:val="00B01C3E"/>
    <w:rsid w:val="00B01CC5"/>
    <w:rsid w:val="00B02239"/>
    <w:rsid w:val="00B029A5"/>
    <w:rsid w:val="00B02C8F"/>
    <w:rsid w:val="00B03410"/>
    <w:rsid w:val="00B0421B"/>
    <w:rsid w:val="00B043BC"/>
    <w:rsid w:val="00B0568F"/>
    <w:rsid w:val="00B0589E"/>
    <w:rsid w:val="00B05F15"/>
    <w:rsid w:val="00B06AB7"/>
    <w:rsid w:val="00B07DD0"/>
    <w:rsid w:val="00B101AA"/>
    <w:rsid w:val="00B1039F"/>
    <w:rsid w:val="00B1185A"/>
    <w:rsid w:val="00B12F3A"/>
    <w:rsid w:val="00B13174"/>
    <w:rsid w:val="00B13922"/>
    <w:rsid w:val="00B141AB"/>
    <w:rsid w:val="00B1558A"/>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29D"/>
    <w:rsid w:val="00B31FE1"/>
    <w:rsid w:val="00B320B7"/>
    <w:rsid w:val="00B326C9"/>
    <w:rsid w:val="00B3310D"/>
    <w:rsid w:val="00B35717"/>
    <w:rsid w:val="00B35AFA"/>
    <w:rsid w:val="00B37490"/>
    <w:rsid w:val="00B378E7"/>
    <w:rsid w:val="00B402FE"/>
    <w:rsid w:val="00B4121E"/>
    <w:rsid w:val="00B4122C"/>
    <w:rsid w:val="00B417F8"/>
    <w:rsid w:val="00B41AAE"/>
    <w:rsid w:val="00B42B6C"/>
    <w:rsid w:val="00B43630"/>
    <w:rsid w:val="00B43684"/>
    <w:rsid w:val="00B43A5F"/>
    <w:rsid w:val="00B449D5"/>
    <w:rsid w:val="00B44C5C"/>
    <w:rsid w:val="00B45345"/>
    <w:rsid w:val="00B4704C"/>
    <w:rsid w:val="00B5137F"/>
    <w:rsid w:val="00B518C8"/>
    <w:rsid w:val="00B520FB"/>
    <w:rsid w:val="00B52D92"/>
    <w:rsid w:val="00B53509"/>
    <w:rsid w:val="00B53B86"/>
    <w:rsid w:val="00B53CA6"/>
    <w:rsid w:val="00B53F5E"/>
    <w:rsid w:val="00B546B1"/>
    <w:rsid w:val="00B557F2"/>
    <w:rsid w:val="00B561BB"/>
    <w:rsid w:val="00B60059"/>
    <w:rsid w:val="00B60743"/>
    <w:rsid w:val="00B62444"/>
    <w:rsid w:val="00B6366C"/>
    <w:rsid w:val="00B645FA"/>
    <w:rsid w:val="00B64B06"/>
    <w:rsid w:val="00B64BCC"/>
    <w:rsid w:val="00B64C6B"/>
    <w:rsid w:val="00B654B1"/>
    <w:rsid w:val="00B661FB"/>
    <w:rsid w:val="00B66FD8"/>
    <w:rsid w:val="00B67357"/>
    <w:rsid w:val="00B67688"/>
    <w:rsid w:val="00B70702"/>
    <w:rsid w:val="00B71293"/>
    <w:rsid w:val="00B71636"/>
    <w:rsid w:val="00B718D1"/>
    <w:rsid w:val="00B71926"/>
    <w:rsid w:val="00B71D59"/>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292D"/>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693"/>
    <w:rsid w:val="00BB3C86"/>
    <w:rsid w:val="00BB3E83"/>
    <w:rsid w:val="00BB40F4"/>
    <w:rsid w:val="00BB416E"/>
    <w:rsid w:val="00BB42A0"/>
    <w:rsid w:val="00BB433C"/>
    <w:rsid w:val="00BB45B0"/>
    <w:rsid w:val="00BB484D"/>
    <w:rsid w:val="00BB52ED"/>
    <w:rsid w:val="00BB6540"/>
    <w:rsid w:val="00BB795C"/>
    <w:rsid w:val="00BB7BC1"/>
    <w:rsid w:val="00BB7D02"/>
    <w:rsid w:val="00BC0A66"/>
    <w:rsid w:val="00BC0A6C"/>
    <w:rsid w:val="00BC0EF6"/>
    <w:rsid w:val="00BC1CEA"/>
    <w:rsid w:val="00BC3F32"/>
    <w:rsid w:val="00BC445E"/>
    <w:rsid w:val="00BC4849"/>
    <w:rsid w:val="00BC4860"/>
    <w:rsid w:val="00BC75F7"/>
    <w:rsid w:val="00BC78A9"/>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5C8"/>
    <w:rsid w:val="00BF566E"/>
    <w:rsid w:val="00BF593A"/>
    <w:rsid w:val="00BF5C30"/>
    <w:rsid w:val="00BF7F4E"/>
    <w:rsid w:val="00C0030D"/>
    <w:rsid w:val="00C01268"/>
    <w:rsid w:val="00C01989"/>
    <w:rsid w:val="00C01D78"/>
    <w:rsid w:val="00C02334"/>
    <w:rsid w:val="00C02797"/>
    <w:rsid w:val="00C028C1"/>
    <w:rsid w:val="00C02B7F"/>
    <w:rsid w:val="00C03CC4"/>
    <w:rsid w:val="00C05471"/>
    <w:rsid w:val="00C05593"/>
    <w:rsid w:val="00C0565C"/>
    <w:rsid w:val="00C05BF3"/>
    <w:rsid w:val="00C05C36"/>
    <w:rsid w:val="00C06241"/>
    <w:rsid w:val="00C067CA"/>
    <w:rsid w:val="00C0718E"/>
    <w:rsid w:val="00C10A16"/>
    <w:rsid w:val="00C10D22"/>
    <w:rsid w:val="00C10E11"/>
    <w:rsid w:val="00C10F49"/>
    <w:rsid w:val="00C11132"/>
    <w:rsid w:val="00C11A10"/>
    <w:rsid w:val="00C11CC8"/>
    <w:rsid w:val="00C121D5"/>
    <w:rsid w:val="00C126F5"/>
    <w:rsid w:val="00C131C8"/>
    <w:rsid w:val="00C13564"/>
    <w:rsid w:val="00C13CF1"/>
    <w:rsid w:val="00C14747"/>
    <w:rsid w:val="00C14B46"/>
    <w:rsid w:val="00C14DED"/>
    <w:rsid w:val="00C15052"/>
    <w:rsid w:val="00C17009"/>
    <w:rsid w:val="00C17763"/>
    <w:rsid w:val="00C205BB"/>
    <w:rsid w:val="00C20D54"/>
    <w:rsid w:val="00C210F3"/>
    <w:rsid w:val="00C2182F"/>
    <w:rsid w:val="00C21A93"/>
    <w:rsid w:val="00C21D05"/>
    <w:rsid w:val="00C22DE6"/>
    <w:rsid w:val="00C22EB5"/>
    <w:rsid w:val="00C22F21"/>
    <w:rsid w:val="00C23B41"/>
    <w:rsid w:val="00C23BCB"/>
    <w:rsid w:val="00C24BD9"/>
    <w:rsid w:val="00C24F2F"/>
    <w:rsid w:val="00C25EFF"/>
    <w:rsid w:val="00C26110"/>
    <w:rsid w:val="00C26B33"/>
    <w:rsid w:val="00C27796"/>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1451"/>
    <w:rsid w:val="00C614EB"/>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22FC"/>
    <w:rsid w:val="00C82E1D"/>
    <w:rsid w:val="00C83030"/>
    <w:rsid w:val="00C830CA"/>
    <w:rsid w:val="00C83564"/>
    <w:rsid w:val="00C83565"/>
    <w:rsid w:val="00C83664"/>
    <w:rsid w:val="00C83F84"/>
    <w:rsid w:val="00C844FC"/>
    <w:rsid w:val="00C847C5"/>
    <w:rsid w:val="00C85849"/>
    <w:rsid w:val="00C85A8C"/>
    <w:rsid w:val="00C87099"/>
    <w:rsid w:val="00C8778E"/>
    <w:rsid w:val="00C87926"/>
    <w:rsid w:val="00C87BB9"/>
    <w:rsid w:val="00C90321"/>
    <w:rsid w:val="00C9037F"/>
    <w:rsid w:val="00C905C1"/>
    <w:rsid w:val="00C9074C"/>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392E"/>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572C"/>
    <w:rsid w:val="00CB66D7"/>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7B6C"/>
    <w:rsid w:val="00CD0C29"/>
    <w:rsid w:val="00CD0CA5"/>
    <w:rsid w:val="00CD0E77"/>
    <w:rsid w:val="00CD101A"/>
    <w:rsid w:val="00CD1359"/>
    <w:rsid w:val="00CD19AF"/>
    <w:rsid w:val="00CD3B63"/>
    <w:rsid w:val="00CD5624"/>
    <w:rsid w:val="00CD5B33"/>
    <w:rsid w:val="00CD5E77"/>
    <w:rsid w:val="00CD68EB"/>
    <w:rsid w:val="00CD74BF"/>
    <w:rsid w:val="00CD7DF3"/>
    <w:rsid w:val="00CE18FA"/>
    <w:rsid w:val="00CE235F"/>
    <w:rsid w:val="00CE3311"/>
    <w:rsid w:val="00CE348B"/>
    <w:rsid w:val="00CE3AC2"/>
    <w:rsid w:val="00CE4842"/>
    <w:rsid w:val="00CE4CCF"/>
    <w:rsid w:val="00CE6B74"/>
    <w:rsid w:val="00CE6E6B"/>
    <w:rsid w:val="00CF0BE2"/>
    <w:rsid w:val="00CF1CC8"/>
    <w:rsid w:val="00CF22B2"/>
    <w:rsid w:val="00CF35CF"/>
    <w:rsid w:val="00CF3CDF"/>
    <w:rsid w:val="00CF4484"/>
    <w:rsid w:val="00CF500D"/>
    <w:rsid w:val="00CF582F"/>
    <w:rsid w:val="00CF5BB4"/>
    <w:rsid w:val="00CF5EC1"/>
    <w:rsid w:val="00CF6762"/>
    <w:rsid w:val="00CF6D79"/>
    <w:rsid w:val="00CF6E74"/>
    <w:rsid w:val="00D012DF"/>
    <w:rsid w:val="00D019FC"/>
    <w:rsid w:val="00D02DB7"/>
    <w:rsid w:val="00D02E0E"/>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C93"/>
    <w:rsid w:val="00D24D8D"/>
    <w:rsid w:val="00D24DBD"/>
    <w:rsid w:val="00D25937"/>
    <w:rsid w:val="00D26555"/>
    <w:rsid w:val="00D26683"/>
    <w:rsid w:val="00D26D09"/>
    <w:rsid w:val="00D271BB"/>
    <w:rsid w:val="00D27D14"/>
    <w:rsid w:val="00D27D1F"/>
    <w:rsid w:val="00D30BA2"/>
    <w:rsid w:val="00D31786"/>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662D"/>
    <w:rsid w:val="00D4744F"/>
    <w:rsid w:val="00D5025E"/>
    <w:rsid w:val="00D5078D"/>
    <w:rsid w:val="00D50FC9"/>
    <w:rsid w:val="00D51151"/>
    <w:rsid w:val="00D51C88"/>
    <w:rsid w:val="00D523BB"/>
    <w:rsid w:val="00D52CDB"/>
    <w:rsid w:val="00D533DB"/>
    <w:rsid w:val="00D53B1C"/>
    <w:rsid w:val="00D54012"/>
    <w:rsid w:val="00D54097"/>
    <w:rsid w:val="00D547EB"/>
    <w:rsid w:val="00D549B7"/>
    <w:rsid w:val="00D54C18"/>
    <w:rsid w:val="00D5508E"/>
    <w:rsid w:val="00D55938"/>
    <w:rsid w:val="00D55B0E"/>
    <w:rsid w:val="00D564EC"/>
    <w:rsid w:val="00D56512"/>
    <w:rsid w:val="00D56EB7"/>
    <w:rsid w:val="00D5712D"/>
    <w:rsid w:val="00D60B8E"/>
    <w:rsid w:val="00D6146B"/>
    <w:rsid w:val="00D6191B"/>
    <w:rsid w:val="00D6240D"/>
    <w:rsid w:val="00D63210"/>
    <w:rsid w:val="00D6379A"/>
    <w:rsid w:val="00D637DA"/>
    <w:rsid w:val="00D641DF"/>
    <w:rsid w:val="00D65F35"/>
    <w:rsid w:val="00D66468"/>
    <w:rsid w:val="00D66576"/>
    <w:rsid w:val="00D6712D"/>
    <w:rsid w:val="00D675CD"/>
    <w:rsid w:val="00D677C1"/>
    <w:rsid w:val="00D67C90"/>
    <w:rsid w:val="00D67D7D"/>
    <w:rsid w:val="00D7086D"/>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38B"/>
    <w:rsid w:val="00D83C49"/>
    <w:rsid w:val="00D8556B"/>
    <w:rsid w:val="00D856F1"/>
    <w:rsid w:val="00D86C49"/>
    <w:rsid w:val="00D87011"/>
    <w:rsid w:val="00D87429"/>
    <w:rsid w:val="00D8764F"/>
    <w:rsid w:val="00D87988"/>
    <w:rsid w:val="00D917AF"/>
    <w:rsid w:val="00D91D92"/>
    <w:rsid w:val="00D91F5C"/>
    <w:rsid w:val="00D9224A"/>
    <w:rsid w:val="00D92764"/>
    <w:rsid w:val="00D927D7"/>
    <w:rsid w:val="00D94463"/>
    <w:rsid w:val="00D94547"/>
    <w:rsid w:val="00D9459E"/>
    <w:rsid w:val="00D95034"/>
    <w:rsid w:val="00D95428"/>
    <w:rsid w:val="00D95CC0"/>
    <w:rsid w:val="00D96095"/>
    <w:rsid w:val="00D971E3"/>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3C13"/>
    <w:rsid w:val="00DB426C"/>
    <w:rsid w:val="00DB45D8"/>
    <w:rsid w:val="00DB5131"/>
    <w:rsid w:val="00DB5224"/>
    <w:rsid w:val="00DB5776"/>
    <w:rsid w:val="00DB5F7E"/>
    <w:rsid w:val="00DB65AD"/>
    <w:rsid w:val="00DB7814"/>
    <w:rsid w:val="00DB7B91"/>
    <w:rsid w:val="00DB7EA1"/>
    <w:rsid w:val="00DC0422"/>
    <w:rsid w:val="00DC23AF"/>
    <w:rsid w:val="00DC2D15"/>
    <w:rsid w:val="00DC3DC3"/>
    <w:rsid w:val="00DC4929"/>
    <w:rsid w:val="00DC5F35"/>
    <w:rsid w:val="00DC64DD"/>
    <w:rsid w:val="00DC69E7"/>
    <w:rsid w:val="00DD000B"/>
    <w:rsid w:val="00DD029F"/>
    <w:rsid w:val="00DD0814"/>
    <w:rsid w:val="00DD0AEF"/>
    <w:rsid w:val="00DD131E"/>
    <w:rsid w:val="00DD25EF"/>
    <w:rsid w:val="00DD2906"/>
    <w:rsid w:val="00DD33C6"/>
    <w:rsid w:val="00DD3EB6"/>
    <w:rsid w:val="00DD4D04"/>
    <w:rsid w:val="00DD4DA6"/>
    <w:rsid w:val="00DD6243"/>
    <w:rsid w:val="00DD65B4"/>
    <w:rsid w:val="00DD6954"/>
    <w:rsid w:val="00DD71AF"/>
    <w:rsid w:val="00DD71D7"/>
    <w:rsid w:val="00DD71DC"/>
    <w:rsid w:val="00DD7377"/>
    <w:rsid w:val="00DD79CA"/>
    <w:rsid w:val="00DD7E1A"/>
    <w:rsid w:val="00DE0465"/>
    <w:rsid w:val="00DE0AA9"/>
    <w:rsid w:val="00DE0FB4"/>
    <w:rsid w:val="00DE349E"/>
    <w:rsid w:val="00DE5710"/>
    <w:rsid w:val="00DE584B"/>
    <w:rsid w:val="00DE6221"/>
    <w:rsid w:val="00DE6304"/>
    <w:rsid w:val="00DE6AE2"/>
    <w:rsid w:val="00DE788D"/>
    <w:rsid w:val="00DF0164"/>
    <w:rsid w:val="00DF1085"/>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6E0A"/>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49B"/>
    <w:rsid w:val="00E14E89"/>
    <w:rsid w:val="00E157FF"/>
    <w:rsid w:val="00E15F90"/>
    <w:rsid w:val="00E16207"/>
    <w:rsid w:val="00E1688B"/>
    <w:rsid w:val="00E16990"/>
    <w:rsid w:val="00E16DF9"/>
    <w:rsid w:val="00E17759"/>
    <w:rsid w:val="00E17D0C"/>
    <w:rsid w:val="00E17ED9"/>
    <w:rsid w:val="00E20603"/>
    <w:rsid w:val="00E21277"/>
    <w:rsid w:val="00E21378"/>
    <w:rsid w:val="00E21B46"/>
    <w:rsid w:val="00E22C96"/>
    <w:rsid w:val="00E23642"/>
    <w:rsid w:val="00E246CD"/>
    <w:rsid w:val="00E2482A"/>
    <w:rsid w:val="00E2524E"/>
    <w:rsid w:val="00E26718"/>
    <w:rsid w:val="00E2710B"/>
    <w:rsid w:val="00E271D2"/>
    <w:rsid w:val="00E27292"/>
    <w:rsid w:val="00E274E6"/>
    <w:rsid w:val="00E27ACB"/>
    <w:rsid w:val="00E27E45"/>
    <w:rsid w:val="00E30411"/>
    <w:rsid w:val="00E30F37"/>
    <w:rsid w:val="00E33347"/>
    <w:rsid w:val="00E33DEC"/>
    <w:rsid w:val="00E34B68"/>
    <w:rsid w:val="00E35B84"/>
    <w:rsid w:val="00E35C5E"/>
    <w:rsid w:val="00E36ECF"/>
    <w:rsid w:val="00E370BB"/>
    <w:rsid w:val="00E40971"/>
    <w:rsid w:val="00E40AB7"/>
    <w:rsid w:val="00E40F82"/>
    <w:rsid w:val="00E4140E"/>
    <w:rsid w:val="00E4160D"/>
    <w:rsid w:val="00E419F9"/>
    <w:rsid w:val="00E42289"/>
    <w:rsid w:val="00E42B76"/>
    <w:rsid w:val="00E431A8"/>
    <w:rsid w:val="00E4445A"/>
    <w:rsid w:val="00E445DE"/>
    <w:rsid w:val="00E447FC"/>
    <w:rsid w:val="00E44907"/>
    <w:rsid w:val="00E45923"/>
    <w:rsid w:val="00E45F99"/>
    <w:rsid w:val="00E465F5"/>
    <w:rsid w:val="00E46C55"/>
    <w:rsid w:val="00E47EBA"/>
    <w:rsid w:val="00E50400"/>
    <w:rsid w:val="00E504DB"/>
    <w:rsid w:val="00E51722"/>
    <w:rsid w:val="00E51CCD"/>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0FB8"/>
    <w:rsid w:val="00E61A96"/>
    <w:rsid w:val="00E61CEA"/>
    <w:rsid w:val="00E61DC7"/>
    <w:rsid w:val="00E62D0F"/>
    <w:rsid w:val="00E633E3"/>
    <w:rsid w:val="00E63626"/>
    <w:rsid w:val="00E6403D"/>
    <w:rsid w:val="00E64134"/>
    <w:rsid w:val="00E642D9"/>
    <w:rsid w:val="00E64565"/>
    <w:rsid w:val="00E64608"/>
    <w:rsid w:val="00E651CB"/>
    <w:rsid w:val="00E653BD"/>
    <w:rsid w:val="00E658DA"/>
    <w:rsid w:val="00E65994"/>
    <w:rsid w:val="00E6642A"/>
    <w:rsid w:val="00E66518"/>
    <w:rsid w:val="00E67316"/>
    <w:rsid w:val="00E67641"/>
    <w:rsid w:val="00E700DA"/>
    <w:rsid w:val="00E7026B"/>
    <w:rsid w:val="00E70554"/>
    <w:rsid w:val="00E71684"/>
    <w:rsid w:val="00E71B0A"/>
    <w:rsid w:val="00E71BE7"/>
    <w:rsid w:val="00E72442"/>
    <w:rsid w:val="00E73A7E"/>
    <w:rsid w:val="00E7545F"/>
    <w:rsid w:val="00E754FE"/>
    <w:rsid w:val="00E759AF"/>
    <w:rsid w:val="00E761F2"/>
    <w:rsid w:val="00E76BFD"/>
    <w:rsid w:val="00E76C00"/>
    <w:rsid w:val="00E76F6F"/>
    <w:rsid w:val="00E77189"/>
    <w:rsid w:val="00E771CC"/>
    <w:rsid w:val="00E77BDF"/>
    <w:rsid w:val="00E77F70"/>
    <w:rsid w:val="00E801B2"/>
    <w:rsid w:val="00E829B9"/>
    <w:rsid w:val="00E82AF9"/>
    <w:rsid w:val="00E841A5"/>
    <w:rsid w:val="00E845ED"/>
    <w:rsid w:val="00E85256"/>
    <w:rsid w:val="00E86631"/>
    <w:rsid w:val="00E86FEA"/>
    <w:rsid w:val="00E87C29"/>
    <w:rsid w:val="00E92DE9"/>
    <w:rsid w:val="00E94836"/>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9C5"/>
    <w:rsid w:val="00EC2F63"/>
    <w:rsid w:val="00EC33C1"/>
    <w:rsid w:val="00EC3BE1"/>
    <w:rsid w:val="00EC3C99"/>
    <w:rsid w:val="00EC4D7F"/>
    <w:rsid w:val="00EC64C7"/>
    <w:rsid w:val="00ED0CD8"/>
    <w:rsid w:val="00ED1CE2"/>
    <w:rsid w:val="00ED31CD"/>
    <w:rsid w:val="00ED3C1F"/>
    <w:rsid w:val="00ED4933"/>
    <w:rsid w:val="00ED4E0B"/>
    <w:rsid w:val="00ED5885"/>
    <w:rsid w:val="00ED60A3"/>
    <w:rsid w:val="00ED7399"/>
    <w:rsid w:val="00ED78B8"/>
    <w:rsid w:val="00EE087B"/>
    <w:rsid w:val="00EE2659"/>
    <w:rsid w:val="00EE2B7D"/>
    <w:rsid w:val="00EE3822"/>
    <w:rsid w:val="00EE44CD"/>
    <w:rsid w:val="00EE4CEC"/>
    <w:rsid w:val="00EE567A"/>
    <w:rsid w:val="00EE5DC8"/>
    <w:rsid w:val="00EE6B10"/>
    <w:rsid w:val="00EE7242"/>
    <w:rsid w:val="00EF028A"/>
    <w:rsid w:val="00EF06E8"/>
    <w:rsid w:val="00EF0990"/>
    <w:rsid w:val="00EF0992"/>
    <w:rsid w:val="00EF0BD0"/>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3E5"/>
    <w:rsid w:val="00F0297E"/>
    <w:rsid w:val="00F02E91"/>
    <w:rsid w:val="00F03654"/>
    <w:rsid w:val="00F03D2D"/>
    <w:rsid w:val="00F04B70"/>
    <w:rsid w:val="00F0556E"/>
    <w:rsid w:val="00F05EA0"/>
    <w:rsid w:val="00F06905"/>
    <w:rsid w:val="00F070F1"/>
    <w:rsid w:val="00F07136"/>
    <w:rsid w:val="00F07E1D"/>
    <w:rsid w:val="00F07E2D"/>
    <w:rsid w:val="00F10D3A"/>
    <w:rsid w:val="00F1112D"/>
    <w:rsid w:val="00F11F16"/>
    <w:rsid w:val="00F1246D"/>
    <w:rsid w:val="00F12675"/>
    <w:rsid w:val="00F12EF3"/>
    <w:rsid w:val="00F1485F"/>
    <w:rsid w:val="00F152B7"/>
    <w:rsid w:val="00F17102"/>
    <w:rsid w:val="00F17782"/>
    <w:rsid w:val="00F17E46"/>
    <w:rsid w:val="00F20770"/>
    <w:rsid w:val="00F213AE"/>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3860"/>
    <w:rsid w:val="00F53DEA"/>
    <w:rsid w:val="00F5410E"/>
    <w:rsid w:val="00F546C7"/>
    <w:rsid w:val="00F548FD"/>
    <w:rsid w:val="00F54BA6"/>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5C8"/>
    <w:rsid w:val="00F825F2"/>
    <w:rsid w:val="00F82697"/>
    <w:rsid w:val="00F82CFC"/>
    <w:rsid w:val="00F83765"/>
    <w:rsid w:val="00F8432E"/>
    <w:rsid w:val="00F847B0"/>
    <w:rsid w:val="00F85217"/>
    <w:rsid w:val="00F85E79"/>
    <w:rsid w:val="00F869D6"/>
    <w:rsid w:val="00F87A50"/>
    <w:rsid w:val="00F90208"/>
    <w:rsid w:val="00F902F3"/>
    <w:rsid w:val="00F90395"/>
    <w:rsid w:val="00F903F7"/>
    <w:rsid w:val="00F90F8E"/>
    <w:rsid w:val="00F9141B"/>
    <w:rsid w:val="00F91F37"/>
    <w:rsid w:val="00F93209"/>
    <w:rsid w:val="00F937C2"/>
    <w:rsid w:val="00F938FF"/>
    <w:rsid w:val="00F939A3"/>
    <w:rsid w:val="00F94891"/>
    <w:rsid w:val="00F94A20"/>
    <w:rsid w:val="00F95478"/>
    <w:rsid w:val="00F95779"/>
    <w:rsid w:val="00F957AE"/>
    <w:rsid w:val="00F9588C"/>
    <w:rsid w:val="00F9655A"/>
    <w:rsid w:val="00F97BB5"/>
    <w:rsid w:val="00FA0A66"/>
    <w:rsid w:val="00FA130C"/>
    <w:rsid w:val="00FA1538"/>
    <w:rsid w:val="00FA1C07"/>
    <w:rsid w:val="00FA2C2F"/>
    <w:rsid w:val="00FA35DF"/>
    <w:rsid w:val="00FA3AF5"/>
    <w:rsid w:val="00FA3B51"/>
    <w:rsid w:val="00FA3F8D"/>
    <w:rsid w:val="00FA50AD"/>
    <w:rsid w:val="00FA556A"/>
    <w:rsid w:val="00FA6A07"/>
    <w:rsid w:val="00FA7F34"/>
    <w:rsid w:val="00FB04D1"/>
    <w:rsid w:val="00FB0E69"/>
    <w:rsid w:val="00FB1287"/>
    <w:rsid w:val="00FB1296"/>
    <w:rsid w:val="00FB1BE5"/>
    <w:rsid w:val="00FB3DE1"/>
    <w:rsid w:val="00FB43E1"/>
    <w:rsid w:val="00FB4BE0"/>
    <w:rsid w:val="00FB56CB"/>
    <w:rsid w:val="00FB7C86"/>
    <w:rsid w:val="00FB7DFE"/>
    <w:rsid w:val="00FC00FA"/>
    <w:rsid w:val="00FC071A"/>
    <w:rsid w:val="00FC10E1"/>
    <w:rsid w:val="00FC164A"/>
    <w:rsid w:val="00FC186F"/>
    <w:rsid w:val="00FC1CE8"/>
    <w:rsid w:val="00FC20D2"/>
    <w:rsid w:val="00FC2F0A"/>
    <w:rsid w:val="00FC3F51"/>
    <w:rsid w:val="00FC4CB9"/>
    <w:rsid w:val="00FC5262"/>
    <w:rsid w:val="00FC5F4C"/>
    <w:rsid w:val="00FC6491"/>
    <w:rsid w:val="00FC7436"/>
    <w:rsid w:val="00FC7A27"/>
    <w:rsid w:val="00FD039C"/>
    <w:rsid w:val="00FD10A2"/>
    <w:rsid w:val="00FD1FBF"/>
    <w:rsid w:val="00FD2294"/>
    <w:rsid w:val="00FD267E"/>
    <w:rsid w:val="00FD2A48"/>
    <w:rsid w:val="00FD2D69"/>
    <w:rsid w:val="00FD32F1"/>
    <w:rsid w:val="00FD378A"/>
    <w:rsid w:val="00FD3DFF"/>
    <w:rsid w:val="00FD3F19"/>
    <w:rsid w:val="00FD4BDC"/>
    <w:rsid w:val="00FD56A1"/>
    <w:rsid w:val="00FD5B58"/>
    <w:rsid w:val="00FD661C"/>
    <w:rsid w:val="00FD6675"/>
    <w:rsid w:val="00FD7A17"/>
    <w:rsid w:val="00FD7DF2"/>
    <w:rsid w:val="00FE051B"/>
    <w:rsid w:val="00FE0D83"/>
    <w:rsid w:val="00FE1B81"/>
    <w:rsid w:val="00FE24DB"/>
    <w:rsid w:val="00FE28C4"/>
    <w:rsid w:val="00FE4F44"/>
    <w:rsid w:val="00FE5311"/>
    <w:rsid w:val="00FE568B"/>
    <w:rsid w:val="00FE787E"/>
    <w:rsid w:val="00FF0273"/>
    <w:rsid w:val="00FF0A73"/>
    <w:rsid w:val="00FF0E0F"/>
    <w:rsid w:val="00FF22E6"/>
    <w:rsid w:val="00FF290F"/>
    <w:rsid w:val="00FF2EAE"/>
    <w:rsid w:val="00FF3FBC"/>
    <w:rsid w:val="00FF55B2"/>
    <w:rsid w:val="00FF581B"/>
    <w:rsid w:val="00FF6200"/>
    <w:rsid w:val="00FF6E60"/>
    <w:rsid w:val="00FF71F0"/>
    <w:rsid w:val="00FF72DF"/>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8276193E-F1E8-4E72-AEF9-D37885961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2.xml><?xml version="1.0" encoding="utf-8"?>
<ds:datastoreItem xmlns:ds="http://schemas.openxmlformats.org/officeDocument/2006/customXml" ds:itemID="{6F967D26-2259-4D42-B824-9803000BE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s>
</ds:datastoreItem>
</file>

<file path=customXml/itemProps4.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36506</Words>
  <Characters>194213</Characters>
  <Application>Microsoft Office Word</Application>
  <DocSecurity>8</DocSecurity>
  <Lines>4979</Lines>
  <Paragraphs>2378</Paragraphs>
  <ScaleCrop>false</ScaleCrop>
  <HeadingPairs>
    <vt:vector size="2" baseType="variant">
      <vt:variant>
        <vt:lpstr>Title</vt:lpstr>
      </vt:variant>
      <vt:variant>
        <vt:i4>1</vt:i4>
      </vt:variant>
    </vt:vector>
  </HeadingPairs>
  <TitlesOfParts>
    <vt:vector size="1" baseType="lpstr">
      <vt:lpstr>GLOSSARY &amp; DEFINITIONS</vt:lpstr>
    </vt:vector>
  </TitlesOfParts>
  <Company>National Grid</Company>
  <LinksUpToDate>false</LinksUpToDate>
  <CharactersWithSpaces>228341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Sarah Williams</cp:lastModifiedBy>
  <cp:revision>10</cp:revision>
  <cp:lastPrinted>2024-09-24T15:39:00Z</cp:lastPrinted>
  <dcterms:created xsi:type="dcterms:W3CDTF">2026-06-17T13:22:00Z</dcterms:created>
  <dcterms:modified xsi:type="dcterms:W3CDTF">2026-06-17T14:13:00Z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y fmtid="{D5CDD505-2E9C-101B-9397-08002B2CF9AE}" pid="14" name="MSIP_Label_46b973ef-eb54-4209-9a1a-47743cb8bf58_Enabled">
    <vt:lpwstr>true</vt:lpwstr>
  </property>
  <property fmtid="{D5CDD505-2E9C-101B-9397-08002B2CF9AE}" pid="15" name="MSIP_Label_46b973ef-eb54-4209-9a1a-47743cb8bf58_SetDate">
    <vt:lpwstr>2026-04-27T08:48:21Z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6fa8f3eb-060b-4662-bf7e-75320bd8bbce</vt:lpwstr>
  </property>
  <property fmtid="{D5CDD505-2E9C-101B-9397-08002B2CF9AE}" pid="20" name="MSIP_Label_46b973ef-eb54-4209-9a1a-47743cb8bf58_ContentBits">
    <vt:lpwstr>0</vt:lpwstr>
  </property>
  <property fmtid="{D5CDD505-2E9C-101B-9397-08002B2CF9AE}" pid="21" name="MSIP_Label_46b973ef-eb54-4209-9a1a-47743cb8bf58_Tag">
    <vt:lpwstr>10, 0, 1, 1</vt:lpwstr>
  </property>
</Properties>
</file>